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F74EA0" w:rsidRDefault="00F74EA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52.5pt" fillcolor="#4e6128 [1606]" strokecolor="#c2d69b [1942]">
            <v:shadow on="t" type="double" color="#868686" opacity=".5" color2="shadow add(102)" offset="-3pt,-3pt" offset2="-6pt,-6pt"/>
            <v:textpath style="font-family:&quot;Arial Black&quot;;v-text-kern:t" trim="t" fitpath="t" string="EL MAL SERVICIO HACIA EL CLIENTE"/>
          </v:shape>
        </w:pict>
      </w:r>
    </w:p>
    <w:p w:rsidR="00F74EA0" w:rsidRDefault="00F74EA0" w:rsidP="00F74EA0"/>
    <w:p w:rsidR="00493CC4" w:rsidRDefault="00493CC4" w:rsidP="00493CC4">
      <w:pPr>
        <w:jc w:val="center"/>
      </w:pPr>
      <w:r>
        <w:rPr>
          <w:noProof/>
          <w:lang w:eastAsia="es-PA"/>
        </w:rPr>
        <w:drawing>
          <wp:inline distT="0" distB="0" distL="0" distR="0">
            <wp:extent cx="2638425" cy="1714500"/>
            <wp:effectExtent l="19050" t="0" r="9525" b="0"/>
            <wp:docPr id="22" name="Imagen 22" descr="http://www.redtienda.net/storeimages/imagenycortesia/pro/122050.f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dtienda.net/storeimages/imagenycortesia/pro/122050.file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A0" w:rsidRDefault="00F74EA0" w:rsidP="00205A6E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205A6E">
        <w:rPr>
          <w:rFonts w:ascii="Lucida Calligraphy" w:hAnsi="Lucida Calligraphy"/>
          <w:sz w:val="24"/>
          <w:szCs w:val="24"/>
          <w:lang w:val="es-ES"/>
        </w:rPr>
        <w:t>La mala atención se ha convertido en el principal motivo por el que se pierden clientes. Es más, por culpa de un deficiente servicio al cliente es posible decirle adiós a dos tercios de los clientes.</w:t>
      </w:r>
      <w:r w:rsidR="003F43FC">
        <w:rPr>
          <w:rFonts w:ascii="Lucida Calligraphy" w:hAnsi="Lucida Calligraphy"/>
          <w:sz w:val="24"/>
          <w:szCs w:val="24"/>
          <w:lang w:val="es-ES"/>
        </w:rPr>
        <w:t xml:space="preserve"> </w:t>
      </w:r>
      <w:r w:rsidRPr="00205A6E">
        <w:rPr>
          <w:rFonts w:ascii="Lucida Calligraphy" w:hAnsi="Lucida Calligraphy"/>
          <w:sz w:val="24"/>
          <w:szCs w:val="24"/>
          <w:lang w:val="es-ES"/>
        </w:rPr>
        <w:t>Y es que, hoy en día, el servicio al cliente es una actividad que ha cobrado mucha importancia para los consumidores.</w:t>
      </w:r>
    </w:p>
    <w:p w:rsidR="00493CC4" w:rsidRPr="00205A6E" w:rsidRDefault="00493CC4" w:rsidP="003F43FC">
      <w:pPr>
        <w:jc w:val="center"/>
        <w:rPr>
          <w:rFonts w:ascii="Lucida Calligraphy" w:hAnsi="Lucida Calligraphy"/>
          <w:sz w:val="24"/>
          <w:szCs w:val="24"/>
          <w:lang w:val="es-ES"/>
        </w:rPr>
      </w:pPr>
      <w:r>
        <w:rPr>
          <w:noProof/>
          <w:lang w:eastAsia="es-PA"/>
        </w:rPr>
        <w:drawing>
          <wp:inline distT="0" distB="0" distL="0" distR="0">
            <wp:extent cx="2457450" cy="1752600"/>
            <wp:effectExtent l="19050" t="0" r="0" b="0"/>
            <wp:docPr id="28" name="Imagen 28" descr="http://www.enriquedans.com/wp-content/uploads/2009/05/angry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nriquedans.com/wp-content/uploads/2009/05/angryph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6E" w:rsidRDefault="00205A6E" w:rsidP="00205A6E">
      <w:pPr>
        <w:pStyle w:val="NormalWeb"/>
        <w:jc w:val="both"/>
        <w:rPr>
          <w:rFonts w:ascii="Lucida Calligraphy" w:hAnsi="Lucida Calligraphy"/>
          <w:lang w:val="es-ES"/>
        </w:rPr>
      </w:pPr>
      <w:r>
        <w:rPr>
          <w:rFonts w:ascii="Lucida Calligraphy" w:hAnsi="Lucida Calligraphy"/>
          <w:lang w:val="es-ES"/>
        </w:rPr>
        <w:t>U</w:t>
      </w:r>
      <w:r w:rsidR="00F74EA0" w:rsidRPr="00205A6E">
        <w:rPr>
          <w:rFonts w:ascii="Lucida Calligraphy" w:hAnsi="Lucida Calligraphy"/>
          <w:lang w:val="es-ES"/>
        </w:rPr>
        <w:t>n mal servicio puede provocar que el cliente disconforme comente su insatisfacción con la empresa a 10 personas de su entorno. En cambio, un consumidor conforme sólo divulgará su experiencia a cinco personas.</w:t>
      </w:r>
    </w:p>
    <w:p w:rsidR="00F74EA0" w:rsidRPr="003F43FC" w:rsidRDefault="00F74EA0" w:rsidP="00205A6E">
      <w:pPr>
        <w:jc w:val="both"/>
        <w:rPr>
          <w:rStyle w:val="Textoennegrita"/>
          <w:rFonts w:ascii="Lucida Calligraphy" w:hAnsi="Lucida Calligraphy" w:cs="Arial"/>
          <w:color w:val="336600"/>
          <w:sz w:val="24"/>
          <w:szCs w:val="24"/>
        </w:rPr>
      </w:pPr>
      <w:r w:rsidRPr="003F43FC">
        <w:rPr>
          <w:rStyle w:val="Textoennegrita"/>
          <w:rFonts w:ascii="Lucida Calligraphy" w:hAnsi="Lucida Calligraphy" w:cs="Arial"/>
          <w:color w:val="336600"/>
          <w:sz w:val="24"/>
          <w:szCs w:val="24"/>
        </w:rPr>
        <w:t>RAZONES PARA UN MAL SERVICIO AL CLIENTE.</w:t>
      </w:r>
    </w:p>
    <w:p w:rsidR="00F74EA0" w:rsidRPr="00F74EA0" w:rsidRDefault="00F74EA0" w:rsidP="0020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F74EA0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Empleados negligentes </w:t>
      </w:r>
    </w:p>
    <w:p w:rsidR="00F74EA0" w:rsidRPr="00F74EA0" w:rsidRDefault="00F74EA0" w:rsidP="0020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F74EA0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Entrenamiento deficiente </w:t>
      </w:r>
    </w:p>
    <w:p w:rsidR="00F74EA0" w:rsidRPr="00F74EA0" w:rsidRDefault="00F74EA0" w:rsidP="0020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F74EA0">
        <w:rPr>
          <w:rFonts w:ascii="Lucida Calligraphy" w:eastAsia="Times New Roman" w:hAnsi="Lucida Calligraphy" w:cs="Arial"/>
          <w:sz w:val="24"/>
          <w:szCs w:val="24"/>
          <w:lang w:eastAsia="es-PA"/>
        </w:rPr>
        <w:lastRenderedPageBreak/>
        <w:t xml:space="preserve">Actitudes negativas de los empleados hacia los clientes </w:t>
      </w:r>
    </w:p>
    <w:p w:rsidR="00F74EA0" w:rsidRPr="00F74EA0" w:rsidRDefault="00F74EA0" w:rsidP="0020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F74EA0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Carencia de una filosofía del servicio al cliente dentro de la compañía </w:t>
      </w:r>
    </w:p>
    <w:p w:rsidR="003F43FC" w:rsidRPr="00F74EA0" w:rsidRDefault="00F74EA0" w:rsidP="003F4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F74EA0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Mal trato frecuente a los empleados y a los clientes. </w:t>
      </w:r>
    </w:p>
    <w:p w:rsidR="003F43FC" w:rsidRPr="003F43FC" w:rsidRDefault="00205A6E" w:rsidP="00205A6E">
      <w:pPr>
        <w:spacing w:before="100" w:beforeAutospacing="1" w:after="100" w:afterAutospacing="1" w:line="240" w:lineRule="auto"/>
        <w:jc w:val="both"/>
        <w:rPr>
          <w:rStyle w:val="Textoennegrita"/>
          <w:rFonts w:ascii="Lucida Calligraphy" w:hAnsi="Lucida Calligraphy" w:cs="Arial"/>
          <w:color w:val="336600"/>
          <w:sz w:val="24"/>
          <w:szCs w:val="24"/>
        </w:rPr>
      </w:pPr>
      <w:r w:rsidRPr="003F43FC">
        <w:rPr>
          <w:rStyle w:val="Textoennegrita"/>
          <w:rFonts w:ascii="Lucida Calligraphy" w:hAnsi="Lucida Calligraphy" w:cs="Arial"/>
          <w:color w:val="336600"/>
          <w:sz w:val="24"/>
          <w:szCs w:val="24"/>
        </w:rPr>
        <w:t>LOS SIETE PECADOS CAPITALES DEL SERVICIO.</w:t>
      </w:r>
      <w:r w:rsidR="003F43FC" w:rsidRPr="003F43FC">
        <w:rPr>
          <w:rStyle w:val="Textoennegrita"/>
          <w:rFonts w:ascii="Lucida Calligraphy" w:hAnsi="Lucida Calligraphy" w:cs="Arial"/>
          <w:color w:val="336600"/>
          <w:sz w:val="24"/>
          <w:szCs w:val="24"/>
        </w:rPr>
        <w:t xml:space="preserve"> </w:t>
      </w:r>
    </w:p>
    <w:p w:rsidR="00F74EA0" w:rsidRPr="00205A6E" w:rsidRDefault="003F43FC" w:rsidP="003F43FC">
      <w:pPr>
        <w:spacing w:before="100" w:beforeAutospacing="1" w:after="100" w:afterAutospacing="1" w:line="240" w:lineRule="auto"/>
        <w:jc w:val="center"/>
        <w:rPr>
          <w:rStyle w:val="Textoennegrita"/>
          <w:rFonts w:ascii="Lucida Calligraphy" w:hAnsi="Lucida Calligraphy" w:cs="Arial"/>
          <w:sz w:val="24"/>
          <w:szCs w:val="24"/>
        </w:rPr>
      </w:pPr>
      <w:r w:rsidRPr="003F43FC">
        <w:rPr>
          <w:rStyle w:val="Textoennegrita"/>
          <w:rFonts w:ascii="Lucida Calligraphy" w:hAnsi="Lucida Calligraphy" w:cs="Arial"/>
          <w:sz w:val="24"/>
          <w:szCs w:val="24"/>
        </w:rPr>
        <w:drawing>
          <wp:inline distT="0" distB="0" distL="0" distR="0">
            <wp:extent cx="2562225" cy="1714500"/>
            <wp:effectExtent l="19050" t="0" r="9525" b="0"/>
            <wp:docPr id="9" name="Imagen 31" descr="http://planesdenegocio.files.wordpress.com/2010/11/atencion-al-cl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lanesdenegocio.files.wordpress.com/2010/11/atencion-al-clien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6E" w:rsidRPr="00205A6E" w:rsidRDefault="00205A6E" w:rsidP="00205A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Apatía </w:t>
      </w:r>
    </w:p>
    <w:p w:rsidR="00205A6E" w:rsidRPr="00205A6E" w:rsidRDefault="00205A6E" w:rsidP="00205A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Sacudirse al cliente </w:t>
      </w:r>
    </w:p>
    <w:p w:rsidR="00205A6E" w:rsidRPr="00205A6E" w:rsidRDefault="00205A6E" w:rsidP="00205A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Frialdad (indiferencia) </w:t>
      </w:r>
    </w:p>
    <w:p w:rsidR="00205A6E" w:rsidRPr="00205A6E" w:rsidRDefault="00205A6E" w:rsidP="00205A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Actuar en forma robotizada </w:t>
      </w:r>
    </w:p>
    <w:p w:rsidR="00205A6E" w:rsidRPr="00205A6E" w:rsidRDefault="00205A6E" w:rsidP="00205A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Rigidez (intransigente) </w:t>
      </w:r>
    </w:p>
    <w:p w:rsidR="0042777D" w:rsidRPr="003F43FC" w:rsidRDefault="00205A6E" w:rsidP="003F43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Enviar el cliente de un lado a otro. </w:t>
      </w:r>
    </w:p>
    <w:p w:rsidR="0042777D" w:rsidRPr="003F43FC" w:rsidRDefault="0042777D" w:rsidP="0042777D">
      <w:pPr>
        <w:spacing w:before="100" w:beforeAutospacing="1" w:after="100" w:afterAutospacing="1" w:line="240" w:lineRule="auto"/>
        <w:jc w:val="center"/>
        <w:rPr>
          <w:rFonts w:ascii="Lucida Calligraphy" w:hAnsi="Lucida Calligraphy" w:cs="Arial"/>
          <w:b/>
          <w:bCs/>
          <w:color w:val="336600"/>
          <w:sz w:val="28"/>
          <w:szCs w:val="28"/>
          <w:lang w:val="es-ES"/>
        </w:rPr>
      </w:pPr>
      <w:r w:rsidRPr="003F43FC">
        <w:rPr>
          <w:rFonts w:ascii="Lucida Calligraphy" w:hAnsi="Lucida Calligraphy" w:cs="Arial"/>
          <w:b/>
          <w:bCs/>
          <w:color w:val="336600"/>
          <w:sz w:val="28"/>
          <w:szCs w:val="28"/>
          <w:lang w:val="es-ES"/>
        </w:rPr>
        <w:t>Servicio al cliente</w:t>
      </w:r>
    </w:p>
    <w:p w:rsidR="0042777D" w:rsidRPr="0042777D" w:rsidRDefault="0042777D" w:rsidP="0042777D">
      <w:pPr>
        <w:spacing w:before="100" w:beforeAutospacing="1" w:after="100" w:afterAutospacing="1" w:line="240" w:lineRule="auto"/>
        <w:jc w:val="center"/>
        <w:rPr>
          <w:rFonts w:ascii="Lucida Calligraphy" w:hAnsi="Lucida Calligraphy" w:cs="Arial"/>
          <w:b/>
          <w:bCs/>
          <w:color w:val="000000" w:themeColor="text1"/>
          <w:sz w:val="24"/>
          <w:szCs w:val="24"/>
          <w:lang w:val="es-ES"/>
        </w:rPr>
      </w:pPr>
      <w:r w:rsidRPr="0042777D">
        <w:rPr>
          <w:rFonts w:ascii="Lucida Calligraphy" w:hAnsi="Lucida Calligraphy" w:cs="Arial"/>
          <w:b/>
          <w:bCs/>
          <w:color w:val="000000" w:themeColor="text1"/>
          <w:sz w:val="24"/>
          <w:szCs w:val="24"/>
          <w:lang w:val="es-ES"/>
        </w:rPr>
        <w:drawing>
          <wp:inline distT="0" distB="0" distL="0" distR="0">
            <wp:extent cx="2390775" cy="1710658"/>
            <wp:effectExtent l="19050" t="0" r="9525" b="0"/>
            <wp:docPr id="2" name="Imagen 19" descr="http://www.hispaniaservices.com/images/servicio_cl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ispaniaservices.com/images/servicio_client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50" cy="171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7D" w:rsidRPr="0042777D" w:rsidRDefault="0042777D" w:rsidP="0042777D">
      <w:pPr>
        <w:spacing w:before="100" w:beforeAutospacing="1" w:after="100" w:afterAutospacing="1" w:line="240" w:lineRule="auto"/>
        <w:jc w:val="both"/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</w:pPr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>Es el conjunto de actividades interrelacionadas que ofrece un suministrador con el fin de que el cliente obtenga el producto en el momento y lugar adecuado y se asegure un uso correcto del mismo.</w:t>
      </w:r>
    </w:p>
    <w:p w:rsidR="0042777D" w:rsidRDefault="0042777D" w:rsidP="0042777D">
      <w:pPr>
        <w:spacing w:before="100" w:beforeAutospacing="1" w:after="100" w:afterAutospacing="1" w:line="240" w:lineRule="auto"/>
        <w:jc w:val="both"/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</w:pPr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lastRenderedPageBreak/>
        <w:t xml:space="preserve">Un buen </w:t>
      </w:r>
      <w:hyperlink r:id="rId9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servicio al cliente</w:t>
        </w:r>
      </w:hyperlink>
      <w:r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 </w:t>
      </w:r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puede llegar a ser un elemento promocional para las </w:t>
      </w:r>
      <w:hyperlink r:id="rId10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ventas</w:t>
        </w:r>
      </w:hyperlink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 tan poderosas como los descuentos, la </w:t>
      </w:r>
      <w:hyperlink r:id="rId11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publicidad</w:t>
        </w:r>
      </w:hyperlink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 o la </w:t>
      </w:r>
      <w:hyperlink r:id="rId12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venta</w:t>
        </w:r>
      </w:hyperlink>
      <w:r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 </w:t>
      </w:r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>personal.</w:t>
      </w:r>
    </w:p>
    <w:p w:rsidR="00493CC4" w:rsidRPr="0042777D" w:rsidRDefault="00493CC4" w:rsidP="003F43FC">
      <w:pPr>
        <w:spacing w:before="100" w:beforeAutospacing="1" w:after="100" w:afterAutospacing="1" w:line="240" w:lineRule="auto"/>
        <w:jc w:val="center"/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</w:pPr>
      <w:r>
        <w:rPr>
          <w:noProof/>
          <w:lang w:eastAsia="es-PA"/>
        </w:rPr>
        <w:drawing>
          <wp:inline distT="0" distB="0" distL="0" distR="0">
            <wp:extent cx="2724150" cy="1733550"/>
            <wp:effectExtent l="19050" t="0" r="0" b="0"/>
            <wp:docPr id="25" name="Imagen 25" descr="http://planearnegocios.com/wp-content/uploads/2010/06/mejorar-client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lanearnegocios.com/wp-content/uploads/2010/06/mejorar-clientel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E6" w:rsidRPr="00205A6E" w:rsidRDefault="0042777D" w:rsidP="003F43FC">
      <w:p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color w:val="000000" w:themeColor="text1"/>
          <w:sz w:val="24"/>
          <w:szCs w:val="24"/>
          <w:lang w:val="es-ES" w:eastAsia="es-PA"/>
        </w:rPr>
      </w:pPr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Todas las personas que entran en contacto con el cliente proyectan </w:t>
      </w:r>
      <w:hyperlink r:id="rId14" w:anchor="acti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actitudes</w:t>
        </w:r>
      </w:hyperlink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 que afectan a éste el representante de ventas al llamarle por </w:t>
      </w:r>
      <w:hyperlink r:id="rId15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teléfono</w:t>
        </w:r>
      </w:hyperlink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, la recepcionista en la puerta, el servicio técnico al llamar para instalar un nuevo equipo o servicio en la dependencias, y el personal de las ventas que finalmente, logra el pedido. Consciente o inconsciente, el comprador siempre está evaluando la forma como la </w:t>
      </w:r>
      <w:hyperlink r:id="rId16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empresa</w:t>
        </w:r>
      </w:hyperlink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 xml:space="preserve"> hace </w:t>
      </w:r>
      <w:hyperlink r:id="rId17" w:history="1">
        <w:r w:rsidRPr="0042777D">
          <w:rPr>
            <w:rStyle w:val="Hipervnculo"/>
            <w:rFonts w:ascii="Lucida Calligraphy" w:hAnsi="Lucida Calligraphy" w:cs="Arial"/>
            <w:color w:val="000000" w:themeColor="text1"/>
            <w:sz w:val="24"/>
            <w:szCs w:val="24"/>
            <w:u w:val="none"/>
            <w:lang w:val="es-ES"/>
          </w:rPr>
          <w:t>negocios</w:t>
        </w:r>
      </w:hyperlink>
      <w:r w:rsidRPr="0042777D">
        <w:rPr>
          <w:rFonts w:ascii="Lucida Calligraphy" w:hAnsi="Lucida Calligraphy" w:cs="Arial"/>
          <w:color w:val="000000" w:themeColor="text1"/>
          <w:sz w:val="24"/>
          <w:szCs w:val="24"/>
          <w:lang w:val="es-ES"/>
        </w:rPr>
        <w:t>, cómo trata a los otros clientes y cómo esperaría que le trataran a él.</w:t>
      </w:r>
    </w:p>
    <w:p w:rsidR="00663C52" w:rsidRPr="003F43FC" w:rsidRDefault="00205A6E" w:rsidP="00205A6E">
      <w:pPr>
        <w:spacing w:before="100" w:beforeAutospacing="1" w:after="100" w:afterAutospacing="1" w:line="240" w:lineRule="auto"/>
        <w:jc w:val="both"/>
        <w:rPr>
          <w:rStyle w:val="Textoennegrita"/>
          <w:rFonts w:ascii="Lucida Calligraphy" w:hAnsi="Lucida Calligraphy" w:cs="Arial"/>
          <w:color w:val="336600"/>
          <w:sz w:val="24"/>
          <w:szCs w:val="24"/>
        </w:rPr>
      </w:pPr>
      <w:r w:rsidRPr="003F43FC">
        <w:rPr>
          <w:rStyle w:val="Textoennegrita"/>
          <w:rFonts w:ascii="Lucida Calligraphy" w:hAnsi="Lucida Calligraphy" w:cs="Arial"/>
          <w:color w:val="336600"/>
          <w:sz w:val="24"/>
          <w:szCs w:val="24"/>
        </w:rPr>
        <w:t>LAS 10 REGLAS PARA UNA EX</w:t>
      </w:r>
      <w:r w:rsidR="003C5FE6" w:rsidRPr="003F43FC">
        <w:rPr>
          <w:rStyle w:val="Textoennegrita"/>
          <w:rFonts w:ascii="Lucida Calligraphy" w:hAnsi="Lucida Calligraphy" w:cs="Arial"/>
          <w:color w:val="336600"/>
          <w:sz w:val="24"/>
          <w:szCs w:val="24"/>
        </w:rPr>
        <w:t>CELENTE ATENCION EN EL SERVICIO</w:t>
      </w:r>
    </w:p>
    <w:p w:rsidR="003C5FE6" w:rsidRPr="00205A6E" w:rsidRDefault="00663C52" w:rsidP="00663C52">
      <w:pPr>
        <w:spacing w:before="100" w:beforeAutospacing="1" w:after="100" w:afterAutospacing="1" w:line="240" w:lineRule="auto"/>
        <w:jc w:val="center"/>
        <w:rPr>
          <w:rStyle w:val="Textoennegrita"/>
          <w:rFonts w:ascii="Lucida Calligraphy" w:hAnsi="Lucida Calligraphy" w:cs="Arial"/>
          <w:sz w:val="24"/>
          <w:szCs w:val="24"/>
        </w:rPr>
      </w:pPr>
      <w:r>
        <w:rPr>
          <w:noProof/>
          <w:lang w:eastAsia="es-PA"/>
        </w:rPr>
        <w:drawing>
          <wp:inline distT="0" distB="0" distL="0" distR="0">
            <wp:extent cx="2867025" cy="1771650"/>
            <wp:effectExtent l="19050" t="0" r="9525" b="0"/>
            <wp:docPr id="1" name="Imagen 16" descr="http://1.bp.blogspot.com/_y6hlv9LuYjU/S7EF0e3UvhI/AAAAAAAAAM4/nk-GuYnqOzI/s1600/atencion_cliente_895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y6hlv9LuYjU/S7EF0e3UvhI/AAAAAAAAAM4/nk-GuYnqOzI/s1600/atencion_cliente_8959f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6E" w:rsidRPr="00205A6E" w:rsidRDefault="00205A6E" w:rsidP="00205A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No haga esperar al cliente, salúdelo de inmediato. </w:t>
      </w:r>
    </w:p>
    <w:p w:rsidR="00205A6E" w:rsidRPr="00205A6E" w:rsidRDefault="00205A6E" w:rsidP="00205A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Dar atención total, sin distracciones o interrupciones </w:t>
      </w:r>
    </w:p>
    <w:p w:rsidR="00205A6E" w:rsidRPr="00205A6E" w:rsidRDefault="00205A6E" w:rsidP="00205A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Haga que los primeros 30 segundos cuenten </w:t>
      </w:r>
    </w:p>
    <w:p w:rsidR="00205A6E" w:rsidRPr="00205A6E" w:rsidRDefault="00205A6E" w:rsidP="00205A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Sea natural, no falso o robotizado </w:t>
      </w:r>
    </w:p>
    <w:p w:rsidR="00F74EA0" w:rsidRPr="003F43FC" w:rsidRDefault="00205A6E" w:rsidP="00205A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Calligraphy" w:eastAsia="Times New Roman" w:hAnsi="Lucida Calligraphy" w:cs="Arial"/>
          <w:sz w:val="24"/>
          <w:szCs w:val="24"/>
          <w:lang w:eastAsia="es-PA"/>
        </w:rPr>
      </w:pPr>
      <w:r w:rsidRPr="00205A6E">
        <w:rPr>
          <w:rFonts w:ascii="Lucida Calligraphy" w:eastAsia="Times New Roman" w:hAnsi="Lucida Calligraphy" w:cs="Arial"/>
          <w:sz w:val="24"/>
          <w:szCs w:val="24"/>
          <w:lang w:eastAsia="es-PA"/>
        </w:rPr>
        <w:t xml:space="preserve">Demuestre energía y cordialidad (entusiasmo) </w:t>
      </w:r>
    </w:p>
    <w:sectPr w:rsidR="00F74EA0" w:rsidRPr="003F43FC" w:rsidSect="00F74EA0">
      <w:pgSz w:w="12240" w:h="15840"/>
      <w:pgMar w:top="1417" w:right="1701" w:bottom="1417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/>
    </w:pict>
  </w:numPicBullet>
  <w:numPicBullet w:numPicBulletId="1">
    <w:pict>
      <v:shape id="_x0000_i1167" type="#_x0000_t75" style="width:3in;height:3in" o:bullet="t"/>
    </w:pict>
  </w:numPicBullet>
  <w:numPicBullet w:numPicBulletId="2">
    <w:pict>
      <v:shape id="_x0000_i1168" type="#_x0000_t75" style="width:3in;height:3in" o:bullet="t"/>
    </w:pict>
  </w:numPicBullet>
  <w:abstractNum w:abstractNumId="0">
    <w:nsid w:val="0CCF0D6C"/>
    <w:multiLevelType w:val="multilevel"/>
    <w:tmpl w:val="F612AF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34DA7"/>
    <w:multiLevelType w:val="multilevel"/>
    <w:tmpl w:val="568458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117F4"/>
    <w:multiLevelType w:val="multilevel"/>
    <w:tmpl w:val="64BC1C8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11208"/>
    <w:multiLevelType w:val="multilevel"/>
    <w:tmpl w:val="013E01E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741BE"/>
    <w:multiLevelType w:val="multilevel"/>
    <w:tmpl w:val="31E44F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74EA0"/>
    <w:rsid w:val="00010004"/>
    <w:rsid w:val="00017567"/>
    <w:rsid w:val="00035B47"/>
    <w:rsid w:val="000A1F93"/>
    <w:rsid w:val="000C0242"/>
    <w:rsid w:val="000E15EA"/>
    <w:rsid w:val="001073BF"/>
    <w:rsid w:val="00144F19"/>
    <w:rsid w:val="00166DF0"/>
    <w:rsid w:val="00185CF3"/>
    <w:rsid w:val="001E3980"/>
    <w:rsid w:val="00205A6E"/>
    <w:rsid w:val="00211B81"/>
    <w:rsid w:val="0022162B"/>
    <w:rsid w:val="00232E54"/>
    <w:rsid w:val="00242CD8"/>
    <w:rsid w:val="002A3ECD"/>
    <w:rsid w:val="002B2A68"/>
    <w:rsid w:val="00320F55"/>
    <w:rsid w:val="00356097"/>
    <w:rsid w:val="003B5B4C"/>
    <w:rsid w:val="003C5FE6"/>
    <w:rsid w:val="003C75FD"/>
    <w:rsid w:val="003D5B3E"/>
    <w:rsid w:val="003F062E"/>
    <w:rsid w:val="003F43FC"/>
    <w:rsid w:val="003F641F"/>
    <w:rsid w:val="0042777D"/>
    <w:rsid w:val="004326C4"/>
    <w:rsid w:val="00466305"/>
    <w:rsid w:val="004778EE"/>
    <w:rsid w:val="00493CC4"/>
    <w:rsid w:val="004B5321"/>
    <w:rsid w:val="005175CD"/>
    <w:rsid w:val="0057173C"/>
    <w:rsid w:val="005B78C3"/>
    <w:rsid w:val="006016D1"/>
    <w:rsid w:val="00610E5E"/>
    <w:rsid w:val="00663C52"/>
    <w:rsid w:val="00683662"/>
    <w:rsid w:val="00775EBB"/>
    <w:rsid w:val="007B43E8"/>
    <w:rsid w:val="0080578E"/>
    <w:rsid w:val="00911E0E"/>
    <w:rsid w:val="009361BE"/>
    <w:rsid w:val="009437B5"/>
    <w:rsid w:val="00A12F69"/>
    <w:rsid w:val="00A15CF6"/>
    <w:rsid w:val="00A27436"/>
    <w:rsid w:val="00A323E9"/>
    <w:rsid w:val="00A35BC8"/>
    <w:rsid w:val="00A81A19"/>
    <w:rsid w:val="00AB0EE8"/>
    <w:rsid w:val="00AB557D"/>
    <w:rsid w:val="00AB7E47"/>
    <w:rsid w:val="00B0659F"/>
    <w:rsid w:val="00B4227C"/>
    <w:rsid w:val="00B70B53"/>
    <w:rsid w:val="00B9275E"/>
    <w:rsid w:val="00BE1BF8"/>
    <w:rsid w:val="00C1402E"/>
    <w:rsid w:val="00C176B8"/>
    <w:rsid w:val="00C82795"/>
    <w:rsid w:val="00C8436A"/>
    <w:rsid w:val="00D20596"/>
    <w:rsid w:val="00D24143"/>
    <w:rsid w:val="00D71203"/>
    <w:rsid w:val="00D73399"/>
    <w:rsid w:val="00DA25B6"/>
    <w:rsid w:val="00DA68D4"/>
    <w:rsid w:val="00DC4F5D"/>
    <w:rsid w:val="00DE6F38"/>
    <w:rsid w:val="00DF5D1E"/>
    <w:rsid w:val="00E5220F"/>
    <w:rsid w:val="00E735BA"/>
    <w:rsid w:val="00E97514"/>
    <w:rsid w:val="00EB589D"/>
    <w:rsid w:val="00EF04FE"/>
    <w:rsid w:val="00F510CA"/>
    <w:rsid w:val="00F51F41"/>
    <w:rsid w:val="00F555DC"/>
    <w:rsid w:val="00F74EA0"/>
    <w:rsid w:val="00FA3DBE"/>
    <w:rsid w:val="00FD6D00"/>
    <w:rsid w:val="00FE474F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F74EA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2777D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onografias.com/trabajos12/curclin/curclin.shtml" TargetMode="External"/><Relationship Id="rId17" Type="http://schemas.openxmlformats.org/officeDocument/2006/relationships/hyperlink" Target="http://www.monografias.com/trabajos15/plan-negocio/plan-negocio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1/empre/empre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nografias.com/trabajos11/teopub/teopub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onografias.com/trabajos/eltelefono/eltelefono.shtml" TargetMode="External"/><Relationship Id="rId10" Type="http://schemas.openxmlformats.org/officeDocument/2006/relationships/hyperlink" Target="http://www.monografias.com/trabajos12/evintven/evintven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1/sercli/sercli.shtml" TargetMode="External"/><Relationship Id="rId14" Type="http://schemas.openxmlformats.org/officeDocument/2006/relationships/hyperlink" Target="http://www.monografias.com/trabajos5/psicoso/psicoso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2010-11-18T19:57:00Z</dcterms:created>
  <dcterms:modified xsi:type="dcterms:W3CDTF">2010-11-18T19:57:00Z</dcterms:modified>
</cp:coreProperties>
</file>