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C6" w:rsidRPr="007338C6" w:rsidRDefault="007338C6" w:rsidP="007338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TA20401A8t00" w:hAnsi="Arial" w:cs="Arial"/>
          <w:b/>
          <w:sz w:val="28"/>
          <w:szCs w:val="28"/>
        </w:rPr>
      </w:pPr>
      <w:r w:rsidRPr="007338C6">
        <w:rPr>
          <w:rFonts w:ascii="Arial" w:eastAsia="TTA20401A8t00" w:hAnsi="Arial" w:cs="Arial"/>
          <w:b/>
          <w:sz w:val="28"/>
          <w:szCs w:val="28"/>
        </w:rPr>
        <w:t>AFECTACIONES</w:t>
      </w:r>
    </w:p>
    <w:p w:rsidR="007338C6" w:rsidRDefault="007338C6" w:rsidP="00733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A20401A8t00" w:hAnsi="Arial" w:cs="Arial"/>
          <w:sz w:val="24"/>
          <w:szCs w:val="24"/>
        </w:rPr>
      </w:pPr>
    </w:p>
    <w:p w:rsidR="00B43CFB" w:rsidRDefault="00B43CFB" w:rsidP="00733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A20401A8t00" w:hAnsi="Arial" w:cs="Arial"/>
          <w:sz w:val="24"/>
          <w:szCs w:val="24"/>
        </w:rPr>
      </w:pPr>
      <w:r w:rsidRPr="00B43CFB">
        <w:rPr>
          <w:rFonts w:ascii="Arial" w:eastAsia="TTA20401A8t00" w:hAnsi="Arial" w:cs="Arial"/>
          <w:sz w:val="24"/>
          <w:szCs w:val="24"/>
        </w:rPr>
        <w:t>Las características socioeconómicas, la</w:t>
      </w:r>
      <w:r>
        <w:rPr>
          <w:rFonts w:ascii="Arial" w:eastAsia="TTA20401A8t00" w:hAnsi="Arial" w:cs="Arial"/>
          <w:sz w:val="24"/>
          <w:szCs w:val="24"/>
        </w:rPr>
        <w:t xml:space="preserve"> </w:t>
      </w:r>
      <w:r w:rsidRPr="00B43CFB">
        <w:rPr>
          <w:rFonts w:ascii="Arial" w:eastAsia="TTA20401A8t00" w:hAnsi="Arial" w:cs="Arial"/>
          <w:sz w:val="24"/>
          <w:szCs w:val="24"/>
        </w:rPr>
        <w:t>pobreza y variables asociadas con el conflicto han afectado la dinámica de la violencia,</w:t>
      </w:r>
      <w:r>
        <w:rPr>
          <w:rFonts w:ascii="Arial" w:eastAsia="TTA20401A8t00" w:hAnsi="Arial" w:cs="Arial"/>
          <w:sz w:val="24"/>
          <w:szCs w:val="24"/>
        </w:rPr>
        <w:t xml:space="preserve"> </w:t>
      </w:r>
      <w:r w:rsidRPr="00B43CFB">
        <w:rPr>
          <w:rFonts w:ascii="Arial" w:eastAsia="TTA20401A8t00" w:hAnsi="Arial" w:cs="Arial"/>
          <w:sz w:val="24"/>
          <w:szCs w:val="24"/>
        </w:rPr>
        <w:t xml:space="preserve">por lo tanto se demuestra que para Colombia existen una serie de variables de </w:t>
      </w:r>
      <w:r>
        <w:rPr>
          <w:rFonts w:ascii="Arial" w:eastAsia="TTA20401A8t00" w:hAnsi="Arial" w:cs="Arial"/>
          <w:sz w:val="24"/>
          <w:szCs w:val="24"/>
        </w:rPr>
        <w:t xml:space="preserve">carácter </w:t>
      </w:r>
      <w:r w:rsidRPr="00B43CFB">
        <w:rPr>
          <w:rFonts w:ascii="Arial" w:eastAsia="TTA20401A8t00" w:hAnsi="Arial" w:cs="Arial"/>
          <w:sz w:val="24"/>
          <w:szCs w:val="24"/>
        </w:rPr>
        <w:t>político y económico que tienen efectos en los determinantes de la violencia. En</w:t>
      </w:r>
      <w:r>
        <w:rPr>
          <w:rFonts w:ascii="Arial" w:eastAsia="TTA20401A8t00" w:hAnsi="Arial" w:cs="Arial"/>
          <w:sz w:val="24"/>
          <w:szCs w:val="24"/>
        </w:rPr>
        <w:t xml:space="preserve"> </w:t>
      </w:r>
      <w:r w:rsidRPr="00B43CFB">
        <w:rPr>
          <w:rFonts w:ascii="Arial" w:eastAsia="TTA20401A8t00" w:hAnsi="Arial" w:cs="Arial"/>
          <w:sz w:val="24"/>
          <w:szCs w:val="24"/>
        </w:rPr>
        <w:t>particular, se hallo que las variables asociadas con la ausencia de la presencia del Estado</w:t>
      </w:r>
      <w:r>
        <w:rPr>
          <w:rFonts w:ascii="Arial" w:eastAsia="TTA20401A8t00" w:hAnsi="Arial" w:cs="Arial"/>
          <w:sz w:val="24"/>
          <w:szCs w:val="24"/>
        </w:rPr>
        <w:t xml:space="preserve"> </w:t>
      </w:r>
      <w:r w:rsidRPr="00B43CFB">
        <w:rPr>
          <w:rFonts w:ascii="Arial" w:eastAsia="TTA20401A8t00" w:hAnsi="Arial" w:cs="Arial"/>
          <w:sz w:val="24"/>
          <w:szCs w:val="24"/>
        </w:rPr>
        <w:t>en ciertas regiones y los factores económicos son una explicación del aumento de la</w:t>
      </w:r>
      <w:r>
        <w:rPr>
          <w:rFonts w:ascii="Arial" w:eastAsia="TTA20401A8t00" w:hAnsi="Arial" w:cs="Arial"/>
          <w:sz w:val="24"/>
          <w:szCs w:val="24"/>
        </w:rPr>
        <w:t xml:space="preserve"> </w:t>
      </w:r>
      <w:r w:rsidRPr="00B43CFB">
        <w:rPr>
          <w:rFonts w:ascii="Arial" w:eastAsia="TTA20401A8t00" w:hAnsi="Arial" w:cs="Arial"/>
          <w:sz w:val="24"/>
          <w:szCs w:val="24"/>
        </w:rPr>
        <w:t>violencia en el país.</w:t>
      </w:r>
    </w:p>
    <w:p w:rsidR="00B43CFB" w:rsidRPr="00B43CFB" w:rsidRDefault="00B43CFB" w:rsidP="00733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A20401A8t00" w:hAnsi="Arial" w:cs="Arial"/>
          <w:sz w:val="24"/>
          <w:szCs w:val="24"/>
        </w:rPr>
      </w:pPr>
    </w:p>
    <w:p w:rsidR="00B43CFB" w:rsidRDefault="00B43CFB" w:rsidP="00733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A203DF88t00" w:hAnsi="Arial" w:cs="Arial"/>
          <w:sz w:val="24"/>
          <w:szCs w:val="24"/>
        </w:rPr>
      </w:pPr>
      <w:r w:rsidRPr="00B43CFB">
        <w:rPr>
          <w:rFonts w:ascii="Arial" w:eastAsia="TTA203DF88t00" w:hAnsi="Arial" w:cs="Arial"/>
          <w:sz w:val="24"/>
          <w:szCs w:val="24"/>
        </w:rPr>
        <w:t>La exclusión política, la pobreza y los profundos desequilibrios configuran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las causas objetivas de la violencia, fenómeno que se produce cuando la sociedad ve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obstaculizado su desarrollo debido a las limitaciones que provienen de las</w:t>
      </w:r>
      <w:r>
        <w:rPr>
          <w:rFonts w:ascii="Arial" w:eastAsia="TTA203DF88t00" w:hAnsi="Arial" w:cs="Arial"/>
          <w:sz w:val="24"/>
          <w:szCs w:val="24"/>
        </w:rPr>
        <w:t xml:space="preserve">  </w:t>
      </w:r>
      <w:r w:rsidRPr="00B43CFB">
        <w:rPr>
          <w:rFonts w:ascii="Arial" w:eastAsia="TTA203DF88t00" w:hAnsi="Arial" w:cs="Arial"/>
          <w:sz w:val="24"/>
          <w:szCs w:val="24"/>
        </w:rPr>
        <w:t>estructuras sociales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mismas, producto de relaciones basadas en la desigualdad, el bajo crecimiento económico y el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insuficiente capital humano</w:t>
      </w:r>
      <w:r>
        <w:rPr>
          <w:rFonts w:ascii="Arial" w:eastAsia="TTA203DF88t00" w:hAnsi="Arial" w:cs="Arial"/>
          <w:sz w:val="24"/>
          <w:szCs w:val="24"/>
        </w:rPr>
        <w:t>.</w:t>
      </w:r>
    </w:p>
    <w:p w:rsidR="00B43CFB" w:rsidRDefault="00B43CFB" w:rsidP="00733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A203DF88t00" w:hAnsi="Arial" w:cs="Arial"/>
          <w:sz w:val="24"/>
          <w:szCs w:val="24"/>
        </w:rPr>
      </w:pPr>
    </w:p>
    <w:p w:rsidR="00B43CFB" w:rsidRDefault="00B43CFB" w:rsidP="00733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A203DF88t00" w:hAnsi="Arial" w:cs="Arial"/>
          <w:sz w:val="24"/>
          <w:szCs w:val="24"/>
        </w:rPr>
      </w:pPr>
      <w:r w:rsidRPr="00B43CFB">
        <w:rPr>
          <w:rFonts w:ascii="Arial" w:eastAsia="TTA203DF88t00" w:hAnsi="Arial" w:cs="Arial"/>
          <w:sz w:val="24"/>
          <w:szCs w:val="24"/>
        </w:rPr>
        <w:t>La violencia en el país sigue siendo atribuida mayoritariamente a un fenómeno cultural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generalizado, enraizado en las características de la sociedad. Como lo la violencia en general y mas una violencia con la persistencia de la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colombiana, es el resultado de un complejo numero de causas.</w:t>
      </w:r>
    </w:p>
    <w:p w:rsidR="00B43CFB" w:rsidRPr="00B43CFB" w:rsidRDefault="00B43CFB" w:rsidP="00733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A203DF88t00" w:hAnsi="Arial" w:cs="Arial"/>
          <w:sz w:val="24"/>
          <w:szCs w:val="24"/>
        </w:rPr>
      </w:pPr>
    </w:p>
    <w:p w:rsidR="00B43CFB" w:rsidRPr="00B43CFB" w:rsidRDefault="00B43CFB" w:rsidP="00733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CFB">
        <w:rPr>
          <w:rFonts w:ascii="Arial" w:eastAsia="TTA203DF88t00" w:hAnsi="Arial" w:cs="Arial"/>
          <w:sz w:val="24"/>
          <w:szCs w:val="24"/>
        </w:rPr>
        <w:t>Así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mismo, los impactos de las actuaciones de los grupos armados sobre la población civil han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cambiado. La tendencia creciente de la violencia producida en medio del conflicto en los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diferentes años, es resultado de una dinámica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desencadenada por sus protagonistas que</w:t>
      </w:r>
      <w:r>
        <w:rPr>
          <w:rFonts w:ascii="Arial" w:eastAsia="TTA203DF88t00" w:hAnsi="Arial" w:cs="Arial"/>
          <w:sz w:val="24"/>
          <w:szCs w:val="24"/>
        </w:rPr>
        <w:t xml:space="preserve">  </w:t>
      </w:r>
      <w:r w:rsidRPr="00B43CFB">
        <w:rPr>
          <w:rFonts w:ascii="Arial" w:eastAsia="TTA203DF88t00" w:hAnsi="Arial" w:cs="Arial"/>
          <w:sz w:val="24"/>
          <w:szCs w:val="24"/>
        </w:rPr>
        <w:t>dirigen sus acciones contra los civiles, pues las respuestas para mantener el control sobre las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eastAsia="TTA203DF88t00" w:hAnsi="Arial" w:cs="Arial"/>
          <w:sz w:val="24"/>
          <w:szCs w:val="24"/>
        </w:rPr>
        <w:t>zonas</w:t>
      </w:r>
      <w:r>
        <w:rPr>
          <w:rFonts w:ascii="Arial" w:eastAsia="TTA203DF88t00" w:hAnsi="Arial" w:cs="Arial"/>
          <w:sz w:val="24"/>
          <w:szCs w:val="24"/>
        </w:rPr>
        <w:t>, la</w:t>
      </w:r>
      <w:r w:rsidRPr="00B43CFB">
        <w:rPr>
          <w:rFonts w:ascii="Arial" w:eastAsia="TTA203DF88t00" w:hAnsi="Arial" w:cs="Arial"/>
          <w:sz w:val="24"/>
          <w:szCs w:val="24"/>
        </w:rPr>
        <w:t xml:space="preserve"> </w:t>
      </w:r>
      <w:r>
        <w:rPr>
          <w:rFonts w:ascii="Arial" w:eastAsia="TTA203DF88t00" w:hAnsi="Arial" w:cs="Arial"/>
          <w:sz w:val="24"/>
          <w:szCs w:val="24"/>
        </w:rPr>
        <w:t xml:space="preserve"> </w:t>
      </w:r>
      <w:r w:rsidRPr="00B43CFB">
        <w:rPr>
          <w:rFonts w:ascii="Arial" w:hAnsi="Arial" w:cs="Arial"/>
          <w:sz w:val="24"/>
          <w:szCs w:val="24"/>
        </w:rPr>
        <w:t>violencia tiene un origen estructural: en la pobreza, en las desigualdades económicas, en la</w:t>
      </w:r>
      <w:r>
        <w:rPr>
          <w:rFonts w:ascii="Arial" w:hAnsi="Arial" w:cs="Arial"/>
          <w:sz w:val="24"/>
          <w:szCs w:val="24"/>
        </w:rPr>
        <w:t xml:space="preserve"> </w:t>
      </w:r>
      <w:r w:rsidRPr="00B43CFB">
        <w:rPr>
          <w:rFonts w:ascii="Arial" w:hAnsi="Arial" w:cs="Arial"/>
          <w:sz w:val="24"/>
          <w:szCs w:val="24"/>
        </w:rPr>
        <w:t xml:space="preserve">falta de oportunidades </w:t>
      </w:r>
      <w:r w:rsidRPr="00B43CFB">
        <w:rPr>
          <w:rFonts w:ascii="Arial" w:hAnsi="Arial" w:cs="Arial" w:hint="eastAsia"/>
          <w:sz w:val="24"/>
          <w:szCs w:val="24"/>
        </w:rPr>
        <w:t>–</w:t>
      </w:r>
      <w:r w:rsidRPr="00B43CFB">
        <w:rPr>
          <w:rFonts w:ascii="Arial" w:hAnsi="Arial" w:cs="Arial"/>
          <w:sz w:val="24"/>
          <w:szCs w:val="24"/>
        </w:rPr>
        <w:t xml:space="preserve"> sociales, políticas o económicas -, que ofrece el sistema.</w:t>
      </w:r>
    </w:p>
    <w:p w:rsidR="007338C6" w:rsidRDefault="007338C6" w:rsidP="007338C6">
      <w:pPr>
        <w:jc w:val="both"/>
        <w:rPr>
          <w:rFonts w:ascii="Arial" w:hAnsi="Arial" w:cs="Arial"/>
          <w:sz w:val="24"/>
          <w:szCs w:val="24"/>
        </w:rPr>
      </w:pPr>
    </w:p>
    <w:p w:rsidR="00B43CFB" w:rsidRPr="00B43CFB" w:rsidRDefault="007338C6" w:rsidP="00733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</w:t>
      </w:r>
      <w:r w:rsidRPr="00B43CFB">
        <w:rPr>
          <w:rFonts w:ascii="Arial" w:hAnsi="Arial" w:cs="Arial"/>
          <w:sz w:val="24"/>
          <w:szCs w:val="24"/>
        </w:rPr>
        <w:t xml:space="preserve"> surgido</w:t>
      </w:r>
      <w:r w:rsidR="00B43CFB" w:rsidRPr="00B43CFB">
        <w:rPr>
          <w:rFonts w:ascii="Arial" w:hAnsi="Arial" w:cs="Arial"/>
          <w:sz w:val="24"/>
          <w:szCs w:val="24"/>
        </w:rPr>
        <w:t xml:space="preserve"> nuevas explicaciones alternativas al problema. Tras una </w:t>
      </w:r>
      <w:r w:rsidRPr="00B43CFB">
        <w:rPr>
          <w:rFonts w:ascii="Arial" w:hAnsi="Arial" w:cs="Arial"/>
          <w:sz w:val="24"/>
          <w:szCs w:val="24"/>
        </w:rPr>
        <w:t>revisión</w:t>
      </w:r>
      <w:r w:rsidR="00B43CFB" w:rsidRPr="00B43CFB">
        <w:rPr>
          <w:rFonts w:ascii="Arial" w:hAnsi="Arial" w:cs="Arial"/>
          <w:sz w:val="24"/>
          <w:szCs w:val="24"/>
        </w:rPr>
        <w:t xml:space="preserve"> pormenorizada de</w:t>
      </w:r>
      <w:r>
        <w:rPr>
          <w:rFonts w:ascii="Arial" w:hAnsi="Arial" w:cs="Arial"/>
          <w:sz w:val="24"/>
          <w:szCs w:val="24"/>
        </w:rPr>
        <w:t xml:space="preserve"> </w:t>
      </w:r>
      <w:r w:rsidR="00B43CFB" w:rsidRPr="00B43CFB">
        <w:rPr>
          <w:rFonts w:ascii="Arial" w:hAnsi="Arial" w:cs="Arial"/>
          <w:sz w:val="24"/>
          <w:szCs w:val="24"/>
        </w:rPr>
        <w:t xml:space="preserve">diversas </w:t>
      </w:r>
      <w:r w:rsidRPr="00B43CFB">
        <w:rPr>
          <w:rFonts w:ascii="Arial" w:hAnsi="Arial" w:cs="Arial"/>
          <w:sz w:val="24"/>
          <w:szCs w:val="24"/>
        </w:rPr>
        <w:t>teorías</w:t>
      </w:r>
      <w:r w:rsidR="00B43CFB" w:rsidRPr="00B43CFB">
        <w:rPr>
          <w:rFonts w:ascii="Arial" w:hAnsi="Arial" w:cs="Arial"/>
          <w:sz w:val="24"/>
          <w:szCs w:val="24"/>
        </w:rPr>
        <w:t>, se concluy</w:t>
      </w:r>
      <w:r>
        <w:rPr>
          <w:rFonts w:ascii="Arial" w:hAnsi="Arial" w:cs="Arial"/>
          <w:sz w:val="24"/>
          <w:szCs w:val="24"/>
        </w:rPr>
        <w:t>e</w:t>
      </w:r>
      <w:r w:rsidR="00B43CFB" w:rsidRPr="00B43CFB">
        <w:rPr>
          <w:rFonts w:ascii="Arial" w:hAnsi="Arial" w:cs="Arial"/>
          <w:sz w:val="24"/>
          <w:szCs w:val="24"/>
        </w:rPr>
        <w:t xml:space="preserve"> que ni la pobreza, ni las desigualdades, ni otras razones</w:t>
      </w:r>
      <w:r>
        <w:rPr>
          <w:rFonts w:ascii="Arial" w:hAnsi="Arial" w:cs="Arial"/>
          <w:sz w:val="24"/>
          <w:szCs w:val="24"/>
        </w:rPr>
        <w:t xml:space="preserve"> </w:t>
      </w:r>
      <w:r w:rsidR="00B43CFB" w:rsidRPr="00B43CFB">
        <w:rPr>
          <w:rFonts w:ascii="Arial" w:hAnsi="Arial" w:cs="Arial"/>
          <w:sz w:val="24"/>
          <w:szCs w:val="24"/>
        </w:rPr>
        <w:t xml:space="preserve">estructurales </w:t>
      </w:r>
      <w:r w:rsidRPr="00B43CFB">
        <w:rPr>
          <w:rFonts w:ascii="Arial" w:hAnsi="Arial" w:cs="Arial"/>
          <w:sz w:val="24"/>
          <w:szCs w:val="24"/>
        </w:rPr>
        <w:t>podían</w:t>
      </w:r>
      <w:r w:rsidR="00B43CFB" w:rsidRPr="00B43CFB">
        <w:rPr>
          <w:rFonts w:ascii="Arial" w:hAnsi="Arial" w:cs="Arial"/>
          <w:sz w:val="24"/>
          <w:szCs w:val="24"/>
        </w:rPr>
        <w:t xml:space="preserve"> por si solas responder por los grados extraordinarios de la violencia</w:t>
      </w:r>
      <w:r>
        <w:rPr>
          <w:rFonts w:ascii="Arial" w:hAnsi="Arial" w:cs="Arial"/>
          <w:sz w:val="24"/>
          <w:szCs w:val="24"/>
        </w:rPr>
        <w:t xml:space="preserve"> </w:t>
      </w:r>
      <w:r w:rsidR="00B43CFB" w:rsidRPr="00B43CFB">
        <w:rPr>
          <w:rFonts w:ascii="Arial" w:hAnsi="Arial" w:cs="Arial"/>
          <w:sz w:val="24"/>
          <w:szCs w:val="24"/>
        </w:rPr>
        <w:t xml:space="preserve">colombiana. </w:t>
      </w:r>
    </w:p>
    <w:p w:rsidR="007338C6" w:rsidRDefault="007338C6" w:rsidP="007338C6">
      <w:pPr>
        <w:jc w:val="both"/>
        <w:rPr>
          <w:rFonts w:ascii="Arial" w:hAnsi="Arial" w:cs="Arial"/>
          <w:sz w:val="24"/>
          <w:szCs w:val="24"/>
        </w:rPr>
      </w:pPr>
      <w:r w:rsidRPr="00B43CFB">
        <w:rPr>
          <w:rFonts w:ascii="Arial" w:hAnsi="Arial" w:cs="Arial"/>
          <w:sz w:val="24"/>
          <w:szCs w:val="24"/>
        </w:rPr>
        <w:t>Se</w:t>
      </w:r>
      <w:r w:rsidR="00B43CFB" w:rsidRPr="00B43CFB">
        <w:rPr>
          <w:rFonts w:ascii="Arial" w:hAnsi="Arial" w:cs="Arial"/>
          <w:sz w:val="24"/>
          <w:szCs w:val="24"/>
        </w:rPr>
        <w:t xml:space="preserve"> constituyen en un determinante importante de la violencia. Es decir, la inequidad produce</w:t>
      </w:r>
      <w:r>
        <w:rPr>
          <w:rFonts w:ascii="Arial" w:hAnsi="Arial" w:cs="Arial"/>
          <w:sz w:val="24"/>
          <w:szCs w:val="24"/>
        </w:rPr>
        <w:t xml:space="preserve"> </w:t>
      </w:r>
      <w:r w:rsidR="00B43CFB" w:rsidRPr="00B43CFB">
        <w:rPr>
          <w:rFonts w:ascii="Arial" w:hAnsi="Arial" w:cs="Arial"/>
          <w:sz w:val="24"/>
          <w:szCs w:val="24"/>
        </w:rPr>
        <w:t xml:space="preserve">violencia en un contexto </w:t>
      </w:r>
      <w:r w:rsidRPr="00B43CFB">
        <w:rPr>
          <w:rFonts w:ascii="Arial" w:hAnsi="Arial" w:cs="Arial"/>
          <w:sz w:val="24"/>
          <w:szCs w:val="24"/>
        </w:rPr>
        <w:t>dinámico</w:t>
      </w:r>
      <w:r w:rsidR="00B43CFB" w:rsidRPr="00B43CFB">
        <w:rPr>
          <w:rFonts w:ascii="Arial" w:hAnsi="Arial" w:cs="Arial"/>
          <w:sz w:val="24"/>
          <w:szCs w:val="24"/>
        </w:rPr>
        <w:t xml:space="preserve">, y esto se hace </w:t>
      </w:r>
      <w:r w:rsidRPr="00B43CFB">
        <w:rPr>
          <w:rFonts w:ascii="Arial" w:hAnsi="Arial" w:cs="Arial"/>
          <w:sz w:val="24"/>
          <w:szCs w:val="24"/>
        </w:rPr>
        <w:t>más</w:t>
      </w:r>
      <w:r w:rsidR="00B43CFB" w:rsidRPr="00B43CFB">
        <w:rPr>
          <w:rFonts w:ascii="Arial" w:hAnsi="Arial" w:cs="Arial"/>
          <w:sz w:val="24"/>
          <w:szCs w:val="24"/>
        </w:rPr>
        <w:t xml:space="preserve"> evidente: cuando el Estado es </w:t>
      </w:r>
      <w:r w:rsidRPr="00B43CFB">
        <w:rPr>
          <w:rFonts w:ascii="Arial" w:hAnsi="Arial" w:cs="Arial"/>
          <w:sz w:val="24"/>
          <w:szCs w:val="24"/>
        </w:rPr>
        <w:t>débil</w:t>
      </w:r>
      <w:r w:rsidR="00B43CFB" w:rsidRPr="00B43CFB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B43CFB" w:rsidRPr="00B43CFB">
        <w:rPr>
          <w:rFonts w:ascii="Arial" w:hAnsi="Arial" w:cs="Arial"/>
          <w:sz w:val="24"/>
          <w:szCs w:val="24"/>
        </w:rPr>
        <w:t xml:space="preserve">no es capaz de asumir funciones de </w:t>
      </w:r>
      <w:r w:rsidRPr="00B43CFB">
        <w:rPr>
          <w:rFonts w:ascii="Arial" w:hAnsi="Arial" w:cs="Arial"/>
          <w:sz w:val="24"/>
          <w:szCs w:val="24"/>
        </w:rPr>
        <w:t>pretensión</w:t>
      </w:r>
      <w:r w:rsidR="00B43CFB" w:rsidRPr="00B43CFB">
        <w:rPr>
          <w:rFonts w:ascii="Arial" w:hAnsi="Arial" w:cs="Arial"/>
          <w:sz w:val="24"/>
          <w:szCs w:val="24"/>
        </w:rPr>
        <w:t xml:space="preserve"> de legalidad, de </w:t>
      </w:r>
      <w:r w:rsidRPr="00B43CFB">
        <w:rPr>
          <w:rFonts w:ascii="Arial" w:hAnsi="Arial" w:cs="Arial"/>
          <w:sz w:val="24"/>
          <w:szCs w:val="24"/>
        </w:rPr>
        <w:t>mediación</w:t>
      </w:r>
      <w:r w:rsidR="00B43CFB" w:rsidRPr="00B43CFB">
        <w:rPr>
          <w:rFonts w:ascii="Arial" w:hAnsi="Arial" w:cs="Arial"/>
          <w:sz w:val="24"/>
          <w:szCs w:val="24"/>
        </w:rPr>
        <w:t xml:space="preserve"> de conflictos, de</w:t>
      </w:r>
      <w:r>
        <w:rPr>
          <w:rFonts w:ascii="Arial" w:hAnsi="Arial" w:cs="Arial"/>
          <w:sz w:val="24"/>
          <w:szCs w:val="24"/>
        </w:rPr>
        <w:t xml:space="preserve"> </w:t>
      </w:r>
      <w:r w:rsidRPr="00B43CFB">
        <w:rPr>
          <w:rFonts w:ascii="Arial" w:hAnsi="Arial" w:cs="Arial"/>
          <w:sz w:val="24"/>
          <w:szCs w:val="24"/>
        </w:rPr>
        <w:t>provisión</w:t>
      </w:r>
      <w:r w:rsidR="00B43CFB" w:rsidRPr="00B43CFB">
        <w:rPr>
          <w:rFonts w:ascii="Arial" w:hAnsi="Arial" w:cs="Arial"/>
          <w:sz w:val="24"/>
          <w:szCs w:val="24"/>
        </w:rPr>
        <w:t xml:space="preserve"> de bienestar colectivo y de </w:t>
      </w:r>
      <w:r w:rsidRPr="00B43CFB">
        <w:rPr>
          <w:rFonts w:ascii="Arial" w:hAnsi="Arial" w:cs="Arial"/>
          <w:sz w:val="24"/>
          <w:szCs w:val="24"/>
        </w:rPr>
        <w:t>formación</w:t>
      </w:r>
      <w:r w:rsidR="00B43CFB" w:rsidRPr="00B43CFB">
        <w:rPr>
          <w:rFonts w:ascii="Arial" w:hAnsi="Arial" w:cs="Arial"/>
          <w:sz w:val="24"/>
          <w:szCs w:val="24"/>
        </w:rPr>
        <w:t xml:space="preserve"> de </w:t>
      </w:r>
      <w:r w:rsidRPr="00B43CFB">
        <w:rPr>
          <w:rFonts w:ascii="Arial" w:hAnsi="Arial" w:cs="Arial"/>
          <w:sz w:val="24"/>
          <w:szCs w:val="24"/>
        </w:rPr>
        <w:t>ciudadanía</w:t>
      </w:r>
      <w:r w:rsidR="00B43CFB" w:rsidRPr="00B43CFB">
        <w:rPr>
          <w:rFonts w:ascii="Arial" w:hAnsi="Arial" w:cs="Arial"/>
          <w:sz w:val="24"/>
          <w:szCs w:val="24"/>
        </w:rPr>
        <w:t>.</w:t>
      </w:r>
    </w:p>
    <w:p w:rsidR="00B43CFB" w:rsidRPr="00B43CFB" w:rsidRDefault="00B43CFB" w:rsidP="00B43CFB">
      <w:pPr>
        <w:rPr>
          <w:rFonts w:ascii="Arial" w:hAnsi="Arial" w:cs="Arial"/>
          <w:sz w:val="24"/>
          <w:szCs w:val="24"/>
        </w:rPr>
      </w:pPr>
    </w:p>
    <w:sectPr w:rsidR="00B43CFB" w:rsidRPr="00B43CFB" w:rsidSect="007E1FC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A20401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A203D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3CFB"/>
    <w:rsid w:val="0061754C"/>
    <w:rsid w:val="007338C6"/>
    <w:rsid w:val="007E1FCF"/>
    <w:rsid w:val="00B43CFB"/>
    <w:rsid w:val="00C1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2012-06-04T18:08:00Z</dcterms:created>
  <dcterms:modified xsi:type="dcterms:W3CDTF">2012-06-04T18:24:00Z</dcterms:modified>
</cp:coreProperties>
</file>