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42" w:rsidRDefault="00071942" w:rsidP="00071942">
      <w:pPr>
        <w:pStyle w:val="Predeterminado"/>
        <w:jc w:val="both"/>
        <w:rPr>
          <w:szCs w:val="24"/>
        </w:rPr>
      </w:pPr>
      <w:r>
        <w:rPr>
          <w:sz w:val="28"/>
          <w:szCs w:val="24"/>
          <w:lang w:val="es-ES_tradnl"/>
        </w:rPr>
        <w:t xml:space="preserve">TITULO XVII </w:t>
      </w:r>
    </w:p>
    <w:p w:rsidR="00071942" w:rsidRDefault="00071942" w:rsidP="00071942">
      <w:pPr>
        <w:pStyle w:val="Predeterminado"/>
        <w:jc w:val="both"/>
        <w:rPr>
          <w:szCs w:val="24"/>
        </w:rPr>
      </w:pPr>
      <w:r>
        <w:rPr>
          <w:sz w:val="28"/>
          <w:szCs w:val="24"/>
          <w:lang w:val="es-ES_tradnl"/>
        </w:rPr>
        <w:t xml:space="preserve"> Del comodato  (artículos 2255 al 2287)</w:t>
      </w:r>
    </w:p>
    <w:p w:rsidR="00071942" w:rsidRDefault="00071942" w:rsidP="00071942">
      <w:pPr>
        <w:pStyle w:val="Predeterminado"/>
        <w:jc w:val="both"/>
        <w:rPr>
          <w:szCs w:val="24"/>
        </w:rPr>
      </w:pPr>
    </w:p>
    <w:p w:rsidR="00071942" w:rsidRDefault="00071942" w:rsidP="00071942">
      <w:pPr>
        <w:pStyle w:val="Predeterminado"/>
        <w:jc w:val="both"/>
        <w:rPr>
          <w:szCs w:val="24"/>
        </w:rPr>
      </w:pPr>
      <w:r>
        <w:rPr>
          <w:b/>
          <w:sz w:val="28"/>
          <w:szCs w:val="24"/>
          <w:lang w:val="es-ES_tradnl"/>
        </w:rPr>
        <w:t>Artículo 2255</w:t>
      </w:r>
      <w:r>
        <w:rPr>
          <w:rFonts w:ascii="Courier New" w:hAnsi="Courier New"/>
          <w:sz w:val="28"/>
          <w:szCs w:val="24"/>
          <w:lang w:val="es-ES_tradnl"/>
        </w:rPr>
        <w:t>.-Habrá comodato o préstamo de uso, cuando una de las  partes  entregue  a   la  otra  gratuitamente  alguna  cosa  no fungible, mueble o raíz, con facultad de usarla.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2256</w:t>
      </w:r>
      <w:r>
        <w:rPr>
          <w:rFonts w:ascii="Courier New" w:hAnsi="Courier New"/>
          <w:sz w:val="28"/>
          <w:szCs w:val="24"/>
          <w:lang w:val="es-ES_tradnl"/>
        </w:rPr>
        <w:t xml:space="preserve">.-  El comodato es un </w:t>
      </w:r>
      <w:r>
        <w:rPr>
          <w:rFonts w:ascii="Courier New" w:hAnsi="Courier New"/>
          <w:b/>
          <w:i/>
          <w:sz w:val="28"/>
          <w:szCs w:val="24"/>
          <w:u w:val="single"/>
          <w:lang w:val="es-ES_tradnl"/>
        </w:rPr>
        <w:t>contrato real</w:t>
      </w:r>
      <w:r>
        <w:rPr>
          <w:rFonts w:ascii="Courier New" w:hAnsi="Courier New"/>
          <w:sz w:val="28"/>
          <w:szCs w:val="24"/>
          <w:lang w:val="es-ES_tradnl"/>
        </w:rPr>
        <w:t xml:space="preserve"> que se</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b/>
          <w:sz w:val="28"/>
          <w:szCs w:val="24"/>
          <w:lang w:val="es-ES_tradnl"/>
        </w:rPr>
        <w:t>perfecciona  con  la  entrega  de  la  cosa</w:t>
      </w:r>
      <w:r>
        <w:rPr>
          <w:rFonts w:ascii="Courier New" w:hAnsi="Courier New"/>
          <w:sz w:val="28"/>
          <w:szCs w:val="24"/>
          <w:lang w:val="es-ES_tradnl"/>
        </w:rPr>
        <w:t xml:space="preserve">.   La </w:t>
      </w:r>
      <w:r>
        <w:rPr>
          <w:rFonts w:ascii="Courier New" w:hAnsi="Courier New"/>
          <w:b/>
          <w:sz w:val="28"/>
          <w:szCs w:val="24"/>
          <w:lang w:val="es-ES_tradnl"/>
        </w:rPr>
        <w:t>promesa</w:t>
      </w:r>
      <w:r>
        <w:rPr>
          <w:rFonts w:ascii="Courier New" w:hAnsi="Courier New"/>
          <w:sz w:val="28"/>
          <w:szCs w:val="24"/>
          <w:lang w:val="es-ES_tradnl"/>
        </w:rPr>
        <w:t xml:space="preserve"> de hacer un empréstito  de  uso  </w:t>
      </w:r>
      <w:r>
        <w:rPr>
          <w:rFonts w:ascii="Courier New" w:hAnsi="Courier New"/>
          <w:b/>
          <w:sz w:val="28"/>
          <w:szCs w:val="24"/>
          <w:lang w:val="es-ES_tradnl"/>
        </w:rPr>
        <w:t>no  da  acción  alguna  contra  el  promitente.</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2257</w:t>
      </w:r>
      <w:r>
        <w:rPr>
          <w:rFonts w:ascii="Courier New" w:hAnsi="Courier New"/>
          <w:sz w:val="28"/>
          <w:szCs w:val="24"/>
          <w:lang w:val="es-ES_tradnl"/>
        </w:rPr>
        <w:t>.-</w:t>
      </w:r>
      <w:r>
        <w:rPr>
          <w:rFonts w:ascii="Courier New" w:hAnsi="Courier New"/>
          <w:b/>
          <w:sz w:val="28"/>
          <w:szCs w:val="24"/>
          <w:lang w:val="es-ES_tradnl"/>
        </w:rPr>
        <w:t>Si el comodante es incapaz para contratar, o está bajo  una incapacidad  accidental</w:t>
      </w:r>
      <w:r>
        <w:rPr>
          <w:rFonts w:ascii="Courier New" w:hAnsi="Courier New"/>
          <w:sz w:val="28"/>
          <w:szCs w:val="24"/>
          <w:lang w:val="es-ES_tradnl"/>
        </w:rPr>
        <w:t xml:space="preserve">,  puede  demandar  al  comodatario capaz o incapaz por la </w:t>
      </w:r>
      <w:r>
        <w:rPr>
          <w:rFonts w:ascii="Courier New" w:hAnsi="Courier New"/>
          <w:b/>
          <w:sz w:val="28"/>
          <w:szCs w:val="24"/>
          <w:u w:val="single"/>
          <w:lang w:val="es-ES_tradnl"/>
        </w:rPr>
        <w:t>nulidad del contrato</w:t>
      </w:r>
      <w:r>
        <w:rPr>
          <w:rFonts w:ascii="Courier New" w:hAnsi="Courier New"/>
          <w:sz w:val="28"/>
          <w:szCs w:val="24"/>
          <w:lang w:val="es-ES_tradnl"/>
        </w:rPr>
        <w:t>, y exigir la restitución    de  la  cosa  antes  del  tiempo  convenido;  mas  el comodatario  capaz  no  puede  oponerle  la  nulidad  del  contrato.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2258</w:t>
      </w:r>
      <w:r>
        <w:rPr>
          <w:rFonts w:ascii="Courier New" w:hAnsi="Courier New"/>
          <w:sz w:val="28"/>
          <w:szCs w:val="24"/>
          <w:lang w:val="es-ES_tradnl"/>
        </w:rPr>
        <w:t xml:space="preserve">.-El </w:t>
      </w:r>
      <w:r>
        <w:rPr>
          <w:rFonts w:ascii="Courier New" w:hAnsi="Courier New"/>
          <w:b/>
          <w:sz w:val="28"/>
          <w:szCs w:val="24"/>
          <w:lang w:val="es-ES_tradnl"/>
        </w:rPr>
        <w:t xml:space="preserve">comodante capaz </w:t>
      </w:r>
      <w:r>
        <w:rPr>
          <w:rFonts w:ascii="Courier New" w:hAnsi="Courier New"/>
          <w:sz w:val="28"/>
          <w:szCs w:val="24"/>
          <w:lang w:val="es-ES_tradnl"/>
        </w:rPr>
        <w:t xml:space="preserve">no puede demandar la nulidad del contrato al comodatario  incapaz;  mas  el  </w:t>
      </w:r>
      <w:r>
        <w:rPr>
          <w:rFonts w:ascii="Courier New" w:hAnsi="Courier New"/>
          <w:b/>
          <w:sz w:val="28"/>
          <w:szCs w:val="24"/>
          <w:lang w:val="es-ES_tradnl"/>
        </w:rPr>
        <w:t>comodatario  incapaz</w:t>
      </w:r>
      <w:r>
        <w:rPr>
          <w:rFonts w:ascii="Courier New" w:hAnsi="Courier New"/>
          <w:sz w:val="28"/>
          <w:szCs w:val="24"/>
          <w:lang w:val="es-ES_tradnl"/>
        </w:rPr>
        <w:t xml:space="preserve"> puede oponer la nulidad al comodante capaz o incapaz.</w:t>
      </w:r>
    </w:p>
    <w:p w:rsidR="00071942" w:rsidRDefault="00071942" w:rsidP="00071942">
      <w:pPr>
        <w:pStyle w:val="Predeterminado"/>
        <w:ind w:right="360"/>
        <w:jc w:val="both"/>
        <w:rPr>
          <w:szCs w:val="24"/>
        </w:rPr>
      </w:pPr>
    </w:p>
    <w:p w:rsidR="00071942" w:rsidRDefault="00071942" w:rsidP="00071942">
      <w:pPr>
        <w:pStyle w:val="Ttulo1"/>
        <w:rPr>
          <w:bCs w:val="0"/>
          <w:szCs w:val="24"/>
        </w:rPr>
      </w:pPr>
      <w:r>
        <w:rPr>
          <w:bCs w:val="0"/>
          <w:szCs w:val="24"/>
        </w:rPr>
        <w:t>Artículo 2259.-  Si el comodatario incapaz no fuese menor impúber,</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 xml:space="preserve">y hubiere </w:t>
      </w:r>
      <w:r>
        <w:rPr>
          <w:rFonts w:ascii="Courier New" w:hAnsi="Courier New"/>
          <w:b/>
          <w:sz w:val="28"/>
          <w:szCs w:val="24"/>
          <w:lang w:val="es-ES_tradnl"/>
        </w:rPr>
        <w:t>inducido  con  dolo</w:t>
      </w:r>
      <w:r>
        <w:rPr>
          <w:rFonts w:ascii="Courier New" w:hAnsi="Courier New"/>
          <w:sz w:val="28"/>
          <w:szCs w:val="24"/>
          <w:lang w:val="es-ES_tradnl"/>
        </w:rPr>
        <w:t xml:space="preserve">  a  la  otra  parte  a  contratar,  su incapacidad  no  lo autoriza para anular el contrato y </w:t>
      </w:r>
      <w:r>
        <w:rPr>
          <w:rFonts w:ascii="Courier New" w:hAnsi="Courier New"/>
          <w:b/>
          <w:sz w:val="28"/>
          <w:szCs w:val="24"/>
          <w:lang w:val="es-ES_tradnl"/>
        </w:rPr>
        <w:t>debe devolver la cosa</w:t>
      </w:r>
      <w:r>
        <w:rPr>
          <w:rFonts w:ascii="Courier New" w:hAnsi="Courier New"/>
          <w:sz w:val="28"/>
          <w:szCs w:val="24"/>
          <w:lang w:val="es-ES_tradnl"/>
        </w:rPr>
        <w:t xml:space="preserve"> prestada, como si fuese capaz.</w:t>
      </w:r>
    </w:p>
    <w:p w:rsidR="00071942" w:rsidRDefault="00071942" w:rsidP="00071942">
      <w:pPr>
        <w:pStyle w:val="Predeterminado"/>
        <w:jc w:val="both"/>
        <w:rPr>
          <w:szCs w:val="24"/>
        </w:rPr>
      </w:pPr>
      <w:r>
        <w:rPr>
          <w:b/>
          <w:sz w:val="28"/>
          <w:szCs w:val="24"/>
          <w:lang w:val="es-ES_tradnl"/>
        </w:rPr>
        <w:t>Artículo 2260</w:t>
      </w:r>
      <w:r>
        <w:rPr>
          <w:rFonts w:ascii="Courier New" w:hAnsi="Courier New"/>
          <w:sz w:val="28"/>
          <w:szCs w:val="24"/>
          <w:lang w:val="es-ES_tradnl"/>
        </w:rPr>
        <w:t xml:space="preserve">.-Cuando  el  préstamo  tuviese  por </w:t>
      </w:r>
      <w:r>
        <w:rPr>
          <w:rFonts w:ascii="Courier New" w:hAnsi="Courier New"/>
          <w:b/>
          <w:sz w:val="28"/>
          <w:szCs w:val="24"/>
          <w:lang w:val="es-ES_tradnl"/>
        </w:rPr>
        <w:t>objeto cosas consumibles</w:t>
      </w:r>
      <w:r>
        <w:rPr>
          <w:rFonts w:ascii="Courier New" w:hAnsi="Courier New"/>
          <w:sz w:val="28"/>
          <w:szCs w:val="24"/>
          <w:lang w:val="es-ES_tradnl"/>
        </w:rPr>
        <w:t xml:space="preserve">, sólo será comodato, si ellas fuesen prestadas  </w:t>
      </w:r>
      <w:r>
        <w:rPr>
          <w:rFonts w:ascii="Courier New" w:hAnsi="Courier New"/>
          <w:b/>
          <w:sz w:val="28"/>
          <w:szCs w:val="24"/>
          <w:lang w:val="es-ES_tradnl"/>
        </w:rPr>
        <w:t>como  no fungibles</w:t>
      </w:r>
      <w:r>
        <w:rPr>
          <w:rFonts w:ascii="Courier New" w:hAnsi="Courier New"/>
          <w:sz w:val="28"/>
          <w:szCs w:val="24"/>
          <w:lang w:val="es-ES_tradnl"/>
        </w:rPr>
        <w:t>, es decir, para ser restituidas idénticamente.</w:t>
      </w:r>
    </w:p>
    <w:p w:rsidR="00071942" w:rsidRDefault="00071942" w:rsidP="00071942">
      <w:pPr>
        <w:pStyle w:val="Predeterminado"/>
        <w:jc w:val="both"/>
        <w:rPr>
          <w:szCs w:val="24"/>
        </w:rPr>
      </w:pPr>
    </w:p>
    <w:p w:rsidR="00071942" w:rsidRDefault="00071942" w:rsidP="00071942">
      <w:pPr>
        <w:pStyle w:val="Predeterminado"/>
        <w:jc w:val="both"/>
        <w:rPr>
          <w:szCs w:val="24"/>
        </w:rPr>
      </w:pPr>
      <w:r>
        <w:rPr>
          <w:b/>
          <w:sz w:val="28"/>
          <w:szCs w:val="24"/>
          <w:lang w:val="es-ES_tradnl"/>
        </w:rPr>
        <w:t>Artículo 2261</w:t>
      </w:r>
      <w:r>
        <w:rPr>
          <w:rFonts w:ascii="Courier New" w:hAnsi="Courier New"/>
          <w:sz w:val="28"/>
          <w:szCs w:val="24"/>
          <w:lang w:val="es-ES_tradnl"/>
        </w:rPr>
        <w:t xml:space="preserve">.-Es </w:t>
      </w:r>
      <w:r>
        <w:rPr>
          <w:rFonts w:ascii="Courier New" w:hAnsi="Courier New"/>
          <w:b/>
          <w:sz w:val="28"/>
          <w:szCs w:val="24"/>
          <w:lang w:val="es-ES_tradnl"/>
        </w:rPr>
        <w:t>prohibido prestar</w:t>
      </w:r>
      <w:r>
        <w:rPr>
          <w:rFonts w:ascii="Courier New" w:hAnsi="Courier New"/>
          <w:sz w:val="28"/>
          <w:szCs w:val="24"/>
          <w:lang w:val="es-ES_tradnl"/>
        </w:rPr>
        <w:t xml:space="preserve"> cualquier cosa para un </w:t>
      </w:r>
      <w:r>
        <w:rPr>
          <w:rFonts w:ascii="Courier New" w:hAnsi="Courier New"/>
          <w:b/>
          <w:sz w:val="28"/>
          <w:szCs w:val="24"/>
          <w:lang w:val="es-ES_tradnl"/>
        </w:rPr>
        <w:t>uso contrario a las leyes  o  buenas  costumbres</w:t>
      </w:r>
      <w:r>
        <w:rPr>
          <w:rFonts w:ascii="Courier New" w:hAnsi="Courier New"/>
          <w:sz w:val="28"/>
          <w:szCs w:val="24"/>
          <w:lang w:val="es-ES_tradnl"/>
        </w:rPr>
        <w:t xml:space="preserve">,  o  prestar  cosas que estén </w:t>
      </w:r>
      <w:r>
        <w:rPr>
          <w:rFonts w:ascii="Courier New" w:hAnsi="Courier New"/>
          <w:b/>
          <w:sz w:val="28"/>
          <w:szCs w:val="24"/>
          <w:lang w:val="es-ES_tradnl"/>
        </w:rPr>
        <w:t>fuera del comercio</w:t>
      </w:r>
      <w:r>
        <w:rPr>
          <w:rFonts w:ascii="Courier New" w:hAnsi="Courier New"/>
          <w:sz w:val="28"/>
          <w:szCs w:val="24"/>
          <w:lang w:val="es-ES_tradnl"/>
        </w:rPr>
        <w:t xml:space="preserve"> por nocivas al bien público.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2262</w:t>
      </w:r>
      <w:r>
        <w:rPr>
          <w:rFonts w:ascii="Courier New" w:hAnsi="Courier New"/>
          <w:sz w:val="28"/>
          <w:szCs w:val="24"/>
          <w:lang w:val="es-ES_tradnl"/>
        </w:rPr>
        <w:t>.-</w:t>
      </w:r>
      <w:r>
        <w:rPr>
          <w:rFonts w:ascii="Courier New" w:hAnsi="Courier New"/>
          <w:b/>
          <w:sz w:val="28"/>
          <w:szCs w:val="24"/>
          <w:lang w:val="es-ES_tradnl"/>
        </w:rPr>
        <w:t>Prohíbese</w:t>
      </w:r>
      <w:r>
        <w:rPr>
          <w:rFonts w:ascii="Courier New" w:hAnsi="Courier New"/>
          <w:sz w:val="28"/>
          <w:szCs w:val="24"/>
          <w:lang w:val="es-ES_tradnl"/>
        </w:rPr>
        <w:t xml:space="preserve">  a  los </w:t>
      </w:r>
      <w:r>
        <w:rPr>
          <w:rFonts w:ascii="Courier New" w:hAnsi="Courier New"/>
          <w:b/>
          <w:sz w:val="28"/>
          <w:szCs w:val="24"/>
          <w:lang w:val="es-ES_tradnl"/>
        </w:rPr>
        <w:t>tutores</w:t>
      </w:r>
      <w:r>
        <w:rPr>
          <w:rFonts w:ascii="Courier New" w:hAnsi="Courier New"/>
          <w:sz w:val="28"/>
          <w:szCs w:val="24"/>
          <w:lang w:val="es-ES_tradnl"/>
        </w:rPr>
        <w:t xml:space="preserve"> prestar bienes </w:t>
      </w:r>
      <w:r>
        <w:rPr>
          <w:rFonts w:ascii="Courier New" w:hAnsi="Courier New"/>
          <w:sz w:val="28"/>
          <w:szCs w:val="24"/>
          <w:lang w:val="es-ES_tradnl"/>
        </w:rPr>
        <w:lastRenderedPageBreak/>
        <w:t xml:space="preserve">de sus pupilos, y a los </w:t>
      </w:r>
      <w:r>
        <w:rPr>
          <w:rFonts w:ascii="Courier New" w:hAnsi="Courier New"/>
          <w:b/>
          <w:sz w:val="28"/>
          <w:szCs w:val="24"/>
          <w:lang w:val="es-ES_tradnl"/>
        </w:rPr>
        <w:t>curadores</w:t>
      </w:r>
      <w:r>
        <w:rPr>
          <w:rFonts w:ascii="Courier New" w:hAnsi="Courier New"/>
          <w:sz w:val="28"/>
          <w:szCs w:val="24"/>
          <w:lang w:val="es-ES_tradnl"/>
        </w:rPr>
        <w:t xml:space="preserve"> bienes de  la  curatela;  y en general, a todos los </w:t>
      </w:r>
      <w:r>
        <w:rPr>
          <w:rFonts w:ascii="Courier New" w:hAnsi="Courier New"/>
          <w:b/>
          <w:sz w:val="28"/>
          <w:szCs w:val="24"/>
          <w:lang w:val="es-ES_tradnl"/>
        </w:rPr>
        <w:t>administradores de bienes ajenos, públicos o particulares</w:t>
      </w:r>
      <w:r>
        <w:rPr>
          <w:rFonts w:ascii="Courier New" w:hAnsi="Courier New"/>
          <w:sz w:val="28"/>
          <w:szCs w:val="24"/>
          <w:lang w:val="es-ES_tradnl"/>
        </w:rPr>
        <w:t>, que estén confiados a su administración,  a  menos que</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fuesen autorizados a hacerlo con poderes especiales.</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2263</w:t>
      </w:r>
      <w:r>
        <w:rPr>
          <w:rFonts w:ascii="Courier New" w:hAnsi="Courier New"/>
          <w:sz w:val="28"/>
          <w:szCs w:val="24"/>
          <w:lang w:val="es-ES_tradnl"/>
        </w:rPr>
        <w:t>.-</w:t>
      </w:r>
      <w:r>
        <w:rPr>
          <w:rFonts w:ascii="Courier New" w:hAnsi="Courier New"/>
          <w:b/>
          <w:sz w:val="28"/>
          <w:szCs w:val="24"/>
          <w:lang w:val="es-ES_tradnl"/>
        </w:rPr>
        <w:t>Ninguna forma es indispensable</w:t>
      </w:r>
      <w:r>
        <w:rPr>
          <w:rFonts w:ascii="Courier New" w:hAnsi="Courier New"/>
          <w:sz w:val="28"/>
          <w:szCs w:val="24"/>
          <w:lang w:val="es-ES_tradnl"/>
        </w:rPr>
        <w:t xml:space="preserve"> para el comodato, y toda </w:t>
      </w:r>
      <w:r>
        <w:rPr>
          <w:rFonts w:ascii="Courier New" w:hAnsi="Courier New"/>
          <w:b/>
          <w:sz w:val="28"/>
          <w:szCs w:val="24"/>
          <w:lang w:val="es-ES_tradnl"/>
        </w:rPr>
        <w:t>clase de prueba</w:t>
      </w:r>
      <w:r>
        <w:rPr>
          <w:rFonts w:ascii="Courier New" w:hAnsi="Courier New"/>
          <w:sz w:val="28"/>
          <w:szCs w:val="24"/>
          <w:lang w:val="es-ES_tradnl"/>
        </w:rPr>
        <w:t xml:space="preserve">  del  contrato  es  admisible, aunque la cosa prestada valga más que la tasa de la ley.</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2264</w:t>
      </w:r>
      <w:r>
        <w:rPr>
          <w:rFonts w:ascii="Courier New" w:hAnsi="Courier New"/>
          <w:sz w:val="28"/>
          <w:szCs w:val="24"/>
          <w:lang w:val="es-ES_tradnl"/>
        </w:rPr>
        <w:t xml:space="preserve">.-Son  aplicables  a  la  prueba del comodato las disposiciones sobre la </w:t>
      </w:r>
      <w:r>
        <w:rPr>
          <w:rFonts w:ascii="Courier New" w:hAnsi="Courier New"/>
          <w:b/>
          <w:sz w:val="28"/>
          <w:szCs w:val="24"/>
          <w:lang w:val="es-ES_tradnl"/>
        </w:rPr>
        <w:t>prueba de la locación.</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2265</w:t>
      </w:r>
      <w:r>
        <w:rPr>
          <w:rFonts w:ascii="Courier New" w:hAnsi="Courier New"/>
          <w:sz w:val="28"/>
          <w:szCs w:val="24"/>
          <w:lang w:val="es-ES_tradnl"/>
        </w:rPr>
        <w:t xml:space="preserve">.-El  </w:t>
      </w:r>
      <w:r>
        <w:rPr>
          <w:rFonts w:ascii="Courier New" w:hAnsi="Courier New"/>
          <w:b/>
          <w:sz w:val="28"/>
          <w:szCs w:val="24"/>
          <w:lang w:val="es-ES_tradnl"/>
        </w:rPr>
        <w:t>comodante  conserva la propiedad y posesión civil</w:t>
      </w:r>
      <w:r>
        <w:rPr>
          <w:rFonts w:ascii="Courier New" w:hAnsi="Courier New"/>
          <w:sz w:val="28"/>
          <w:szCs w:val="24"/>
          <w:lang w:val="es-ES_tradnl"/>
        </w:rPr>
        <w:t xml:space="preserve"> de la cosa.El </w:t>
      </w:r>
      <w:r>
        <w:rPr>
          <w:rFonts w:ascii="Courier New" w:hAnsi="Courier New"/>
          <w:b/>
          <w:sz w:val="28"/>
          <w:szCs w:val="24"/>
          <w:lang w:val="es-ES_tradnl"/>
        </w:rPr>
        <w:t>comodatario sólo</w:t>
      </w:r>
      <w:r>
        <w:rPr>
          <w:rFonts w:ascii="Courier New" w:hAnsi="Courier New"/>
          <w:sz w:val="28"/>
          <w:szCs w:val="24"/>
          <w:lang w:val="es-ES_tradnl"/>
        </w:rPr>
        <w:t xml:space="preserve">  adquiere  un derecho personal de </w:t>
      </w:r>
      <w:r>
        <w:rPr>
          <w:rFonts w:ascii="Courier New" w:hAnsi="Courier New"/>
          <w:b/>
          <w:sz w:val="28"/>
          <w:szCs w:val="24"/>
          <w:lang w:val="es-ES_tradnl"/>
        </w:rPr>
        <w:t>uso</w:t>
      </w:r>
      <w:r>
        <w:rPr>
          <w:rFonts w:ascii="Courier New" w:hAnsi="Courier New"/>
          <w:sz w:val="28"/>
          <w:szCs w:val="24"/>
          <w:lang w:val="es-ES_tradnl"/>
        </w:rPr>
        <w:t xml:space="preserve">, y </w:t>
      </w:r>
      <w:r>
        <w:rPr>
          <w:rFonts w:ascii="Courier New" w:hAnsi="Courier New"/>
          <w:b/>
          <w:sz w:val="28"/>
          <w:szCs w:val="24"/>
          <w:lang w:val="es-ES_tradnl"/>
        </w:rPr>
        <w:t>no puede apropiarse los frutos ni aumentos  sobrevenidos a</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la cosa prestada.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p>
    <w:p w:rsidR="00071942" w:rsidRDefault="00071942" w:rsidP="00071942">
      <w:pPr>
        <w:pStyle w:val="Ttulo4"/>
        <w:rPr>
          <w:szCs w:val="24"/>
        </w:rPr>
      </w:pPr>
      <w:r>
        <w:rPr>
          <w:szCs w:val="24"/>
        </w:rPr>
        <w:t xml:space="preserve">CAPITULO I </w:t>
      </w:r>
    </w:p>
    <w:p w:rsidR="00071942" w:rsidRDefault="00071942" w:rsidP="00071942">
      <w:pPr>
        <w:pStyle w:val="Predeterminado"/>
        <w:jc w:val="both"/>
        <w:rPr>
          <w:szCs w:val="24"/>
        </w:rPr>
      </w:pPr>
      <w:r>
        <w:rPr>
          <w:sz w:val="28"/>
          <w:szCs w:val="24"/>
          <w:lang w:val="es-ES_tradnl"/>
        </w:rPr>
        <w:t xml:space="preserve"> De las obligaciones del comodatario  (artículos 2266 al 2282)</w:t>
      </w:r>
    </w:p>
    <w:p w:rsidR="00071942" w:rsidRDefault="00071942" w:rsidP="00071942">
      <w:pPr>
        <w:pStyle w:val="Predeterminado"/>
        <w:jc w:val="both"/>
        <w:rPr>
          <w:szCs w:val="24"/>
        </w:rPr>
      </w:pPr>
    </w:p>
    <w:p w:rsidR="00071942" w:rsidRDefault="00071942" w:rsidP="00071942">
      <w:pPr>
        <w:pStyle w:val="Predeterminado"/>
        <w:jc w:val="both"/>
        <w:rPr>
          <w:szCs w:val="24"/>
        </w:rPr>
      </w:pPr>
      <w:r>
        <w:rPr>
          <w:b/>
          <w:sz w:val="28"/>
          <w:szCs w:val="24"/>
          <w:lang w:val="es-ES_tradnl"/>
        </w:rPr>
        <w:t>Artículo 2266</w:t>
      </w:r>
      <w:r>
        <w:rPr>
          <w:rFonts w:ascii="Courier New" w:hAnsi="Courier New"/>
          <w:sz w:val="28"/>
          <w:szCs w:val="24"/>
          <w:lang w:val="es-ES_tradnl"/>
        </w:rPr>
        <w:t xml:space="preserve">.-El  </w:t>
      </w:r>
      <w:r>
        <w:rPr>
          <w:rFonts w:ascii="Courier New" w:hAnsi="Courier New"/>
          <w:b/>
          <w:sz w:val="28"/>
          <w:szCs w:val="24"/>
          <w:lang w:val="es-ES_tradnl"/>
        </w:rPr>
        <w:t>comodatario</w:t>
      </w:r>
      <w:r>
        <w:rPr>
          <w:rFonts w:ascii="Courier New" w:hAnsi="Courier New"/>
          <w:sz w:val="28"/>
          <w:szCs w:val="24"/>
          <w:lang w:val="es-ES_tradnl"/>
        </w:rPr>
        <w:t xml:space="preserve">  está  obligado  a  poner  </w:t>
      </w:r>
      <w:r>
        <w:rPr>
          <w:rFonts w:ascii="Courier New" w:hAnsi="Courier New"/>
          <w:b/>
          <w:sz w:val="28"/>
          <w:szCs w:val="24"/>
          <w:lang w:val="es-ES_tradnl"/>
        </w:rPr>
        <w:t>toda diligencia</w:t>
      </w:r>
      <w:r>
        <w:rPr>
          <w:rFonts w:ascii="Courier New" w:hAnsi="Courier New"/>
          <w:sz w:val="28"/>
          <w:szCs w:val="24"/>
          <w:lang w:val="es-ES_tradnl"/>
        </w:rPr>
        <w:t xml:space="preserve">  en  la </w:t>
      </w:r>
      <w:r>
        <w:rPr>
          <w:rFonts w:ascii="Courier New" w:hAnsi="Courier New"/>
          <w:b/>
          <w:sz w:val="28"/>
          <w:szCs w:val="24"/>
          <w:lang w:val="es-ES_tradnl"/>
        </w:rPr>
        <w:t>conservación de la cosa,</w:t>
      </w:r>
      <w:r>
        <w:rPr>
          <w:rFonts w:ascii="Courier New" w:hAnsi="Courier New"/>
          <w:sz w:val="28"/>
          <w:szCs w:val="24"/>
          <w:lang w:val="es-ES_tradnl"/>
        </w:rPr>
        <w:t xml:space="preserve"> y es </w:t>
      </w:r>
      <w:r>
        <w:rPr>
          <w:rFonts w:ascii="Courier New" w:hAnsi="Courier New"/>
          <w:b/>
          <w:sz w:val="28"/>
          <w:szCs w:val="24"/>
          <w:lang w:val="es-ES_tradnl"/>
        </w:rPr>
        <w:t xml:space="preserve">responsable </w:t>
      </w:r>
      <w:r>
        <w:rPr>
          <w:rFonts w:ascii="Courier New" w:hAnsi="Courier New"/>
          <w:sz w:val="28"/>
          <w:szCs w:val="24"/>
          <w:lang w:val="es-ES_tradnl"/>
        </w:rPr>
        <w:t xml:space="preserve">de todo deterioro que ella sufra </w:t>
      </w:r>
      <w:r>
        <w:rPr>
          <w:rFonts w:ascii="Courier New" w:hAnsi="Courier New"/>
          <w:b/>
          <w:sz w:val="28"/>
          <w:szCs w:val="24"/>
          <w:lang w:val="es-ES_tradnl"/>
        </w:rPr>
        <w:t>por su culpa.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2267</w:t>
      </w:r>
      <w:r>
        <w:rPr>
          <w:rFonts w:ascii="Courier New" w:hAnsi="Courier New"/>
          <w:sz w:val="28"/>
          <w:szCs w:val="24"/>
          <w:lang w:val="es-ES_tradnl"/>
        </w:rPr>
        <w:t xml:space="preserve">.-Si  el  </w:t>
      </w:r>
      <w:r>
        <w:rPr>
          <w:rFonts w:ascii="Courier New" w:hAnsi="Courier New"/>
          <w:b/>
          <w:sz w:val="28"/>
          <w:szCs w:val="24"/>
          <w:u w:val="single"/>
          <w:lang w:val="es-ES_tradnl"/>
        </w:rPr>
        <w:t>deterioro</w:t>
      </w:r>
      <w:r>
        <w:rPr>
          <w:rFonts w:ascii="Courier New" w:hAnsi="Courier New"/>
          <w:sz w:val="28"/>
          <w:szCs w:val="24"/>
          <w:lang w:val="es-ES_tradnl"/>
        </w:rPr>
        <w:t xml:space="preserve">  es tal que la cosa no sea ya susceptible de </w:t>
      </w:r>
      <w:r>
        <w:rPr>
          <w:rFonts w:ascii="Courier New" w:hAnsi="Courier New"/>
          <w:b/>
          <w:sz w:val="28"/>
          <w:szCs w:val="24"/>
          <w:lang w:val="es-ES_tradnl"/>
        </w:rPr>
        <w:t>emplearse</w:t>
      </w:r>
      <w:r>
        <w:rPr>
          <w:rFonts w:ascii="Courier New" w:hAnsi="Courier New"/>
          <w:sz w:val="28"/>
          <w:szCs w:val="24"/>
          <w:lang w:val="es-ES_tradnl"/>
        </w:rPr>
        <w:t xml:space="preserve"> en su </w:t>
      </w:r>
      <w:r>
        <w:rPr>
          <w:rFonts w:ascii="Courier New" w:hAnsi="Courier New"/>
          <w:b/>
          <w:sz w:val="28"/>
          <w:szCs w:val="24"/>
          <w:lang w:val="es-ES_tradnl"/>
        </w:rPr>
        <w:t>uso ordinario</w:t>
      </w:r>
      <w:r>
        <w:rPr>
          <w:rFonts w:ascii="Courier New" w:hAnsi="Courier New"/>
          <w:sz w:val="28"/>
          <w:szCs w:val="24"/>
          <w:lang w:val="es-ES_tradnl"/>
        </w:rPr>
        <w:t xml:space="preserve">,  podrá  el  comodante </w:t>
      </w:r>
      <w:r>
        <w:rPr>
          <w:rFonts w:ascii="Courier New" w:hAnsi="Courier New"/>
          <w:b/>
          <w:sz w:val="28"/>
          <w:szCs w:val="24"/>
          <w:lang w:val="es-ES_tradnl"/>
        </w:rPr>
        <w:t xml:space="preserve">exigir </w:t>
      </w:r>
      <w:r>
        <w:rPr>
          <w:rFonts w:ascii="Courier New" w:hAnsi="Courier New"/>
          <w:sz w:val="28"/>
          <w:szCs w:val="24"/>
          <w:lang w:val="es-ES_tradnl"/>
        </w:rPr>
        <w:t xml:space="preserve">el </w:t>
      </w:r>
      <w:r>
        <w:rPr>
          <w:rFonts w:ascii="Courier New" w:hAnsi="Courier New"/>
          <w:b/>
          <w:sz w:val="28"/>
          <w:szCs w:val="24"/>
          <w:lang w:val="es-ES_tradnl"/>
        </w:rPr>
        <w:t>valor</w:t>
      </w:r>
      <w:r>
        <w:rPr>
          <w:rFonts w:ascii="Courier New" w:hAnsi="Courier New"/>
          <w:sz w:val="28"/>
          <w:szCs w:val="24"/>
          <w:lang w:val="es-ES_tradnl"/>
        </w:rPr>
        <w:t xml:space="preserve">  anterior  de  ella,  </w:t>
      </w:r>
      <w:r>
        <w:rPr>
          <w:rFonts w:ascii="Courier New" w:hAnsi="Courier New"/>
          <w:b/>
          <w:sz w:val="28"/>
          <w:szCs w:val="24"/>
          <w:lang w:val="es-ES_tradnl"/>
        </w:rPr>
        <w:t>abandonando</w:t>
      </w:r>
      <w:r>
        <w:rPr>
          <w:rFonts w:ascii="Courier New" w:hAnsi="Courier New"/>
          <w:sz w:val="28"/>
          <w:szCs w:val="24"/>
          <w:lang w:val="es-ES_tradnl"/>
        </w:rPr>
        <w:t xml:space="preserve">  su  </w:t>
      </w:r>
      <w:r>
        <w:rPr>
          <w:rFonts w:ascii="Courier New" w:hAnsi="Courier New"/>
          <w:b/>
          <w:sz w:val="28"/>
          <w:szCs w:val="24"/>
          <w:lang w:val="es-ES_tradnl"/>
        </w:rPr>
        <w:t xml:space="preserve">propiedad  </w:t>
      </w:r>
      <w:r>
        <w:rPr>
          <w:rFonts w:ascii="Courier New" w:hAnsi="Courier New"/>
          <w:sz w:val="28"/>
          <w:szCs w:val="24"/>
          <w:lang w:val="es-ES_tradnl"/>
        </w:rPr>
        <w:t>al comodatario.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r>
        <w:rPr>
          <w:b/>
          <w:sz w:val="28"/>
          <w:szCs w:val="24"/>
          <w:lang w:val="es-ES_tradnl"/>
        </w:rPr>
        <w:t>Artículo 2268</w:t>
      </w:r>
      <w:r>
        <w:rPr>
          <w:rFonts w:ascii="Courier New" w:hAnsi="Courier New"/>
          <w:sz w:val="28"/>
          <w:szCs w:val="24"/>
          <w:lang w:val="es-ES_tradnl"/>
        </w:rPr>
        <w:t xml:space="preserve">.-El  comodatario  </w:t>
      </w:r>
      <w:r>
        <w:rPr>
          <w:rFonts w:ascii="Courier New" w:hAnsi="Courier New"/>
          <w:b/>
          <w:sz w:val="28"/>
          <w:szCs w:val="24"/>
          <w:lang w:val="es-ES_tradnl"/>
        </w:rPr>
        <w:t>no  puede</w:t>
      </w:r>
      <w:r>
        <w:rPr>
          <w:rFonts w:ascii="Courier New" w:hAnsi="Courier New"/>
          <w:sz w:val="28"/>
          <w:szCs w:val="24"/>
          <w:lang w:val="es-ES_tradnl"/>
        </w:rPr>
        <w:t xml:space="preserve"> hacer </w:t>
      </w:r>
      <w:r>
        <w:rPr>
          <w:rFonts w:ascii="Courier New" w:hAnsi="Courier New"/>
          <w:b/>
          <w:sz w:val="28"/>
          <w:szCs w:val="24"/>
          <w:lang w:val="es-ES_tradnl"/>
        </w:rPr>
        <w:t>otro uso de la cosa</w:t>
      </w:r>
      <w:r>
        <w:rPr>
          <w:rFonts w:ascii="Courier New" w:hAnsi="Courier New"/>
          <w:sz w:val="28"/>
          <w:szCs w:val="24"/>
          <w:lang w:val="es-ES_tradnl"/>
        </w:rPr>
        <w:t xml:space="preserve">, que el que se </w:t>
      </w:r>
      <w:r>
        <w:rPr>
          <w:rFonts w:ascii="Courier New" w:hAnsi="Courier New"/>
          <w:b/>
          <w:i/>
          <w:sz w:val="28"/>
          <w:szCs w:val="24"/>
          <w:u w:val="single"/>
          <w:lang w:val="es-ES_tradnl"/>
        </w:rPr>
        <w:t>hubiese expresado en el  contrato;</w:t>
      </w:r>
      <w:r>
        <w:rPr>
          <w:rFonts w:ascii="Courier New" w:hAnsi="Courier New"/>
          <w:sz w:val="28"/>
          <w:szCs w:val="24"/>
          <w:lang w:val="es-ES_tradnl"/>
        </w:rPr>
        <w:t xml:space="preserve">  y a </w:t>
      </w:r>
      <w:r>
        <w:rPr>
          <w:rFonts w:ascii="Courier New" w:hAnsi="Courier New"/>
          <w:b/>
          <w:i/>
          <w:sz w:val="28"/>
          <w:szCs w:val="24"/>
          <w:u w:val="single"/>
          <w:lang w:val="es-ES_tradnl"/>
        </w:rPr>
        <w:t>falta de convención  expresa</w:t>
      </w:r>
      <w:r>
        <w:rPr>
          <w:rFonts w:ascii="Courier New" w:hAnsi="Courier New"/>
          <w:sz w:val="28"/>
          <w:szCs w:val="24"/>
          <w:lang w:val="es-ES_tradnl"/>
        </w:rPr>
        <w:t xml:space="preserve">,  aquel  a que está destinada la cosa, según  su </w:t>
      </w:r>
      <w:r>
        <w:rPr>
          <w:rFonts w:ascii="Courier New" w:hAnsi="Courier New"/>
          <w:b/>
          <w:sz w:val="28"/>
          <w:szCs w:val="24"/>
          <w:lang w:val="es-ES_tradnl"/>
        </w:rPr>
        <w:t>naturaleza  o  costumbre del país</w:t>
      </w:r>
      <w:r>
        <w:rPr>
          <w:rFonts w:ascii="Courier New" w:hAnsi="Courier New"/>
          <w:sz w:val="28"/>
          <w:szCs w:val="24"/>
          <w:lang w:val="es-ES_tradnl"/>
        </w:rPr>
        <w:t xml:space="preserve">.   En  caso  de  </w:t>
      </w:r>
      <w:r>
        <w:rPr>
          <w:rFonts w:ascii="Courier New" w:hAnsi="Courier New"/>
          <w:b/>
          <w:sz w:val="28"/>
          <w:szCs w:val="24"/>
          <w:lang w:val="es-ES_tradnl"/>
        </w:rPr>
        <w:lastRenderedPageBreak/>
        <w:t>contravención,</w:t>
      </w:r>
      <w:r>
        <w:rPr>
          <w:rFonts w:ascii="Courier New" w:hAnsi="Courier New"/>
          <w:sz w:val="28"/>
          <w:szCs w:val="24"/>
          <w:lang w:val="es-ES_tradnl"/>
        </w:rPr>
        <w:t xml:space="preserve">  el </w:t>
      </w:r>
      <w:r>
        <w:rPr>
          <w:rFonts w:ascii="Courier New" w:hAnsi="Courier New"/>
          <w:b/>
          <w:sz w:val="28"/>
          <w:szCs w:val="24"/>
          <w:lang w:val="es-ES_tradnl"/>
        </w:rPr>
        <w:t>comodante  puede exigir</w:t>
      </w:r>
      <w:r>
        <w:rPr>
          <w:rFonts w:ascii="Courier New" w:hAnsi="Courier New"/>
          <w:sz w:val="28"/>
          <w:szCs w:val="24"/>
          <w:lang w:val="es-ES_tradnl"/>
        </w:rPr>
        <w:t xml:space="preserve">  la  </w:t>
      </w:r>
      <w:r>
        <w:rPr>
          <w:rFonts w:ascii="Courier New" w:hAnsi="Courier New"/>
          <w:b/>
          <w:sz w:val="28"/>
          <w:szCs w:val="24"/>
          <w:lang w:val="es-ES_tradnl"/>
        </w:rPr>
        <w:t>restitución  inmediata</w:t>
      </w:r>
      <w:r>
        <w:rPr>
          <w:rFonts w:ascii="Courier New" w:hAnsi="Courier New"/>
          <w:sz w:val="28"/>
          <w:szCs w:val="24"/>
          <w:lang w:val="es-ES_tradnl"/>
        </w:rPr>
        <w:t xml:space="preserve">  de  la  cosa prestada, y la </w:t>
      </w:r>
      <w:r>
        <w:rPr>
          <w:rFonts w:ascii="Courier New" w:hAnsi="Courier New"/>
          <w:b/>
          <w:sz w:val="28"/>
          <w:szCs w:val="24"/>
          <w:lang w:val="es-ES_tradnl"/>
        </w:rPr>
        <w:t>reparación de los perjuicios.</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2269</w:t>
      </w:r>
      <w:r>
        <w:rPr>
          <w:rFonts w:ascii="Courier New" w:hAnsi="Courier New"/>
          <w:sz w:val="28"/>
          <w:szCs w:val="24"/>
          <w:lang w:val="es-ES_tradnl"/>
        </w:rPr>
        <w:t xml:space="preserve">.-El  comodatario  no  responde  de  los  </w:t>
      </w:r>
      <w:r>
        <w:rPr>
          <w:rFonts w:ascii="Courier New" w:hAnsi="Courier New"/>
          <w:b/>
          <w:sz w:val="28"/>
          <w:szCs w:val="24"/>
          <w:lang w:val="es-ES_tradnl"/>
        </w:rPr>
        <w:t>casos fortuitos, o  de fuerza mayor</w:t>
      </w:r>
      <w:r>
        <w:rPr>
          <w:rFonts w:ascii="Courier New" w:hAnsi="Courier New"/>
          <w:sz w:val="28"/>
          <w:szCs w:val="24"/>
          <w:lang w:val="es-ES_tradnl"/>
        </w:rPr>
        <w:t xml:space="preserve">, con tal que estos accidentes </w:t>
      </w:r>
      <w:r>
        <w:rPr>
          <w:rFonts w:ascii="Courier New" w:hAnsi="Courier New"/>
          <w:sz w:val="28"/>
          <w:szCs w:val="24"/>
          <w:u w:val="single"/>
          <w:lang w:val="es-ES_tradnl"/>
        </w:rPr>
        <w:t>no hayan sido precedidos  de  alguna  culpa  suya</w:t>
      </w:r>
      <w:r>
        <w:rPr>
          <w:rFonts w:ascii="Courier New" w:hAnsi="Courier New"/>
          <w:sz w:val="28"/>
          <w:szCs w:val="24"/>
          <w:lang w:val="es-ES_tradnl"/>
        </w:rPr>
        <w:t>,  sin la cual el daño en la</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 xml:space="preserve">cosa no hubiese tenido lugar, o si la cosa prestada  no  ha perecido por  caso  fortuito  o  fuerza mayor, </w:t>
      </w:r>
      <w:r>
        <w:rPr>
          <w:rFonts w:ascii="Courier New" w:hAnsi="Courier New"/>
          <w:sz w:val="28"/>
          <w:szCs w:val="24"/>
          <w:u w:val="single"/>
          <w:lang w:val="es-ES_tradnl"/>
        </w:rPr>
        <w:t>sino porque la empleó en  otro</w:t>
      </w:r>
    </w:p>
    <w:p w:rsidR="00071942" w:rsidRDefault="00071942" w:rsidP="00071942">
      <w:pPr>
        <w:pStyle w:val="Predeterminado"/>
        <w:ind w:right="360"/>
        <w:jc w:val="both"/>
        <w:rPr>
          <w:szCs w:val="24"/>
        </w:rPr>
      </w:pPr>
      <w:r>
        <w:rPr>
          <w:rFonts w:ascii="Courier New" w:hAnsi="Courier New"/>
          <w:szCs w:val="24"/>
          <w:u w:val="single"/>
          <w:lang w:val="es-ES_tradnl"/>
        </w:rPr>
        <w:t xml:space="preserve"> </w:t>
      </w:r>
      <w:r>
        <w:rPr>
          <w:rFonts w:ascii="Courier New" w:hAnsi="Courier New"/>
          <w:sz w:val="28"/>
          <w:szCs w:val="24"/>
          <w:u w:val="single"/>
          <w:lang w:val="es-ES_tradnl"/>
        </w:rPr>
        <w:t>uso</w:t>
      </w:r>
      <w:r>
        <w:rPr>
          <w:rFonts w:ascii="Courier New" w:hAnsi="Courier New"/>
          <w:sz w:val="28"/>
          <w:szCs w:val="24"/>
          <w:lang w:val="es-ES_tradnl"/>
        </w:rPr>
        <w:t xml:space="preserve">, o porque la </w:t>
      </w:r>
      <w:r>
        <w:rPr>
          <w:rFonts w:ascii="Courier New" w:hAnsi="Courier New"/>
          <w:sz w:val="28"/>
          <w:szCs w:val="24"/>
          <w:u w:val="single"/>
          <w:lang w:val="es-ES_tradnl"/>
        </w:rPr>
        <w:t>empleó por  un tiempo más largo</w:t>
      </w:r>
      <w:r>
        <w:rPr>
          <w:rFonts w:ascii="Courier New" w:hAnsi="Courier New"/>
          <w:sz w:val="28"/>
          <w:szCs w:val="24"/>
          <w:lang w:val="es-ES_tradnl"/>
        </w:rPr>
        <w:t xml:space="preserve"> que el designado en el  contrato;  o si pudiendo garantir  la  cosa  prestada  del  daño sufrido , </w:t>
      </w:r>
      <w:r>
        <w:rPr>
          <w:rFonts w:ascii="Courier New" w:hAnsi="Courier New"/>
          <w:sz w:val="28"/>
          <w:szCs w:val="24"/>
          <w:u w:val="single"/>
          <w:lang w:val="es-ES_tradnl"/>
        </w:rPr>
        <w:t>empleando  su  propia  cosa</w:t>
      </w:r>
      <w:r>
        <w:rPr>
          <w:rFonts w:ascii="Courier New" w:hAnsi="Courier New"/>
          <w:sz w:val="28"/>
          <w:szCs w:val="24"/>
          <w:lang w:val="es-ES_tradnl"/>
        </w:rPr>
        <w:t xml:space="preserve">,  no  lo ha hecho así; o si no pudiendo conservar una de las dos, ha </w:t>
      </w:r>
      <w:r>
        <w:rPr>
          <w:rFonts w:ascii="Courier New" w:hAnsi="Courier New"/>
          <w:sz w:val="28"/>
          <w:szCs w:val="24"/>
          <w:u w:val="single"/>
          <w:lang w:val="es-ES_tradnl"/>
        </w:rPr>
        <w:t>preferido  conservar  la suya.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2270</w:t>
      </w:r>
      <w:r>
        <w:rPr>
          <w:rFonts w:ascii="Courier New" w:hAnsi="Courier New"/>
          <w:sz w:val="28"/>
          <w:szCs w:val="24"/>
          <w:lang w:val="es-ES_tradnl"/>
        </w:rPr>
        <w:t>.-</w:t>
      </w:r>
      <w:r>
        <w:rPr>
          <w:rFonts w:ascii="Courier New" w:hAnsi="Courier New"/>
          <w:b/>
          <w:sz w:val="28"/>
          <w:szCs w:val="24"/>
          <w:u w:val="single"/>
          <w:lang w:val="es-ES_tradnl"/>
        </w:rPr>
        <w:t>El comodatario no responde</w:t>
      </w:r>
      <w:r>
        <w:rPr>
          <w:rFonts w:ascii="Courier New" w:hAnsi="Courier New"/>
          <w:sz w:val="28"/>
          <w:szCs w:val="24"/>
          <w:lang w:val="es-ES_tradnl"/>
        </w:rPr>
        <w:t xml:space="preserve"> de los </w:t>
      </w:r>
      <w:r>
        <w:rPr>
          <w:rFonts w:ascii="Courier New" w:hAnsi="Courier New"/>
          <w:b/>
          <w:sz w:val="28"/>
          <w:szCs w:val="24"/>
          <w:lang w:val="es-ES_tradnl"/>
        </w:rPr>
        <w:t>deterioros</w:t>
      </w:r>
      <w:r>
        <w:rPr>
          <w:rFonts w:ascii="Courier New" w:hAnsi="Courier New"/>
          <w:sz w:val="28"/>
          <w:szCs w:val="24"/>
          <w:lang w:val="es-ES_tradnl"/>
        </w:rPr>
        <w:t xml:space="preserve"> en la cosa prestada por efecto  sólo  del </w:t>
      </w:r>
      <w:r>
        <w:rPr>
          <w:rFonts w:ascii="Courier New" w:hAnsi="Courier New"/>
          <w:i/>
          <w:sz w:val="28"/>
          <w:szCs w:val="24"/>
          <w:lang w:val="es-ES_tradnl"/>
        </w:rPr>
        <w:t>uso de ella</w:t>
      </w:r>
      <w:r>
        <w:rPr>
          <w:rFonts w:ascii="Courier New" w:hAnsi="Courier New"/>
          <w:sz w:val="28"/>
          <w:szCs w:val="24"/>
          <w:lang w:val="es-ES_tradnl"/>
        </w:rPr>
        <w:t xml:space="preserve">, o cuando la cosa se deteriora </w:t>
      </w:r>
      <w:r>
        <w:rPr>
          <w:rFonts w:ascii="Courier New" w:hAnsi="Courier New"/>
          <w:i/>
          <w:sz w:val="28"/>
          <w:szCs w:val="24"/>
          <w:lang w:val="es-ES_tradnl"/>
        </w:rPr>
        <w:t>por su propia calidad, vicio o defecto.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2271</w:t>
      </w:r>
      <w:r>
        <w:rPr>
          <w:rFonts w:ascii="Courier New" w:hAnsi="Courier New"/>
          <w:sz w:val="28"/>
          <w:szCs w:val="24"/>
          <w:lang w:val="es-ES_tradnl"/>
        </w:rPr>
        <w:t>.-</w:t>
      </w:r>
      <w:r>
        <w:rPr>
          <w:rFonts w:ascii="Courier New" w:hAnsi="Courier New"/>
          <w:b/>
          <w:sz w:val="28"/>
          <w:szCs w:val="24"/>
          <w:u w:val="single"/>
          <w:lang w:val="es-ES_tradnl"/>
        </w:rPr>
        <w:t>Cesa</w:t>
      </w:r>
      <w:r>
        <w:rPr>
          <w:rFonts w:ascii="Courier New" w:hAnsi="Courier New"/>
          <w:sz w:val="28"/>
          <w:szCs w:val="24"/>
          <w:lang w:val="es-ES_tradnl"/>
        </w:rPr>
        <w:t xml:space="preserve">  el  comodato  por  </w:t>
      </w:r>
      <w:r>
        <w:rPr>
          <w:rFonts w:ascii="Courier New" w:hAnsi="Courier New"/>
          <w:b/>
          <w:i/>
          <w:sz w:val="28"/>
          <w:szCs w:val="24"/>
          <w:lang w:val="es-ES_tradnl"/>
        </w:rPr>
        <w:t>concluir el tiempo del contrato</w:t>
      </w:r>
      <w:r>
        <w:rPr>
          <w:rFonts w:ascii="Courier New" w:hAnsi="Courier New"/>
          <w:sz w:val="28"/>
          <w:szCs w:val="24"/>
          <w:lang w:val="es-ES_tradnl"/>
        </w:rPr>
        <w:t xml:space="preserve">, o </w:t>
      </w:r>
      <w:r>
        <w:rPr>
          <w:rFonts w:ascii="Courier New" w:hAnsi="Courier New"/>
          <w:b/>
          <w:i/>
          <w:sz w:val="28"/>
          <w:szCs w:val="24"/>
          <w:lang w:val="es-ES_tradnl"/>
        </w:rPr>
        <w:t xml:space="preserve">por haberse terminado el servicio </w:t>
      </w:r>
      <w:r>
        <w:rPr>
          <w:rFonts w:ascii="Courier New" w:hAnsi="Courier New"/>
          <w:sz w:val="28"/>
          <w:szCs w:val="24"/>
          <w:lang w:val="es-ES_tradnl"/>
        </w:rPr>
        <w:t>para  el  cual la cosa fue  prestada,  y  debe ser restituida al comodante en el estado  en</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 xml:space="preserve">que se halle, </w:t>
      </w:r>
      <w:r>
        <w:rPr>
          <w:rFonts w:ascii="Courier New" w:hAnsi="Courier New"/>
          <w:sz w:val="28"/>
          <w:szCs w:val="24"/>
          <w:u w:val="single"/>
          <w:lang w:val="es-ES_tradnl"/>
        </w:rPr>
        <w:t>con todos  sus  frutos  y  accesiones,</w:t>
      </w:r>
      <w:r>
        <w:rPr>
          <w:rFonts w:ascii="Courier New" w:hAnsi="Courier New"/>
          <w:sz w:val="28"/>
          <w:szCs w:val="24"/>
          <w:lang w:val="es-ES_tradnl"/>
        </w:rPr>
        <w:t xml:space="preserve">  aunque hubiese sido  estimada  en  el  contrato.   </w:t>
      </w:r>
      <w:r>
        <w:rPr>
          <w:rFonts w:ascii="Courier New" w:hAnsi="Courier New"/>
          <w:b/>
          <w:sz w:val="28"/>
          <w:szCs w:val="24"/>
          <w:lang w:val="es-ES_tradnl"/>
        </w:rPr>
        <w:t>Se presume que el comodatario  la</w:t>
      </w:r>
    </w:p>
    <w:p w:rsidR="00071942" w:rsidRDefault="00071942" w:rsidP="00071942">
      <w:pPr>
        <w:pStyle w:val="Predeterminado"/>
        <w:ind w:right="360"/>
        <w:jc w:val="both"/>
        <w:rPr>
          <w:szCs w:val="24"/>
        </w:rPr>
      </w:pPr>
      <w:r>
        <w:rPr>
          <w:rFonts w:ascii="Courier New" w:hAnsi="Courier New"/>
          <w:b/>
          <w:szCs w:val="24"/>
          <w:lang w:val="es-ES_tradnl"/>
        </w:rPr>
        <w:t xml:space="preserve"> </w:t>
      </w:r>
      <w:r>
        <w:rPr>
          <w:rFonts w:ascii="Courier New" w:hAnsi="Courier New"/>
          <w:b/>
          <w:sz w:val="28"/>
          <w:szCs w:val="24"/>
          <w:lang w:val="es-ES_tradnl"/>
        </w:rPr>
        <w:t>recibió  en  buen  estado</w:t>
      </w:r>
      <w:r>
        <w:rPr>
          <w:rFonts w:ascii="Courier New" w:hAnsi="Courier New"/>
          <w:sz w:val="28"/>
          <w:szCs w:val="24"/>
          <w:lang w:val="es-ES_tradnl"/>
        </w:rPr>
        <w:t>,  hasta  que  se    pruebe  lo  contrario.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r>
        <w:rPr>
          <w:b/>
          <w:sz w:val="28"/>
          <w:szCs w:val="24"/>
          <w:lang w:val="es-ES_tradnl"/>
        </w:rPr>
        <w:t>Artículo 2272</w:t>
      </w:r>
      <w:r>
        <w:rPr>
          <w:rFonts w:ascii="Courier New" w:hAnsi="Courier New"/>
          <w:sz w:val="28"/>
          <w:szCs w:val="24"/>
          <w:lang w:val="es-ES_tradnl"/>
        </w:rPr>
        <w:t xml:space="preserve">.-Si  los  </w:t>
      </w:r>
      <w:r>
        <w:rPr>
          <w:rFonts w:ascii="Courier New" w:hAnsi="Courier New"/>
          <w:b/>
          <w:sz w:val="28"/>
          <w:szCs w:val="24"/>
          <w:u w:val="single"/>
          <w:lang w:val="es-ES_tradnl"/>
        </w:rPr>
        <w:t>herederos del comodatario, no teniendo conocimiento  del  préstamo</w:t>
      </w:r>
      <w:r>
        <w:rPr>
          <w:rFonts w:ascii="Courier New" w:hAnsi="Courier New"/>
          <w:sz w:val="28"/>
          <w:szCs w:val="24"/>
          <w:lang w:val="es-ES_tradnl"/>
        </w:rPr>
        <w:t xml:space="preserve">,  hubieren   </w:t>
      </w:r>
      <w:r>
        <w:rPr>
          <w:rFonts w:ascii="Courier New" w:hAnsi="Courier New"/>
          <w:b/>
          <w:sz w:val="28"/>
          <w:szCs w:val="24"/>
          <w:lang w:val="es-ES_tradnl"/>
        </w:rPr>
        <w:t xml:space="preserve">enajenado </w:t>
      </w:r>
      <w:r>
        <w:rPr>
          <w:rFonts w:ascii="Courier New" w:hAnsi="Courier New"/>
          <w:sz w:val="28"/>
          <w:szCs w:val="24"/>
          <w:lang w:val="es-ES_tradnl"/>
        </w:rPr>
        <w:t xml:space="preserve"> la  cosa  mueble prestada, </w:t>
      </w:r>
      <w:r>
        <w:rPr>
          <w:rFonts w:ascii="Courier New" w:hAnsi="Courier New"/>
          <w:b/>
          <w:i/>
          <w:sz w:val="28"/>
          <w:szCs w:val="24"/>
          <w:u w:val="single"/>
          <w:lang w:val="es-ES_tradnl"/>
        </w:rPr>
        <w:t>podrá el comodante</w:t>
      </w:r>
      <w:r>
        <w:rPr>
          <w:rFonts w:ascii="Courier New" w:hAnsi="Courier New"/>
          <w:sz w:val="28"/>
          <w:szCs w:val="24"/>
          <w:lang w:val="es-ES_tradnl"/>
        </w:rPr>
        <w:t>, no pudiendo,  o no queriendo hacer uso</w:t>
      </w:r>
    </w:p>
    <w:p w:rsidR="00071942" w:rsidRDefault="00071942" w:rsidP="00071942">
      <w:pPr>
        <w:pStyle w:val="Cuerpodetexto"/>
        <w:rPr>
          <w:rFonts w:cs="Times New Roman"/>
          <w:szCs w:val="24"/>
        </w:rPr>
      </w:pPr>
      <w:r>
        <w:rPr>
          <w:rFonts w:cs="Times New Roman"/>
          <w:szCs w:val="24"/>
        </w:rPr>
        <w:t xml:space="preserve"> de la acción reivindicatoria, o siendo ésta ineficaz,  </w:t>
      </w:r>
      <w:r>
        <w:rPr>
          <w:rFonts w:cs="Times New Roman"/>
          <w:b/>
          <w:i/>
          <w:szCs w:val="24"/>
        </w:rPr>
        <w:t>exigir de los herederos  el  precio recibido, o que le cedan las acciones</w:t>
      </w:r>
      <w:r>
        <w:rPr>
          <w:rFonts w:cs="Times New Roman"/>
          <w:szCs w:val="24"/>
        </w:rPr>
        <w:t xml:space="preserve">  que  en</w:t>
      </w:r>
    </w:p>
    <w:p w:rsidR="00071942" w:rsidRDefault="00071942" w:rsidP="00071942">
      <w:pPr>
        <w:pStyle w:val="Predeterminado"/>
        <w:ind w:right="360"/>
        <w:jc w:val="both"/>
        <w:rPr>
          <w:szCs w:val="24"/>
        </w:rPr>
      </w:pPr>
      <w:r>
        <w:rPr>
          <w:rFonts w:ascii="Courier New" w:hAnsi="Courier New"/>
          <w:szCs w:val="24"/>
          <w:lang w:val="es-ES_tradnl"/>
        </w:rPr>
        <w:lastRenderedPageBreak/>
        <w:t xml:space="preserve"> </w:t>
      </w:r>
      <w:r>
        <w:rPr>
          <w:rFonts w:ascii="Courier New" w:hAnsi="Courier New"/>
          <w:sz w:val="28"/>
          <w:szCs w:val="24"/>
          <w:lang w:val="es-ES_tradnl"/>
        </w:rPr>
        <w:t>virtud de la enajenación les competan.</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2273</w:t>
      </w:r>
      <w:r>
        <w:rPr>
          <w:rFonts w:ascii="Courier New" w:hAnsi="Courier New"/>
          <w:sz w:val="28"/>
          <w:szCs w:val="24"/>
          <w:lang w:val="es-ES_tradnl"/>
        </w:rPr>
        <w:t>.-</w:t>
      </w:r>
      <w:r>
        <w:rPr>
          <w:rFonts w:ascii="Courier New" w:hAnsi="Courier New"/>
          <w:b/>
          <w:sz w:val="28"/>
          <w:szCs w:val="24"/>
          <w:lang w:val="es-ES_tradnl"/>
        </w:rPr>
        <w:t>Si los herederos tuvieren conocimiento de que la cosa era prestada</w:t>
      </w:r>
      <w:r>
        <w:rPr>
          <w:rFonts w:ascii="Courier New" w:hAnsi="Courier New"/>
          <w:sz w:val="28"/>
          <w:szCs w:val="24"/>
          <w:lang w:val="es-ES_tradnl"/>
        </w:rPr>
        <w:t xml:space="preserve">, deberán  </w:t>
      </w:r>
      <w:r>
        <w:rPr>
          <w:rFonts w:ascii="Courier New" w:hAnsi="Courier New"/>
          <w:b/>
          <w:sz w:val="28"/>
          <w:szCs w:val="24"/>
          <w:lang w:val="es-ES_tradnl"/>
        </w:rPr>
        <w:t>pagar  todo</w:t>
      </w:r>
      <w:r>
        <w:rPr>
          <w:rFonts w:ascii="Courier New" w:hAnsi="Courier New"/>
          <w:sz w:val="28"/>
          <w:szCs w:val="24"/>
          <w:lang w:val="es-ES_tradnl"/>
        </w:rPr>
        <w:t xml:space="preserve">  el  valor  de  la  cosa,  y </w:t>
      </w:r>
      <w:r>
        <w:rPr>
          <w:rFonts w:ascii="Courier New" w:hAnsi="Courier New"/>
          <w:b/>
          <w:sz w:val="28"/>
          <w:szCs w:val="24"/>
          <w:lang w:val="es-ES_tradnl"/>
        </w:rPr>
        <w:t xml:space="preserve">resarcir </w:t>
      </w:r>
      <w:r>
        <w:rPr>
          <w:rFonts w:ascii="Courier New" w:hAnsi="Courier New"/>
          <w:sz w:val="28"/>
          <w:szCs w:val="24"/>
          <w:lang w:val="es-ES_tradnl"/>
        </w:rPr>
        <w:t xml:space="preserve"> el  perjuicio  al  comodante; y aun podrán ser </w:t>
      </w:r>
      <w:r>
        <w:rPr>
          <w:rFonts w:ascii="Courier New" w:hAnsi="Courier New"/>
          <w:b/>
          <w:i/>
          <w:sz w:val="28"/>
          <w:szCs w:val="24"/>
          <w:u w:val="single"/>
          <w:lang w:val="es-ES_tradnl"/>
        </w:rPr>
        <w:t>perseguidos criminalmente por abuso de confianza.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2274</w:t>
      </w:r>
      <w:r>
        <w:rPr>
          <w:rFonts w:ascii="Courier New" w:hAnsi="Courier New"/>
          <w:sz w:val="28"/>
          <w:szCs w:val="24"/>
          <w:lang w:val="es-ES_tradnl"/>
        </w:rPr>
        <w:t>.-</w:t>
      </w:r>
      <w:r>
        <w:rPr>
          <w:rFonts w:ascii="Courier New" w:hAnsi="Courier New"/>
          <w:b/>
          <w:sz w:val="28"/>
          <w:szCs w:val="24"/>
          <w:lang w:val="es-ES_tradnl"/>
        </w:rPr>
        <w:t xml:space="preserve">Si  el  comodatario  no restituyese la cosa </w:t>
      </w:r>
      <w:r>
        <w:rPr>
          <w:rFonts w:ascii="Courier New" w:hAnsi="Courier New"/>
          <w:b/>
          <w:i/>
          <w:sz w:val="28"/>
          <w:szCs w:val="24"/>
          <w:u w:val="single"/>
          <w:lang w:val="es-ES_tradnl"/>
        </w:rPr>
        <w:t>por</w:t>
      </w:r>
      <w:r>
        <w:rPr>
          <w:rFonts w:ascii="Courier New" w:hAnsi="Courier New"/>
          <w:sz w:val="28"/>
          <w:szCs w:val="24"/>
          <w:lang w:val="es-ES_tradnl"/>
        </w:rPr>
        <w:t xml:space="preserve"> </w:t>
      </w:r>
      <w:r>
        <w:rPr>
          <w:rFonts w:ascii="Courier New" w:hAnsi="Courier New"/>
          <w:i/>
          <w:sz w:val="28"/>
          <w:szCs w:val="24"/>
          <w:lang w:val="es-ES_tradnl"/>
        </w:rPr>
        <w:t xml:space="preserve">haberse </w:t>
      </w:r>
      <w:r>
        <w:rPr>
          <w:rFonts w:ascii="Courier New" w:hAnsi="Courier New"/>
          <w:i/>
          <w:sz w:val="28"/>
          <w:szCs w:val="24"/>
          <w:u w:val="single"/>
          <w:lang w:val="es-ES_tradnl"/>
        </w:rPr>
        <w:t>perdido</w:t>
      </w:r>
      <w:r>
        <w:rPr>
          <w:rFonts w:ascii="Courier New" w:hAnsi="Courier New"/>
          <w:sz w:val="28"/>
          <w:szCs w:val="24"/>
          <w:lang w:val="es-ES_tradnl"/>
        </w:rPr>
        <w:t xml:space="preserve"> por su culpa, o por la de sus </w:t>
      </w:r>
      <w:r>
        <w:rPr>
          <w:rFonts w:ascii="Courier New" w:hAnsi="Courier New"/>
          <w:i/>
          <w:sz w:val="28"/>
          <w:szCs w:val="24"/>
          <w:lang w:val="es-ES_tradnl"/>
        </w:rPr>
        <w:t>agentes o dependientes</w:t>
      </w:r>
      <w:r>
        <w:rPr>
          <w:rFonts w:ascii="Courier New" w:hAnsi="Courier New"/>
          <w:sz w:val="28"/>
          <w:szCs w:val="24"/>
          <w:lang w:val="es-ES_tradnl"/>
        </w:rPr>
        <w:t xml:space="preserve">,  pagará  al  comodante el valor  de  ella.   </w:t>
      </w:r>
      <w:r>
        <w:rPr>
          <w:rFonts w:ascii="Courier New" w:hAnsi="Courier New"/>
          <w:b/>
          <w:sz w:val="28"/>
          <w:szCs w:val="24"/>
          <w:lang w:val="es-ES_tradnl"/>
        </w:rPr>
        <w:t>Si  no  la restituye por haberla destruido  o  disipado</w:t>
      </w:r>
      <w:r>
        <w:rPr>
          <w:rFonts w:ascii="Courier New" w:hAnsi="Courier New"/>
          <w:sz w:val="28"/>
          <w:szCs w:val="24"/>
          <w:lang w:val="es-ES_tradnl"/>
        </w:rPr>
        <w:t xml:space="preserve">, incurrirá en el </w:t>
      </w:r>
      <w:r>
        <w:rPr>
          <w:rFonts w:ascii="Courier New" w:hAnsi="Courier New"/>
          <w:b/>
          <w:i/>
          <w:sz w:val="28"/>
          <w:szCs w:val="24"/>
          <w:u w:val="single"/>
          <w:lang w:val="es-ES_tradnl"/>
        </w:rPr>
        <w:t>crimen de  abuso de confianza</w:t>
      </w:r>
      <w:r>
        <w:rPr>
          <w:rFonts w:ascii="Courier New" w:hAnsi="Courier New"/>
          <w:sz w:val="28"/>
          <w:szCs w:val="24"/>
          <w:lang w:val="es-ES_tradnl"/>
        </w:rPr>
        <w:t>, y podrá ser acusado  criminalmente  antes  o después  de  la  acción  civil  para  el  pago  del valor de ella, e indemnización del daño causado.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2275</w:t>
      </w:r>
      <w:r>
        <w:rPr>
          <w:rFonts w:ascii="Courier New" w:hAnsi="Courier New"/>
          <w:sz w:val="28"/>
          <w:szCs w:val="24"/>
          <w:lang w:val="es-ES_tradnl"/>
        </w:rPr>
        <w:t>.-</w:t>
      </w:r>
      <w:r>
        <w:rPr>
          <w:rFonts w:ascii="Courier New" w:hAnsi="Courier New"/>
          <w:b/>
          <w:sz w:val="28"/>
          <w:szCs w:val="24"/>
          <w:lang w:val="es-ES_tradnl"/>
        </w:rPr>
        <w:t>Si después de haber pagado el comodatario el valor  de  la  cosa</w:t>
      </w:r>
      <w:r>
        <w:rPr>
          <w:rFonts w:ascii="Courier New" w:hAnsi="Courier New"/>
          <w:sz w:val="28"/>
          <w:szCs w:val="24"/>
          <w:lang w:val="es-ES_tradnl"/>
        </w:rPr>
        <w:t xml:space="preserve">, al  recuperase él o el  comodante,  </w:t>
      </w:r>
      <w:r>
        <w:rPr>
          <w:rFonts w:ascii="Courier New" w:hAnsi="Courier New"/>
          <w:b/>
          <w:sz w:val="28"/>
          <w:szCs w:val="24"/>
          <w:u w:val="single"/>
          <w:lang w:val="es-ES_tradnl"/>
        </w:rPr>
        <w:t>no  tendrá derecho para repetir</w:t>
      </w:r>
      <w:r>
        <w:rPr>
          <w:rFonts w:ascii="Courier New" w:hAnsi="Courier New"/>
          <w:sz w:val="28"/>
          <w:szCs w:val="24"/>
          <w:lang w:val="es-ES_tradnl"/>
        </w:rPr>
        <w:t xml:space="preserve"> el precio  pagado y obligar  al  comodante a recibirla. </w:t>
      </w:r>
      <w:r>
        <w:rPr>
          <w:rFonts w:ascii="Courier New" w:hAnsi="Courier New"/>
          <w:b/>
          <w:sz w:val="28"/>
          <w:szCs w:val="24"/>
          <w:u w:val="single"/>
          <w:lang w:val="es-ES_tradnl"/>
        </w:rPr>
        <w:t>Pero  el  comodante  tendrá  derecho  para  exigir</w:t>
      </w:r>
      <w:r>
        <w:rPr>
          <w:rFonts w:ascii="Courier New" w:hAnsi="Courier New"/>
          <w:sz w:val="28"/>
          <w:szCs w:val="24"/>
          <w:lang w:val="es-ES_tradnl"/>
        </w:rPr>
        <w:t xml:space="preserve">  la restitución de  la  cosa,  y  obligar  al  comodatario  a recibir el precio pagado.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2276</w:t>
      </w:r>
      <w:r>
        <w:rPr>
          <w:rFonts w:ascii="Courier New" w:hAnsi="Courier New"/>
          <w:sz w:val="28"/>
          <w:szCs w:val="24"/>
          <w:lang w:val="es-ES_tradnl"/>
        </w:rPr>
        <w:t>.-</w:t>
      </w:r>
      <w:r>
        <w:rPr>
          <w:rFonts w:ascii="Courier New" w:hAnsi="Courier New"/>
          <w:b/>
          <w:sz w:val="28"/>
          <w:szCs w:val="24"/>
          <w:u w:val="single"/>
          <w:lang w:val="es-ES_tradnl"/>
        </w:rPr>
        <w:t>Si  la  cosa ha sido prestada por un incapaz de contratar</w:t>
      </w:r>
      <w:r>
        <w:rPr>
          <w:rFonts w:ascii="Courier New" w:hAnsi="Courier New"/>
          <w:sz w:val="28"/>
          <w:szCs w:val="24"/>
          <w:lang w:val="es-ES_tradnl"/>
        </w:rPr>
        <w:t xml:space="preserve">, que usaba de ella con  permiso de su representante legal, </w:t>
      </w:r>
      <w:r>
        <w:rPr>
          <w:rFonts w:ascii="Courier New" w:hAnsi="Courier New"/>
          <w:b/>
          <w:i/>
          <w:sz w:val="28"/>
          <w:szCs w:val="24"/>
          <w:u w:val="single"/>
          <w:lang w:val="es-ES_tradnl"/>
        </w:rPr>
        <w:t>será válida</w:t>
      </w:r>
      <w:r>
        <w:rPr>
          <w:rFonts w:ascii="Courier New" w:hAnsi="Courier New"/>
          <w:sz w:val="28"/>
          <w:szCs w:val="24"/>
          <w:lang w:val="es-ES_tradnl"/>
        </w:rPr>
        <w:t xml:space="preserve"> su restitución al comodante incapaz.</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p>
    <w:p w:rsidR="00071942" w:rsidRDefault="00071942" w:rsidP="00071942">
      <w:pPr>
        <w:pStyle w:val="Ttulo1"/>
        <w:rPr>
          <w:bCs w:val="0"/>
          <w:szCs w:val="24"/>
        </w:rPr>
      </w:pPr>
      <w:r>
        <w:rPr>
          <w:bCs w:val="0"/>
          <w:szCs w:val="24"/>
        </w:rPr>
        <w:t>Artículo 2277.-El comodatario no tendrá derecho para suspender</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la  restitución  de  la cosa,  alegando  que  la  cosa  prestada  no pertenece al comodante,salvo  que  haya sido perdida o robada a su dueño.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2278</w:t>
      </w:r>
      <w:r>
        <w:rPr>
          <w:rFonts w:ascii="Courier New" w:hAnsi="Courier New"/>
          <w:sz w:val="28"/>
          <w:szCs w:val="24"/>
          <w:lang w:val="es-ES_tradnl"/>
        </w:rPr>
        <w:t>.-</w:t>
      </w:r>
      <w:r>
        <w:rPr>
          <w:rFonts w:ascii="Courier New" w:hAnsi="Courier New"/>
          <w:b/>
          <w:sz w:val="28"/>
          <w:szCs w:val="24"/>
          <w:u w:val="single"/>
          <w:lang w:val="es-ES_tradnl"/>
        </w:rPr>
        <w:t>El comodatario no puede retener la cosa</w:t>
      </w:r>
      <w:r>
        <w:rPr>
          <w:rFonts w:ascii="Courier New" w:hAnsi="Courier New"/>
          <w:sz w:val="28"/>
          <w:szCs w:val="24"/>
          <w:lang w:val="es-ES_tradnl"/>
        </w:rPr>
        <w:t xml:space="preserve"> </w:t>
      </w:r>
      <w:r>
        <w:rPr>
          <w:rFonts w:ascii="Courier New" w:hAnsi="Courier New"/>
          <w:b/>
          <w:sz w:val="28"/>
          <w:szCs w:val="24"/>
          <w:u w:val="single"/>
          <w:lang w:val="es-ES_tradnl"/>
        </w:rPr>
        <w:t>prestada</w:t>
      </w:r>
      <w:r>
        <w:rPr>
          <w:rFonts w:ascii="Courier New" w:hAnsi="Courier New"/>
          <w:sz w:val="28"/>
          <w:szCs w:val="24"/>
          <w:lang w:val="es-ES_tradnl"/>
        </w:rPr>
        <w:t xml:space="preserve"> por lo que el comodante  le  deba, aunque sea por razón de expensas.</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lastRenderedPageBreak/>
        <w:t>Artículo 2279</w:t>
      </w:r>
      <w:r>
        <w:rPr>
          <w:rFonts w:ascii="Courier New" w:hAnsi="Courier New"/>
          <w:sz w:val="28"/>
          <w:szCs w:val="24"/>
          <w:lang w:val="es-ES_tradnl"/>
        </w:rPr>
        <w:t>.-</w:t>
      </w:r>
      <w:r>
        <w:rPr>
          <w:rFonts w:ascii="Courier New" w:hAnsi="Courier New"/>
          <w:b/>
          <w:sz w:val="28"/>
          <w:szCs w:val="24"/>
          <w:u w:val="single"/>
          <w:lang w:val="es-ES_tradnl"/>
        </w:rPr>
        <w:t>Si se ha prestado una cosa perdida o robada</w:t>
      </w:r>
      <w:r>
        <w:rPr>
          <w:rFonts w:ascii="Courier New" w:hAnsi="Courier New"/>
          <w:sz w:val="28"/>
          <w:szCs w:val="24"/>
          <w:lang w:val="es-ES_tradnl"/>
        </w:rPr>
        <w:t>, el comodatario que lo sabe  y no lo denuncia al dueño, dándole un plazo razonable para reclamarla,  es responsable de los perjuicios que, de la restitución al comodante,  se  sigan  al dueño.  Este por su parte tampoco  podrá  exigir  la  restitución  sin el  consentimiento  del comodante, o sin decreto de juez.</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2280</w:t>
      </w:r>
      <w:r>
        <w:rPr>
          <w:rFonts w:ascii="Courier New" w:hAnsi="Courier New"/>
          <w:sz w:val="28"/>
          <w:szCs w:val="24"/>
          <w:lang w:val="es-ES_tradnl"/>
        </w:rPr>
        <w:t xml:space="preserve">.-El  comodatario  está  obligado  a suspender la restitución de toda especie de </w:t>
      </w:r>
      <w:r>
        <w:rPr>
          <w:rFonts w:ascii="Courier New" w:hAnsi="Courier New"/>
          <w:b/>
          <w:sz w:val="28"/>
          <w:szCs w:val="24"/>
          <w:u w:val="single"/>
          <w:lang w:val="es-ES_tradnl"/>
        </w:rPr>
        <w:t>armas ofensivas</w:t>
      </w:r>
      <w:r>
        <w:rPr>
          <w:rFonts w:ascii="Courier New" w:hAnsi="Courier New"/>
          <w:sz w:val="28"/>
          <w:szCs w:val="24"/>
          <w:lang w:val="es-ES_tradnl"/>
        </w:rPr>
        <w:t xml:space="preserve">, y de toda  otra cosa de  que  sepa  que  se  trata  de hacer un </w:t>
      </w:r>
      <w:r>
        <w:rPr>
          <w:rFonts w:ascii="Courier New" w:hAnsi="Courier New"/>
          <w:b/>
          <w:sz w:val="28"/>
          <w:szCs w:val="24"/>
          <w:u w:val="single"/>
          <w:lang w:val="es-ES_tradnl"/>
        </w:rPr>
        <w:t>uso criminal</w:t>
      </w:r>
      <w:r>
        <w:rPr>
          <w:rFonts w:ascii="Courier New" w:hAnsi="Courier New"/>
          <w:sz w:val="28"/>
          <w:szCs w:val="24"/>
          <w:lang w:val="es-ES_tradnl"/>
        </w:rPr>
        <w:t>; pero deberá</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ponerla a disposición del juez.</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2281</w:t>
      </w:r>
      <w:r>
        <w:rPr>
          <w:rFonts w:ascii="Courier New" w:hAnsi="Courier New"/>
          <w:sz w:val="28"/>
          <w:szCs w:val="24"/>
          <w:lang w:val="es-ES_tradnl"/>
        </w:rPr>
        <w:t>.-Cuando muchas personas han tomado  prestado conjuntamente las mismas cosas,</w:t>
      </w:r>
      <w:r>
        <w:rPr>
          <w:rFonts w:ascii="Courier New" w:hAnsi="Courier New"/>
          <w:b/>
          <w:sz w:val="28"/>
          <w:szCs w:val="24"/>
          <w:u w:val="single"/>
          <w:lang w:val="es-ES_tradnl"/>
        </w:rPr>
        <w:t>responden solidariamente</w:t>
      </w:r>
      <w:r>
        <w:rPr>
          <w:rFonts w:ascii="Courier New" w:hAnsi="Courier New"/>
          <w:sz w:val="28"/>
          <w:szCs w:val="24"/>
          <w:lang w:val="es-ES_tradnl"/>
        </w:rPr>
        <w:t xml:space="preserve"> por la restitución o daños sufridos en ella.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2282</w:t>
      </w:r>
      <w:r>
        <w:rPr>
          <w:rFonts w:ascii="Courier New" w:hAnsi="Courier New"/>
          <w:sz w:val="28"/>
          <w:szCs w:val="24"/>
          <w:lang w:val="es-ES_tradnl"/>
        </w:rPr>
        <w:t>.-</w:t>
      </w:r>
      <w:r>
        <w:rPr>
          <w:rFonts w:ascii="Courier New" w:hAnsi="Courier New"/>
          <w:b/>
          <w:sz w:val="28"/>
          <w:szCs w:val="24"/>
          <w:u w:val="single"/>
          <w:lang w:val="es-ES_tradnl"/>
        </w:rPr>
        <w:t>Los gastos hechos</w:t>
      </w:r>
      <w:r>
        <w:rPr>
          <w:rFonts w:ascii="Courier New" w:hAnsi="Courier New"/>
          <w:sz w:val="28"/>
          <w:szCs w:val="24"/>
          <w:lang w:val="es-ES_tradnl"/>
        </w:rPr>
        <w:t xml:space="preserve"> por el comodatario  para servirse de la cosa que tomó prestada no  puede  repetirlos.</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Predeterminado"/>
        <w:jc w:val="both"/>
        <w:rPr>
          <w:szCs w:val="24"/>
        </w:rPr>
      </w:pPr>
    </w:p>
    <w:p w:rsidR="00071942" w:rsidRDefault="00071942" w:rsidP="00071942">
      <w:pPr>
        <w:pStyle w:val="Ttulo4"/>
        <w:rPr>
          <w:szCs w:val="24"/>
        </w:rPr>
      </w:pPr>
      <w:r>
        <w:rPr>
          <w:szCs w:val="24"/>
        </w:rPr>
        <w:t xml:space="preserve">CAPITULO II </w:t>
      </w:r>
    </w:p>
    <w:p w:rsidR="00071942" w:rsidRDefault="00071942" w:rsidP="00071942">
      <w:pPr>
        <w:pStyle w:val="Predeterminado"/>
        <w:jc w:val="both"/>
        <w:rPr>
          <w:szCs w:val="24"/>
        </w:rPr>
      </w:pPr>
      <w:r>
        <w:rPr>
          <w:sz w:val="28"/>
          <w:szCs w:val="24"/>
          <w:lang w:val="es-ES_tradnl"/>
        </w:rPr>
        <w:t xml:space="preserve"> De las obligaciones del comodante  (artículos 2283 al 2287)</w:t>
      </w:r>
    </w:p>
    <w:p w:rsidR="00071942" w:rsidRDefault="00071942" w:rsidP="00071942">
      <w:pPr>
        <w:pStyle w:val="Predeterminado"/>
        <w:jc w:val="both"/>
        <w:rPr>
          <w:szCs w:val="24"/>
        </w:rPr>
      </w:pPr>
    </w:p>
    <w:p w:rsidR="00071942" w:rsidRDefault="00071942" w:rsidP="00071942">
      <w:pPr>
        <w:pStyle w:val="Predeterminado"/>
        <w:jc w:val="both"/>
        <w:rPr>
          <w:szCs w:val="24"/>
        </w:rPr>
      </w:pPr>
      <w:r>
        <w:rPr>
          <w:b/>
          <w:sz w:val="28"/>
          <w:szCs w:val="24"/>
          <w:lang w:val="es-ES_tradnl"/>
        </w:rPr>
        <w:t>Artículo 2283</w:t>
      </w:r>
      <w:r>
        <w:rPr>
          <w:rFonts w:ascii="Courier New" w:hAnsi="Courier New"/>
          <w:sz w:val="28"/>
          <w:szCs w:val="24"/>
          <w:lang w:val="es-ES_tradnl"/>
        </w:rPr>
        <w:t>.-</w:t>
      </w:r>
      <w:r>
        <w:rPr>
          <w:rFonts w:ascii="Courier New" w:hAnsi="Courier New"/>
          <w:b/>
          <w:sz w:val="28"/>
          <w:szCs w:val="24"/>
          <w:lang w:val="es-ES_tradnl"/>
        </w:rPr>
        <w:t>El  comodante debe dejar al comodatario o a sus herederos el uso de la cosa  prestada</w:t>
      </w:r>
      <w:r>
        <w:rPr>
          <w:rFonts w:ascii="Courier New" w:hAnsi="Courier New"/>
          <w:sz w:val="28"/>
          <w:szCs w:val="24"/>
          <w:lang w:val="es-ES_tradnl"/>
        </w:rPr>
        <w:t xml:space="preserve"> durante el </w:t>
      </w:r>
      <w:r>
        <w:rPr>
          <w:rFonts w:ascii="Courier New" w:hAnsi="Courier New"/>
          <w:sz w:val="28"/>
          <w:szCs w:val="24"/>
          <w:u w:val="single"/>
          <w:lang w:val="es-ES_tradnl"/>
        </w:rPr>
        <w:t>tiempo convenido</w:t>
      </w:r>
      <w:r>
        <w:rPr>
          <w:rFonts w:ascii="Courier New" w:hAnsi="Courier New"/>
          <w:sz w:val="28"/>
          <w:szCs w:val="24"/>
          <w:lang w:val="es-ES_tradnl"/>
        </w:rPr>
        <w:t xml:space="preserve">, o hasta  que  el  </w:t>
      </w:r>
      <w:r>
        <w:rPr>
          <w:rFonts w:ascii="Courier New" w:hAnsi="Courier New"/>
          <w:sz w:val="28"/>
          <w:szCs w:val="24"/>
          <w:u w:val="single"/>
          <w:lang w:val="es-ES_tradnl"/>
        </w:rPr>
        <w:t>servicio  para  que  se  prestó  fuese  hecho</w:t>
      </w:r>
      <w:r>
        <w:rPr>
          <w:rFonts w:ascii="Courier New" w:hAnsi="Courier New"/>
          <w:sz w:val="28"/>
          <w:szCs w:val="24"/>
          <w:lang w:val="es-ES_tradnl"/>
        </w:rPr>
        <w:t xml:space="preserve">.   Esta obligación  </w:t>
      </w:r>
      <w:r>
        <w:rPr>
          <w:rFonts w:ascii="Courier New" w:hAnsi="Courier New"/>
          <w:b/>
          <w:sz w:val="28"/>
          <w:szCs w:val="24"/>
          <w:lang w:val="es-ES_tradnl"/>
        </w:rPr>
        <w:t>cesa respecto a los herederos  del  comodatario</w:t>
      </w:r>
      <w:r>
        <w:rPr>
          <w:rFonts w:ascii="Courier New" w:hAnsi="Courier New"/>
          <w:sz w:val="28"/>
          <w:szCs w:val="24"/>
          <w:lang w:val="es-ES_tradnl"/>
        </w:rPr>
        <w:t xml:space="preserve">,  cuando resulta que el  </w:t>
      </w:r>
      <w:r>
        <w:rPr>
          <w:rFonts w:ascii="Courier New" w:hAnsi="Courier New"/>
          <w:sz w:val="28"/>
          <w:szCs w:val="24"/>
          <w:u w:val="single"/>
          <w:lang w:val="es-ES_tradnl"/>
        </w:rPr>
        <w:t>préstamo sólo ha sido en consideración a éste</w:t>
      </w:r>
      <w:r>
        <w:rPr>
          <w:rFonts w:ascii="Courier New" w:hAnsi="Courier New"/>
          <w:sz w:val="28"/>
          <w:szCs w:val="24"/>
          <w:lang w:val="es-ES_tradnl"/>
        </w:rPr>
        <w:t xml:space="preserve">, o que sólo  el  comodatario  </w:t>
      </w:r>
      <w:r>
        <w:rPr>
          <w:rFonts w:ascii="Courier New" w:hAnsi="Courier New"/>
          <w:sz w:val="28"/>
          <w:szCs w:val="24"/>
          <w:u w:val="single"/>
          <w:lang w:val="es-ES_tradnl"/>
        </w:rPr>
        <w:t>por  su  profesión</w:t>
      </w:r>
      <w:r>
        <w:rPr>
          <w:rFonts w:ascii="Courier New" w:hAnsi="Courier New"/>
          <w:sz w:val="28"/>
          <w:szCs w:val="24"/>
          <w:lang w:val="es-ES_tradnl"/>
        </w:rPr>
        <w:t xml:space="preserve">  podía  usar  de  la  cosa prestada.</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lastRenderedPageBreak/>
        <w:t>Artículo 2284</w:t>
      </w:r>
      <w:r>
        <w:rPr>
          <w:rFonts w:ascii="Courier New" w:hAnsi="Courier New"/>
          <w:sz w:val="28"/>
          <w:szCs w:val="24"/>
          <w:lang w:val="es-ES_tradnl"/>
        </w:rPr>
        <w:t xml:space="preserve">.-Si antes de llegado el plazo concedido para usar de la cosa prestada,sobreviene al  comodante  alguna </w:t>
      </w:r>
      <w:r>
        <w:rPr>
          <w:rFonts w:ascii="Courier New" w:hAnsi="Courier New"/>
          <w:i/>
          <w:sz w:val="28"/>
          <w:szCs w:val="24"/>
          <w:lang w:val="es-ES_tradnl"/>
        </w:rPr>
        <w:t>imprevista y urgente</w:t>
      </w:r>
      <w:r>
        <w:rPr>
          <w:rFonts w:ascii="Courier New" w:hAnsi="Courier New"/>
          <w:sz w:val="28"/>
          <w:szCs w:val="24"/>
          <w:lang w:val="es-ES_tradnl"/>
        </w:rPr>
        <w:t xml:space="preserve">  necesidad de la misma cosa, </w:t>
      </w:r>
      <w:r>
        <w:rPr>
          <w:rFonts w:ascii="Courier New" w:hAnsi="Courier New"/>
          <w:b/>
          <w:sz w:val="28"/>
          <w:szCs w:val="24"/>
          <w:u w:val="single"/>
          <w:lang w:val="es-ES_tradnl"/>
        </w:rPr>
        <w:t>podrá pedir la  restitución  de ella al comodatario.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2285</w:t>
      </w:r>
      <w:r>
        <w:rPr>
          <w:rFonts w:ascii="Courier New" w:hAnsi="Courier New"/>
          <w:sz w:val="28"/>
          <w:szCs w:val="24"/>
          <w:lang w:val="es-ES_tradnl"/>
        </w:rPr>
        <w:t>.-</w:t>
      </w:r>
      <w:r>
        <w:rPr>
          <w:rFonts w:ascii="Courier New" w:hAnsi="Courier New"/>
          <w:b/>
          <w:sz w:val="28"/>
          <w:szCs w:val="24"/>
          <w:lang w:val="es-ES_tradnl"/>
        </w:rPr>
        <w:t>Si el préstamo fuese precario</w:t>
      </w:r>
      <w:r>
        <w:rPr>
          <w:rFonts w:ascii="Courier New" w:hAnsi="Courier New"/>
          <w:sz w:val="28"/>
          <w:szCs w:val="24"/>
          <w:lang w:val="es-ES_tradnl"/>
        </w:rPr>
        <w:t>, es decir si no se pacta la duración del  comodato  ni  el  uso  de  la cosa, y éste no resulta determinado por la costumbre del pueblo, puede  el comodante pedir  la restitución de la cosa cuando quisiere.En caso  de  duda, incumbe la prueba al comodatario.</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2286</w:t>
      </w:r>
      <w:r>
        <w:rPr>
          <w:rFonts w:ascii="Courier New" w:hAnsi="Courier New"/>
          <w:sz w:val="28"/>
          <w:szCs w:val="24"/>
          <w:lang w:val="es-ES_tradnl"/>
        </w:rPr>
        <w:t xml:space="preserve">.-El  comodante  que,  </w:t>
      </w:r>
      <w:r>
        <w:rPr>
          <w:rFonts w:ascii="Courier New" w:hAnsi="Courier New"/>
          <w:b/>
          <w:sz w:val="28"/>
          <w:szCs w:val="24"/>
          <w:lang w:val="es-ES_tradnl"/>
        </w:rPr>
        <w:t xml:space="preserve">conociendo  los  vicios  o defectos  ocultos </w:t>
      </w:r>
      <w:r>
        <w:rPr>
          <w:rFonts w:ascii="Courier New" w:hAnsi="Courier New"/>
          <w:sz w:val="28"/>
          <w:szCs w:val="24"/>
          <w:lang w:val="es-ES_tradnl"/>
        </w:rPr>
        <w:t xml:space="preserve"> de  la  cosa  prestada,  no  previno  de ellos al comodatario,responde a  éste  de  los  daños  que  por  esa causa sufriere.</w:t>
      </w:r>
    </w:p>
    <w:p w:rsidR="00071942" w:rsidRDefault="00071942" w:rsidP="00071942">
      <w:pPr>
        <w:pStyle w:val="Predeterminado"/>
        <w:ind w:right="360"/>
        <w:jc w:val="both"/>
        <w:rPr>
          <w:szCs w:val="24"/>
        </w:rPr>
      </w:pPr>
    </w:p>
    <w:p w:rsidR="00071942" w:rsidRDefault="00071942" w:rsidP="00071942">
      <w:pPr>
        <w:pStyle w:val="Predeterminado"/>
        <w:jc w:val="both"/>
        <w:rPr>
          <w:szCs w:val="24"/>
        </w:rPr>
      </w:pPr>
      <w:r>
        <w:rPr>
          <w:b/>
          <w:sz w:val="28"/>
          <w:szCs w:val="24"/>
          <w:lang w:val="es-ES_tradnl"/>
        </w:rPr>
        <w:t>Artículo 2287</w:t>
      </w:r>
      <w:r>
        <w:rPr>
          <w:rFonts w:ascii="Courier New" w:hAnsi="Courier New"/>
          <w:sz w:val="28"/>
          <w:szCs w:val="24"/>
          <w:lang w:val="es-ES_tradnl"/>
        </w:rPr>
        <w:t>.-</w:t>
      </w:r>
      <w:r>
        <w:rPr>
          <w:rFonts w:ascii="Courier New" w:hAnsi="Courier New"/>
          <w:b/>
          <w:sz w:val="28"/>
          <w:szCs w:val="24"/>
          <w:lang w:val="es-ES_tradnl"/>
        </w:rPr>
        <w:t>El comodante debe pagar las expensas</w:t>
      </w:r>
    </w:p>
    <w:p w:rsidR="00071942" w:rsidRDefault="00071942" w:rsidP="00071942">
      <w:pPr>
        <w:pStyle w:val="Predeterminado"/>
        <w:ind w:right="360"/>
        <w:jc w:val="both"/>
        <w:rPr>
          <w:szCs w:val="24"/>
        </w:rPr>
      </w:pPr>
      <w:r>
        <w:rPr>
          <w:rFonts w:ascii="Courier New" w:hAnsi="Courier New"/>
          <w:b/>
          <w:szCs w:val="24"/>
          <w:lang w:val="es-ES_tradnl"/>
        </w:rPr>
        <w:t xml:space="preserve"> </w:t>
      </w:r>
      <w:r>
        <w:rPr>
          <w:rFonts w:ascii="Courier New" w:hAnsi="Courier New"/>
          <w:b/>
          <w:sz w:val="28"/>
          <w:szCs w:val="24"/>
          <w:lang w:val="es-ES_tradnl"/>
        </w:rPr>
        <w:t>extraordinarias</w:t>
      </w:r>
      <w:r>
        <w:rPr>
          <w:rFonts w:ascii="Courier New" w:hAnsi="Courier New"/>
          <w:sz w:val="28"/>
          <w:szCs w:val="24"/>
          <w:lang w:val="es-ES_tradnl"/>
        </w:rPr>
        <w:t xml:space="preserve"> causadas  durante  el contrato para la conservación de  la  cosa prestada, siempre que el comodatario  lo  ponga  en  su</w:t>
      </w:r>
    </w:p>
    <w:p w:rsidR="00071942" w:rsidRDefault="00071942" w:rsidP="00071942">
      <w:pPr>
        <w:pStyle w:val="Predeterminado"/>
        <w:ind w:right="360"/>
        <w:jc w:val="both"/>
        <w:rPr>
          <w:szCs w:val="24"/>
        </w:rPr>
      </w:pPr>
      <w:r>
        <w:rPr>
          <w:rFonts w:ascii="Courier New" w:hAnsi="Courier New"/>
          <w:szCs w:val="24"/>
          <w:lang w:val="es-ES_tradnl"/>
        </w:rPr>
        <w:t xml:space="preserve"> </w:t>
      </w:r>
      <w:r>
        <w:rPr>
          <w:rFonts w:ascii="Courier New" w:hAnsi="Courier New"/>
          <w:sz w:val="28"/>
          <w:szCs w:val="24"/>
          <w:lang w:val="es-ES_tradnl"/>
        </w:rPr>
        <w:t>conocimiento  antes  de  hacerlas, salvo que fuesen tan urgentes que no pueda anticipar el aviso sin grave peligro.</w:t>
      </w:r>
    </w:p>
    <w:p w:rsidR="00071942" w:rsidRDefault="00071942" w:rsidP="00071942">
      <w:pPr>
        <w:pStyle w:val="Predeterminado"/>
        <w:ind w:right="360"/>
        <w:jc w:val="both"/>
        <w:rPr>
          <w:szCs w:val="24"/>
        </w:rPr>
      </w:pPr>
    </w:p>
    <w:p w:rsidR="005501C7" w:rsidRDefault="005501C7"/>
    <w:sectPr w:rsidR="005501C7" w:rsidSect="005501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71942"/>
    <w:rsid w:val="00071942"/>
    <w:rsid w:val="005501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1C7"/>
  </w:style>
  <w:style w:type="paragraph" w:styleId="Ttulo1">
    <w:name w:val="heading 1"/>
    <w:basedOn w:val="Predeterminado"/>
    <w:next w:val="Predeterminado"/>
    <w:link w:val="Ttulo1Car"/>
    <w:uiPriority w:val="99"/>
    <w:qFormat/>
    <w:rsid w:val="00071942"/>
    <w:pPr>
      <w:keepNext/>
      <w:jc w:val="both"/>
      <w:outlineLvl w:val="0"/>
    </w:pPr>
    <w:rPr>
      <w:b/>
      <w:bCs/>
      <w:sz w:val="28"/>
      <w:szCs w:val="28"/>
      <w:lang w:val="es-ES_tradnl" w:bidi="ar-SA"/>
    </w:rPr>
  </w:style>
  <w:style w:type="paragraph" w:styleId="Ttulo4">
    <w:name w:val="heading 4"/>
    <w:basedOn w:val="Predeterminado"/>
    <w:next w:val="Predeterminado"/>
    <w:link w:val="Ttulo4Car"/>
    <w:uiPriority w:val="99"/>
    <w:qFormat/>
    <w:rsid w:val="00071942"/>
    <w:pPr>
      <w:keepNext/>
      <w:numPr>
        <w:ilvl w:val="3"/>
      </w:numPr>
      <w:jc w:val="both"/>
      <w:outlineLvl w:val="3"/>
    </w:pPr>
    <w:rPr>
      <w:sz w:val="28"/>
      <w:szCs w:val="28"/>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71942"/>
    <w:rPr>
      <w:rFonts w:ascii="Times New Roman" w:eastAsiaTheme="minorEastAsia" w:hAnsi="Times New Roman" w:cs="Times New Roman"/>
      <w:b/>
      <w:bCs/>
      <w:kern w:val="1"/>
      <w:sz w:val="28"/>
      <w:szCs w:val="28"/>
      <w:lang w:val="es-ES_tradnl" w:eastAsia="es-ES"/>
    </w:rPr>
  </w:style>
  <w:style w:type="character" w:customStyle="1" w:styleId="Ttulo4Car">
    <w:name w:val="Título 4 Car"/>
    <w:basedOn w:val="Fuentedeprrafopredeter"/>
    <w:link w:val="Ttulo4"/>
    <w:uiPriority w:val="99"/>
    <w:rsid w:val="00071942"/>
    <w:rPr>
      <w:rFonts w:ascii="Times New Roman" w:eastAsiaTheme="minorEastAsia" w:hAnsi="Times New Roman" w:cs="Times New Roman"/>
      <w:kern w:val="1"/>
      <w:sz w:val="28"/>
      <w:szCs w:val="28"/>
      <w:lang w:val="es-ES_tradnl" w:eastAsia="es-ES"/>
    </w:rPr>
  </w:style>
  <w:style w:type="paragraph" w:customStyle="1" w:styleId="Predeterminado">
    <w:name w:val="Predeterminado"/>
    <w:rsid w:val="00071942"/>
    <w:pPr>
      <w:widowControl w:val="0"/>
      <w:autoSpaceDE w:val="0"/>
      <w:autoSpaceDN w:val="0"/>
      <w:adjustRightInd w:val="0"/>
      <w:spacing w:after="0" w:line="240" w:lineRule="auto"/>
    </w:pPr>
    <w:rPr>
      <w:rFonts w:ascii="Times New Roman" w:eastAsiaTheme="minorEastAsia" w:hAnsi="Times New Roman" w:cs="Times New Roman"/>
      <w:kern w:val="1"/>
      <w:sz w:val="20"/>
      <w:szCs w:val="20"/>
      <w:lang w:val="es-ES" w:eastAsia="es-ES" w:bidi="hi-IN"/>
    </w:rPr>
  </w:style>
  <w:style w:type="paragraph" w:customStyle="1" w:styleId="Cuerpodetexto">
    <w:name w:val="Cuerpo de texto"/>
    <w:basedOn w:val="Predeterminado"/>
    <w:uiPriority w:val="99"/>
    <w:rsid w:val="00071942"/>
    <w:pPr>
      <w:ind w:right="360"/>
      <w:jc w:val="both"/>
    </w:pPr>
    <w:rPr>
      <w:rFonts w:ascii="Courier New" w:hAnsi="Courier New" w:cs="Courier New"/>
      <w:sz w:val="28"/>
      <w:szCs w:val="28"/>
      <w:lang w:val="es-ES_trad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7456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danpensa</dc:creator>
  <cp:lastModifiedBy>danpensa</cp:lastModifiedBy>
  <cp:revision>1</cp:revision>
  <dcterms:created xsi:type="dcterms:W3CDTF">2014-02-11T07:56:00Z</dcterms:created>
  <dcterms:modified xsi:type="dcterms:W3CDTF">2014-02-11T07:57:00Z</dcterms:modified>
</cp:coreProperties>
</file>