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B" w:rsidRPr="003F74C3" w:rsidRDefault="003F74C3">
      <w:pPr>
        <w:rPr>
          <w:b/>
          <w:lang w:val="es-EC"/>
        </w:rPr>
      </w:pPr>
      <w:r w:rsidRPr="003F74C3">
        <w:rPr>
          <w:b/>
          <w:lang w:val="es-EC"/>
        </w:rPr>
        <w:t>Pregunta:</w:t>
      </w:r>
    </w:p>
    <w:p w:rsidR="003F74C3" w:rsidRDefault="003F74C3">
      <w:pPr>
        <w:rPr>
          <w:lang w:val="es-EC"/>
        </w:rPr>
      </w:pPr>
      <w:r>
        <w:rPr>
          <w:lang w:val="es-EC"/>
        </w:rPr>
        <w:t>Cómo desarrollar un método de calificación crediticia para la empresa Produbel Cosmética Comercial Cía. Ltda.</w:t>
      </w:r>
    </w:p>
    <w:p w:rsidR="003F74C3" w:rsidRDefault="003F74C3">
      <w:pPr>
        <w:rPr>
          <w:b/>
          <w:lang w:val="es-EC"/>
        </w:rPr>
      </w:pPr>
      <w:r w:rsidRPr="003F74C3">
        <w:rPr>
          <w:b/>
          <w:lang w:val="es-EC"/>
        </w:rPr>
        <w:t>Objetivo:</w:t>
      </w:r>
    </w:p>
    <w:p w:rsidR="003F74C3" w:rsidRDefault="003F74C3" w:rsidP="003F74C3">
      <w:pPr>
        <w:rPr>
          <w:lang w:val="es-EC"/>
        </w:rPr>
      </w:pPr>
      <w:r>
        <w:rPr>
          <w:lang w:val="es-EC"/>
        </w:rPr>
        <w:t xml:space="preserve">Desarrollar un método de calificación crediticia para </w:t>
      </w:r>
      <w:r>
        <w:rPr>
          <w:lang w:val="es-EC"/>
        </w:rPr>
        <w:t>para la empresa Produbel Cosmética Comercial Cía. Ltda.</w:t>
      </w:r>
    </w:p>
    <w:p w:rsidR="003F74C3" w:rsidRPr="003F74C3" w:rsidRDefault="003F74C3">
      <w:pPr>
        <w:rPr>
          <w:b/>
          <w:lang w:val="es-EC"/>
        </w:rPr>
      </w:pPr>
      <w:r w:rsidRPr="003F74C3">
        <w:rPr>
          <w:b/>
          <w:lang w:val="es-EC"/>
        </w:rPr>
        <w:t>Bibliografía:</w:t>
      </w:r>
    </w:p>
    <w:p w:rsidR="003F74C3" w:rsidRDefault="003F74C3" w:rsidP="003F74C3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Eliminando barreras, Carlos </w:t>
      </w:r>
      <w:proofErr w:type="spellStart"/>
      <w:r>
        <w:rPr>
          <w:lang w:val="es-EC"/>
        </w:rPr>
        <w:t>Ferraro</w:t>
      </w:r>
      <w:proofErr w:type="spellEnd"/>
      <w:r>
        <w:rPr>
          <w:lang w:val="es-EC"/>
        </w:rPr>
        <w:t xml:space="preserve">, Evelin </w:t>
      </w:r>
      <w:proofErr w:type="spellStart"/>
      <w:r>
        <w:rPr>
          <w:lang w:val="es-EC"/>
        </w:rPr>
        <w:t>Goldstein</w:t>
      </w:r>
      <w:proofErr w:type="spellEnd"/>
      <w:r>
        <w:rPr>
          <w:lang w:val="es-EC"/>
        </w:rPr>
        <w:t>, Luis Alberto Zuleta, Celso Garrido</w:t>
      </w:r>
    </w:p>
    <w:p w:rsidR="003F74C3" w:rsidRDefault="003F74C3" w:rsidP="003F74C3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Principios de Administración Financiera de las Empresas, César Albornoz</w:t>
      </w:r>
    </w:p>
    <w:p w:rsidR="003F74C3" w:rsidRDefault="003F74C3" w:rsidP="003F74C3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Análisis descriptivo y exploratorio de datos, José Manuel Rojo.</w:t>
      </w:r>
    </w:p>
    <w:p w:rsidR="00706F1A" w:rsidRDefault="00706F1A" w:rsidP="00706F1A">
      <w:pPr>
        <w:rPr>
          <w:b/>
          <w:lang w:val="es-EC"/>
        </w:rPr>
      </w:pPr>
      <w:r w:rsidRPr="00706F1A">
        <w:rPr>
          <w:b/>
          <w:lang w:val="es-EC"/>
        </w:rPr>
        <w:t xml:space="preserve">Justificación: </w:t>
      </w:r>
    </w:p>
    <w:p w:rsidR="00706F1A" w:rsidRDefault="00706F1A" w:rsidP="00706F1A">
      <w:pPr>
        <w:rPr>
          <w:lang w:val="es-EC"/>
        </w:rPr>
      </w:pPr>
      <w:r>
        <w:rPr>
          <w:lang w:val="es-EC"/>
        </w:rPr>
        <w:t>En la actualidad la empresa no cuenta con un método estadístico y financiero, que le permita evaluar correctamente el historial crediticio de sus clientes, y tener una calificación de acuerdo real, de su potencial de pago y crecimiento de acuerdo a los parámetros que se puedan seleccionar. Es importante contar con éste método, ya que las cuentas incobrables año a año van en aumento.</w:t>
      </w:r>
    </w:p>
    <w:p w:rsidR="00706F1A" w:rsidRPr="00706F1A" w:rsidRDefault="00706F1A" w:rsidP="00706F1A">
      <w:pPr>
        <w:rPr>
          <w:lang w:val="es-EC"/>
        </w:rPr>
      </w:pPr>
      <w:bookmarkStart w:id="0" w:name="_GoBack"/>
      <w:bookmarkEnd w:id="0"/>
    </w:p>
    <w:sectPr w:rsidR="00706F1A" w:rsidRPr="0070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63A36"/>
    <w:multiLevelType w:val="hybridMultilevel"/>
    <w:tmpl w:val="EBD8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3"/>
    <w:rsid w:val="00000A44"/>
    <w:rsid w:val="00011629"/>
    <w:rsid w:val="000131EB"/>
    <w:rsid w:val="0002521B"/>
    <w:rsid w:val="00026542"/>
    <w:rsid w:val="00054AA1"/>
    <w:rsid w:val="0008466C"/>
    <w:rsid w:val="000A07DF"/>
    <w:rsid w:val="000A7C4E"/>
    <w:rsid w:val="000C69D3"/>
    <w:rsid w:val="000E45D9"/>
    <w:rsid w:val="00112FAA"/>
    <w:rsid w:val="00155517"/>
    <w:rsid w:val="00161D20"/>
    <w:rsid w:val="00165AB8"/>
    <w:rsid w:val="001745E6"/>
    <w:rsid w:val="00195AA6"/>
    <w:rsid w:val="001B31E0"/>
    <w:rsid w:val="001E22A9"/>
    <w:rsid w:val="001E4B1A"/>
    <w:rsid w:val="0022610B"/>
    <w:rsid w:val="00237D4B"/>
    <w:rsid w:val="0024131C"/>
    <w:rsid w:val="00250B90"/>
    <w:rsid w:val="00262A28"/>
    <w:rsid w:val="00290946"/>
    <w:rsid w:val="002A7848"/>
    <w:rsid w:val="002C6AB3"/>
    <w:rsid w:val="002D2909"/>
    <w:rsid w:val="002E4A9D"/>
    <w:rsid w:val="003646AC"/>
    <w:rsid w:val="00370A19"/>
    <w:rsid w:val="003A58D4"/>
    <w:rsid w:val="003B610E"/>
    <w:rsid w:val="003C3B03"/>
    <w:rsid w:val="003D7482"/>
    <w:rsid w:val="003E240E"/>
    <w:rsid w:val="003F2922"/>
    <w:rsid w:val="003F74C3"/>
    <w:rsid w:val="00442E7E"/>
    <w:rsid w:val="004925A3"/>
    <w:rsid w:val="004B6AFD"/>
    <w:rsid w:val="004D76F5"/>
    <w:rsid w:val="005007AE"/>
    <w:rsid w:val="00550E33"/>
    <w:rsid w:val="005825E2"/>
    <w:rsid w:val="005A0B82"/>
    <w:rsid w:val="005A5954"/>
    <w:rsid w:val="005C0427"/>
    <w:rsid w:val="005C0511"/>
    <w:rsid w:val="005C2787"/>
    <w:rsid w:val="005F1779"/>
    <w:rsid w:val="005F3643"/>
    <w:rsid w:val="00620D0E"/>
    <w:rsid w:val="00625CBF"/>
    <w:rsid w:val="00632008"/>
    <w:rsid w:val="00643975"/>
    <w:rsid w:val="00650CB8"/>
    <w:rsid w:val="006B062A"/>
    <w:rsid w:val="0070376E"/>
    <w:rsid w:val="007038EA"/>
    <w:rsid w:val="00706F1A"/>
    <w:rsid w:val="007115E1"/>
    <w:rsid w:val="00716BF1"/>
    <w:rsid w:val="0071746B"/>
    <w:rsid w:val="0072232F"/>
    <w:rsid w:val="007363EF"/>
    <w:rsid w:val="007529B3"/>
    <w:rsid w:val="00791A3B"/>
    <w:rsid w:val="007964FB"/>
    <w:rsid w:val="007A77FE"/>
    <w:rsid w:val="007C3A88"/>
    <w:rsid w:val="00802E9F"/>
    <w:rsid w:val="00814F2B"/>
    <w:rsid w:val="00825ADB"/>
    <w:rsid w:val="00826F6F"/>
    <w:rsid w:val="00851D40"/>
    <w:rsid w:val="00855EE2"/>
    <w:rsid w:val="008626CA"/>
    <w:rsid w:val="00871B97"/>
    <w:rsid w:val="00877A0F"/>
    <w:rsid w:val="008801FF"/>
    <w:rsid w:val="0088141D"/>
    <w:rsid w:val="00881EB3"/>
    <w:rsid w:val="00884014"/>
    <w:rsid w:val="008865F3"/>
    <w:rsid w:val="00895FAD"/>
    <w:rsid w:val="0089692C"/>
    <w:rsid w:val="008C5594"/>
    <w:rsid w:val="008D26E2"/>
    <w:rsid w:val="008D313F"/>
    <w:rsid w:val="008E3C82"/>
    <w:rsid w:val="008E4C20"/>
    <w:rsid w:val="008F2CB3"/>
    <w:rsid w:val="00911806"/>
    <w:rsid w:val="00911BAA"/>
    <w:rsid w:val="0092591C"/>
    <w:rsid w:val="009267D2"/>
    <w:rsid w:val="00930F38"/>
    <w:rsid w:val="00934380"/>
    <w:rsid w:val="009450CB"/>
    <w:rsid w:val="00947294"/>
    <w:rsid w:val="00967AC8"/>
    <w:rsid w:val="009848DD"/>
    <w:rsid w:val="009B0B27"/>
    <w:rsid w:val="009B6330"/>
    <w:rsid w:val="009C3CC8"/>
    <w:rsid w:val="009D242B"/>
    <w:rsid w:val="009D454E"/>
    <w:rsid w:val="009F5B7B"/>
    <w:rsid w:val="00A06A49"/>
    <w:rsid w:val="00A1190B"/>
    <w:rsid w:val="00A14CB1"/>
    <w:rsid w:val="00A21852"/>
    <w:rsid w:val="00A30418"/>
    <w:rsid w:val="00A34509"/>
    <w:rsid w:val="00A37029"/>
    <w:rsid w:val="00A43E98"/>
    <w:rsid w:val="00A44794"/>
    <w:rsid w:val="00A55452"/>
    <w:rsid w:val="00A61587"/>
    <w:rsid w:val="00A70834"/>
    <w:rsid w:val="00A76D34"/>
    <w:rsid w:val="00A80E28"/>
    <w:rsid w:val="00AB3BE6"/>
    <w:rsid w:val="00AB726C"/>
    <w:rsid w:val="00AE03BB"/>
    <w:rsid w:val="00B16ADB"/>
    <w:rsid w:val="00B253C6"/>
    <w:rsid w:val="00B37DD1"/>
    <w:rsid w:val="00B42D76"/>
    <w:rsid w:val="00B56D47"/>
    <w:rsid w:val="00B773B0"/>
    <w:rsid w:val="00B821A6"/>
    <w:rsid w:val="00B86337"/>
    <w:rsid w:val="00B9425C"/>
    <w:rsid w:val="00B97649"/>
    <w:rsid w:val="00BB164F"/>
    <w:rsid w:val="00C12FD4"/>
    <w:rsid w:val="00C42DF9"/>
    <w:rsid w:val="00C43480"/>
    <w:rsid w:val="00C62147"/>
    <w:rsid w:val="00C62E58"/>
    <w:rsid w:val="00C80081"/>
    <w:rsid w:val="00C85664"/>
    <w:rsid w:val="00C93C08"/>
    <w:rsid w:val="00CC2E3E"/>
    <w:rsid w:val="00D00149"/>
    <w:rsid w:val="00D076C7"/>
    <w:rsid w:val="00D24EB7"/>
    <w:rsid w:val="00D3012C"/>
    <w:rsid w:val="00D3072C"/>
    <w:rsid w:val="00D55340"/>
    <w:rsid w:val="00D6421E"/>
    <w:rsid w:val="00D7117F"/>
    <w:rsid w:val="00D75DAB"/>
    <w:rsid w:val="00D75DC1"/>
    <w:rsid w:val="00D82D30"/>
    <w:rsid w:val="00DB0CC0"/>
    <w:rsid w:val="00DC3802"/>
    <w:rsid w:val="00DD56D0"/>
    <w:rsid w:val="00DE5934"/>
    <w:rsid w:val="00DF026E"/>
    <w:rsid w:val="00E16605"/>
    <w:rsid w:val="00E22813"/>
    <w:rsid w:val="00E32700"/>
    <w:rsid w:val="00E3652D"/>
    <w:rsid w:val="00E67009"/>
    <w:rsid w:val="00E82575"/>
    <w:rsid w:val="00E85F66"/>
    <w:rsid w:val="00E86833"/>
    <w:rsid w:val="00EB1589"/>
    <w:rsid w:val="00EC639B"/>
    <w:rsid w:val="00ED6250"/>
    <w:rsid w:val="00F2514D"/>
    <w:rsid w:val="00F31A6D"/>
    <w:rsid w:val="00F46704"/>
    <w:rsid w:val="00F55197"/>
    <w:rsid w:val="00FB01BD"/>
    <w:rsid w:val="00FB3F5A"/>
    <w:rsid w:val="00FC641F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A22E7F-73C9-46AE-A0C4-181D9D2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2018-04-26T23:37:00Z</dcterms:created>
  <dcterms:modified xsi:type="dcterms:W3CDTF">2018-04-27T00:03:00Z</dcterms:modified>
</cp:coreProperties>
</file>