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C900F1" w:rsidRDefault="00C900F1">
      <w:pPr>
        <w:rPr>
          <w:color w:val="FF0000"/>
          <w:sz w:val="48"/>
          <w:szCs w:val="48"/>
        </w:rPr>
      </w:pPr>
      <w:r w:rsidRPr="00C900F1">
        <w:rPr>
          <w:color w:val="FF0000"/>
          <w:sz w:val="48"/>
          <w:szCs w:val="48"/>
        </w:rPr>
        <w:t>REDES INFORMATICAS</w:t>
      </w:r>
    </w:p>
    <w:p w:rsidR="00C900F1" w:rsidRPr="00C900F1" w:rsidRDefault="00C900F1">
      <w:pPr>
        <w:rPr>
          <w:sz w:val="48"/>
          <w:szCs w:val="48"/>
        </w:rPr>
      </w:pPr>
      <w:r w:rsidRPr="00C900F1">
        <w:rPr>
          <w:color w:val="FF0000"/>
          <w:sz w:val="48"/>
          <w:szCs w:val="48"/>
        </w:rPr>
        <w:t>DE DATOS=</w:t>
      </w:r>
      <w:r w:rsidRPr="00C900F1">
        <w:rPr>
          <w:rFonts w:ascii="Georgia" w:hAnsi="Georgia"/>
          <w:sz w:val="48"/>
          <w:szCs w:val="48"/>
          <w:shd w:val="clear" w:color="auto" w:fill="E6E6E6"/>
        </w:rPr>
        <w:t>Se conoce como </w:t>
      </w:r>
      <w:r w:rsidRPr="00C900F1">
        <w:rPr>
          <w:rStyle w:val="Textoennegrita"/>
          <w:rFonts w:ascii="Georgia" w:hAnsi="Georgia"/>
          <w:sz w:val="48"/>
          <w:szCs w:val="48"/>
          <w:bdr w:val="none" w:sz="0" w:space="0" w:color="auto" w:frame="1"/>
          <w:shd w:val="clear" w:color="auto" w:fill="E6E6E6"/>
        </w:rPr>
        <w:t xml:space="preserve">red de </w:t>
      </w:r>
      <w:bookmarkStart w:id="0" w:name="_GoBack"/>
      <w:bookmarkEnd w:id="0"/>
      <w:r w:rsidRPr="00C900F1">
        <w:rPr>
          <w:rStyle w:val="Textoennegrita"/>
          <w:rFonts w:ascii="Georgia" w:hAnsi="Georgia"/>
          <w:sz w:val="48"/>
          <w:szCs w:val="48"/>
          <w:bdr w:val="none" w:sz="0" w:space="0" w:color="auto" w:frame="1"/>
          <w:shd w:val="clear" w:color="auto" w:fill="E6E6E6"/>
        </w:rPr>
        <w:t>datos</w:t>
      </w:r>
      <w:r w:rsidRPr="00C900F1">
        <w:rPr>
          <w:rFonts w:ascii="Georgia" w:hAnsi="Georgia"/>
          <w:sz w:val="48"/>
          <w:szCs w:val="48"/>
          <w:shd w:val="clear" w:color="auto" w:fill="E6E6E6"/>
        </w:rPr>
        <w:t> a la infraestructura cuyo diseño posibilita la </w:t>
      </w:r>
      <w:r w:rsidRPr="00C900F1">
        <w:rPr>
          <w:rStyle w:val="Textoennegrita"/>
          <w:rFonts w:ascii="Georgia" w:hAnsi="Georgia"/>
          <w:sz w:val="48"/>
          <w:szCs w:val="48"/>
          <w:bdr w:val="none" w:sz="0" w:space="0" w:color="auto" w:frame="1"/>
          <w:shd w:val="clear" w:color="auto" w:fill="E6E6E6"/>
        </w:rPr>
        <w:t>transmisión de información a través del intercambio de datos</w:t>
      </w:r>
      <w:r w:rsidRPr="00C900F1">
        <w:rPr>
          <w:rFonts w:ascii="Georgia" w:hAnsi="Georgia"/>
          <w:sz w:val="48"/>
          <w:szCs w:val="48"/>
          <w:shd w:val="clear" w:color="auto" w:fill="E6E6E6"/>
        </w:rPr>
        <w:t>. Cada una de estas redes ha sido diseñada específicamente para satisfacer sus objetivos, con una arquitectura determinada para facilitar el intercambio de los contenidos.</w:t>
      </w:r>
    </w:p>
    <w:sectPr w:rsidR="00C900F1" w:rsidRPr="00C90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1"/>
    <w:rsid w:val="006D0C12"/>
    <w:rsid w:val="00C6132F"/>
    <w:rsid w:val="00C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0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Company>Luffi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2018-05-22T17:35:00Z</dcterms:created>
  <dcterms:modified xsi:type="dcterms:W3CDTF">2018-05-22T17:39:00Z</dcterms:modified>
</cp:coreProperties>
</file>