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307251848"/>
        <w:docPartObj>
          <w:docPartGallery w:val="Cover Pages"/>
          <w:docPartUnique/>
        </w:docPartObj>
      </w:sdtPr>
      <w:sdtEndPr/>
      <w:sdtContent>
        <w:p w:rsidR="00932248" w:rsidRDefault="009C5941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1FD8A5" wp14:editId="00C6E439">
                <wp:simplePos x="0" y="0"/>
                <wp:positionH relativeFrom="column">
                  <wp:posOffset>-594360</wp:posOffset>
                </wp:positionH>
                <wp:positionV relativeFrom="paragraph">
                  <wp:posOffset>-314960</wp:posOffset>
                </wp:positionV>
                <wp:extent cx="1323975" cy="1167130"/>
                <wp:effectExtent l="0" t="0" r="9525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brica_rojo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16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92E0D9C" wp14:editId="26CD0EA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alias w:val="Título"/>
                                      <w:id w:val="-107057766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32248" w:rsidRDefault="00932248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932248">
                                          <w:rPr>
                                            <w:color w:val="FFFFFF" w:themeColor="background1"/>
                                            <w:sz w:val="56"/>
                                            <w:szCs w:val="80"/>
                                          </w:rPr>
                                          <w:t>Ensayo 4: “Las herramientas de la lectoescritura digital en la era de la sociedad red”</w:t>
                                        </w:r>
                                      </w:p>
                                    </w:sdtContent>
                                  </w:sdt>
                                  <w:p w:rsidR="00932248" w:rsidRDefault="00932248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32248" w:rsidRDefault="00932248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-1291358787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32248" w:rsidRDefault="00932248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Amador Domínguez Córdova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ñía"/>
                                      <w:id w:val="8433620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932248" w:rsidRDefault="00932248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Universidad Iberoamericana</w:t>
                                        </w:r>
                                        <w:r w:rsidR="00CB345F">
                                          <w:rPr>
                                            <w:color w:val="FFFFFF" w:themeColor="background1"/>
                                          </w:rPr>
                                          <w:t xml:space="preserve"> Puebla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echa"/>
                                      <w:id w:val="-94600156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0-10-04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932248" w:rsidRDefault="00932248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04/10/2010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80"/>
                                </w:rPr>
                                <w:alias w:val="Título"/>
                                <w:id w:val="-107057766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932248" w:rsidRDefault="00932248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932248">
                                    <w:rPr>
                                      <w:color w:val="FFFFFF" w:themeColor="background1"/>
                                      <w:sz w:val="56"/>
                                      <w:szCs w:val="80"/>
                                    </w:rPr>
                                    <w:t>Ensayo 4: “Las herramientas de la lectoescritura digital en la era de la sociedad red”</w:t>
                                  </w:r>
                                </w:p>
                              </w:sdtContent>
                            </w:sdt>
                            <w:p w:rsidR="00932248" w:rsidRDefault="00932248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32248" w:rsidRDefault="00932248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Hb8QA&#10;AADbAAAADwAAAGRycy9kb3ducmV2LnhtbESPS2vDMBCE74X8B7GB3hI5D0rqRglJIY9TS53Q82Jt&#10;bRNr5UpqbP/7KBDocZiZb5jlujO1uJLzlWUFk3ECgji3uuJCwfm0Gy1A+ICssbZMCnrysF4NnpaY&#10;atvyF12zUIgIYZ+igjKEJpXS5yUZ9GPbEEfvxzqDIUpXSO2wjXBTy2mSvEiDFceFEht6Lym/ZH9G&#10;weHTbvrWzUzfXjKfnOf7j9/tt1LPw27zBiJQF/7Dj/ZRK5i+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R2/EAAAA2wAAAA8AAAAAAAAAAAAAAAAAmAIAAGRycy9k&#10;b3ducmV2LnhtbFBLBQYAAAAABAAEAPUAAACJAwAAAAA=&#10;" fillcolor="red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dtMMA&#10;AADbAAAADwAAAGRycy9kb3ducmV2LnhtbESPT2vCQBTE74V+h+UVetONfxBJXUWFVk8Wo3h+ZF+T&#10;YPZt3N2a5Nu7QqHHYWZ+wyxWnanFnZyvLCsYDRMQxLnVFRcKzqfPwRyED8gaa8ukoCcPq+XrywJT&#10;bVs+0j0LhYgQ9ikqKENoUil9XpJBP7QNcfR+rDMYonSF1A7bCDe1HCfJTBqsOC6U2NC2pPya/RoF&#10;u2+77ls3MX17zXxynn4dbpuLUu9v3foDRKAu/If/2nutYDKC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fdtMMAAADbAAAADwAAAAAAAAAAAAAAAACYAgAAZHJzL2Rv&#10;d25yZXYueG1sUEsFBgAAAAAEAAQA9QAAAIgDAAAAAA==&#10;" fillcolor="red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-129135878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932248" w:rsidRDefault="00932248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Amador Domínguez Córdova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ñía"/>
                                <w:id w:val="8433620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932248" w:rsidRDefault="00932248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Universidad Iberoamericana</w:t>
                                  </w:r>
                                  <w:r w:rsidR="00CB345F">
                                    <w:rPr>
                                      <w:color w:val="FFFFFF" w:themeColor="background1"/>
                                    </w:rPr>
                                    <w:t xml:space="preserve"> Puebla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echa"/>
                                <w:id w:val="-94600156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0-10-04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932248" w:rsidRDefault="00932248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04/10/2010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932248" w:rsidRDefault="00932248"/>
        <w:p w:rsidR="00932248" w:rsidRDefault="009C594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1434465</wp:posOffset>
                    </wp:positionH>
                    <wp:positionV relativeFrom="paragraph">
                      <wp:posOffset>1663700</wp:posOffset>
                    </wp:positionV>
                    <wp:extent cx="4667250" cy="723900"/>
                    <wp:effectExtent l="0" t="0" r="0" b="0"/>
                    <wp:wrapNone/>
                    <wp:docPr id="4" name="4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0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5941" w:rsidRPr="00C00D0A" w:rsidRDefault="009C5941" w:rsidP="009C5941">
                                <w:pPr>
                                  <w:spacing w:after="0" w:line="240" w:lineRule="auto"/>
                                  <w:rPr>
                                    <w:sz w:val="32"/>
                                  </w:rPr>
                                </w:pPr>
                                <w:r w:rsidRPr="00C00D0A">
                                  <w:rPr>
                                    <w:sz w:val="32"/>
                                  </w:rPr>
                                  <w:t>Maestría en Nuevas Tecnologías para el Aprendizaje</w:t>
                                </w:r>
                              </w:p>
                              <w:p w:rsidR="009C5941" w:rsidRPr="00C00D0A" w:rsidRDefault="009C5941" w:rsidP="009C5941">
                                <w:pPr>
                                  <w:spacing w:after="0" w:line="240" w:lineRule="auto"/>
                                  <w:rPr>
                                    <w:sz w:val="32"/>
                                  </w:rPr>
                                </w:pPr>
                                <w:r w:rsidRPr="00C00D0A">
                                  <w:rPr>
                                    <w:sz w:val="32"/>
                                  </w:rPr>
                                  <w:t xml:space="preserve">Dr. Miguel </w:t>
                                </w:r>
                                <w:r w:rsidR="00C00D0A" w:rsidRPr="00C00D0A">
                                  <w:rPr>
                                    <w:sz w:val="32"/>
                                  </w:rPr>
                                  <w:t>Ángel</w:t>
                                </w:r>
                                <w:r w:rsidRPr="00C00D0A">
                                  <w:rPr>
                                    <w:sz w:val="32"/>
                                  </w:rPr>
                                  <w:t xml:space="preserve"> López Carrasco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4 Cuadro de texto" o:spid="_x0000_s1043" type="#_x0000_t202" style="position:absolute;margin-left:112.95pt;margin-top:131pt;width:36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" filled="f" stroked="f" strokeweight=".5pt">
                    <v:textbox>
                      <w:txbxContent>
                        <w:p w:rsidR="009C5941" w:rsidRPr="00C00D0A" w:rsidRDefault="009C5941" w:rsidP="009C5941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  <w:r w:rsidRPr="00C00D0A">
                            <w:rPr>
                              <w:sz w:val="32"/>
                            </w:rPr>
                            <w:t>Maestría en Nuevas Tecnologías para el Aprendizaje</w:t>
                          </w:r>
                        </w:p>
                        <w:p w:rsidR="009C5941" w:rsidRPr="00C00D0A" w:rsidRDefault="009C5941" w:rsidP="009C5941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  <w:r w:rsidRPr="00C00D0A">
                            <w:rPr>
                              <w:sz w:val="32"/>
                            </w:rPr>
                            <w:t xml:space="preserve">Dr. Miguel </w:t>
                          </w:r>
                          <w:r w:rsidR="00C00D0A" w:rsidRPr="00C00D0A">
                            <w:rPr>
                              <w:sz w:val="32"/>
                            </w:rPr>
                            <w:t>Ángel</w:t>
                          </w:r>
                          <w:r w:rsidRPr="00C00D0A">
                            <w:rPr>
                              <w:sz w:val="32"/>
                            </w:rPr>
                            <w:t xml:space="preserve"> López Carrasco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32248">
            <w:br w:type="page"/>
          </w:r>
        </w:p>
      </w:sdtContent>
    </w:sdt>
    <w:p w:rsidR="00C2293E" w:rsidRDefault="00C458BC" w:rsidP="00362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58BC">
        <w:rPr>
          <w:rFonts w:ascii="Arial" w:hAnsi="Arial" w:cs="Arial"/>
          <w:sz w:val="24"/>
          <w:szCs w:val="24"/>
        </w:rPr>
        <w:lastRenderedPageBreak/>
        <w:t xml:space="preserve">La Sociedad de la Información es expresión de las realidades y capacidades de </w:t>
      </w:r>
      <w:r w:rsidR="00C2293E">
        <w:rPr>
          <w:rFonts w:ascii="Arial" w:hAnsi="Arial" w:cs="Arial"/>
          <w:sz w:val="24"/>
          <w:szCs w:val="24"/>
        </w:rPr>
        <w:t>l</w:t>
      </w:r>
      <w:r w:rsidRPr="00C458BC">
        <w:rPr>
          <w:rFonts w:ascii="Arial" w:hAnsi="Arial" w:cs="Arial"/>
          <w:sz w:val="24"/>
          <w:szCs w:val="24"/>
        </w:rPr>
        <w:t>os medios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>de comunicación más nuevos, o renovados</w:t>
      </w:r>
      <w:r w:rsidR="00C2293E">
        <w:rPr>
          <w:rFonts w:ascii="Arial" w:hAnsi="Arial" w:cs="Arial"/>
          <w:sz w:val="24"/>
          <w:szCs w:val="24"/>
        </w:rPr>
        <w:t xml:space="preserve"> gracias </w:t>
      </w:r>
      <w:r w:rsidRPr="00C458BC">
        <w:rPr>
          <w:rFonts w:ascii="Arial" w:hAnsi="Arial" w:cs="Arial"/>
          <w:sz w:val="24"/>
          <w:szCs w:val="24"/>
        </w:rPr>
        <w:t>a los desarrollos tecnológicos que se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>consolidaron en la última década del siglo: la televisión, el almacenamiento de información,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>la propagación de video, sonido y textos, han podido comprimirse en soportes de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>almacenamiento como los discos compactos o a través de señales que no podrían conducir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>todos esos datos si no hubieran sido traducidos a formatos digitales. La digitalización de la</w:t>
      </w:r>
      <w:r w:rsidR="00C2293E">
        <w:rPr>
          <w:rFonts w:ascii="Arial" w:hAnsi="Arial" w:cs="Arial"/>
          <w:sz w:val="24"/>
          <w:szCs w:val="24"/>
        </w:rPr>
        <w:t xml:space="preserve"> </w:t>
      </w:r>
      <w:r w:rsidRPr="00C458BC">
        <w:rPr>
          <w:rFonts w:ascii="Arial" w:hAnsi="Arial" w:cs="Arial"/>
          <w:sz w:val="24"/>
          <w:szCs w:val="24"/>
        </w:rPr>
        <w:t xml:space="preserve">información es el sustento de la nueva revolución informática. </w:t>
      </w:r>
    </w:p>
    <w:p w:rsidR="00C2293E" w:rsidRDefault="00C2293E" w:rsidP="00362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93E">
        <w:rPr>
          <w:rFonts w:ascii="Arial" w:hAnsi="Arial" w:cs="Arial"/>
          <w:sz w:val="24"/>
          <w:szCs w:val="24"/>
        </w:rPr>
        <w:t>La sociedad de la información no es sólo aquella en la que la materia prima más costosa es el conocimiento sino también aquella en la que el desarrollo económico, social y político, se hallan estrechamente ligados a la innovación que es el nuevo nombre de la creatividad sociocultural</w:t>
      </w:r>
      <w:r w:rsidR="00514FDB">
        <w:rPr>
          <w:rFonts w:ascii="Arial" w:hAnsi="Arial" w:cs="Arial"/>
          <w:sz w:val="24"/>
          <w:szCs w:val="24"/>
        </w:rPr>
        <w:t xml:space="preserve"> (Trejo, 2001)</w:t>
      </w:r>
      <w:r w:rsidRPr="00C2293E">
        <w:rPr>
          <w:rFonts w:ascii="Arial" w:hAnsi="Arial" w:cs="Arial"/>
          <w:sz w:val="24"/>
          <w:szCs w:val="24"/>
        </w:rPr>
        <w:t>.</w:t>
      </w:r>
    </w:p>
    <w:p w:rsidR="005D3477" w:rsidRDefault="00521FAF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Sociedad Red es la estructura social de nuestro tiempo ya que se integra en sus formas, en sus instituciones, y en sus vivencias con la estructura de la sociedad </w:t>
      </w:r>
      <w:r w:rsidR="002C042C">
        <w:rPr>
          <w:rFonts w:ascii="Arial" w:hAnsi="Arial" w:cs="Arial"/>
          <w:sz w:val="24"/>
          <w:szCs w:val="24"/>
        </w:rPr>
        <w:t>de donde surgió</w:t>
      </w:r>
      <w:r>
        <w:rPr>
          <w:rFonts w:ascii="Arial" w:hAnsi="Arial" w:cs="Arial"/>
          <w:sz w:val="24"/>
          <w:szCs w:val="24"/>
        </w:rPr>
        <w:t>. Las personas que están integradas plenamente a esta sociedad</w:t>
      </w:r>
      <w:r w:rsidR="002C042C">
        <w:rPr>
          <w:rFonts w:ascii="Arial" w:hAnsi="Arial" w:cs="Arial"/>
          <w:sz w:val="24"/>
          <w:szCs w:val="24"/>
        </w:rPr>
        <w:t xml:space="preserve"> red</w:t>
      </w:r>
      <w:r>
        <w:rPr>
          <w:rFonts w:ascii="Arial" w:hAnsi="Arial" w:cs="Arial"/>
          <w:sz w:val="24"/>
          <w:szCs w:val="24"/>
        </w:rPr>
        <w:t xml:space="preserve"> constituyen una minoría de la población del planeta</w:t>
      </w:r>
      <w:r w:rsidR="002C042C">
        <w:rPr>
          <w:rFonts w:ascii="Arial" w:hAnsi="Arial" w:cs="Arial"/>
          <w:sz w:val="24"/>
          <w:szCs w:val="24"/>
        </w:rPr>
        <w:t>, estas redes incluyen y organizan lo esencial de la riqueza, el conocimiento, el poder, la comunicación y la tecnología existente en el mundo.</w:t>
      </w:r>
    </w:p>
    <w:p w:rsidR="002C042C" w:rsidRDefault="00B57F08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la actualidad, y gracias al internet las personas se centran en la expresión de su yo, pero a la vez lo hacen en la búsqueda de la interacción social (López, 2010).</w:t>
      </w:r>
    </w:p>
    <w:p w:rsidR="00B57F08" w:rsidRDefault="009F1FF1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Inteligencia Interconectada menciona Cebrián 1998 (López, 2010) no se trata simplemente de la interconexión de tecnologías, sino de la interconexión de los seres humanos a través de las tecnologías. No es una era de las máquinas inteligentes, sino de seres humanos que, a través de las redes pueden cambiar su inteligencia, su conocimiento y su creatividad para avanzar en la creación de riqueza y desarrollo social.</w:t>
      </w:r>
    </w:p>
    <w:p w:rsidR="000D6E26" w:rsidRDefault="00085BDE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Las instituciones educativas viven hoy bajo un contexto global con desafíos comunes. </w:t>
      </w:r>
      <w:r w:rsidR="001C005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tecnología ofrece un instrumento muy potente para </w:t>
      </w:r>
      <w:r w:rsidR="00514FDB">
        <w:rPr>
          <w:rFonts w:ascii="Arial" w:hAnsi="Arial" w:cs="Arial"/>
          <w:sz w:val="24"/>
          <w:szCs w:val="24"/>
        </w:rPr>
        <w:t>este proceso de integración tanto interno como externo</w:t>
      </w:r>
      <w:r>
        <w:rPr>
          <w:rFonts w:ascii="Arial" w:hAnsi="Arial" w:cs="Arial"/>
          <w:sz w:val="24"/>
          <w:szCs w:val="24"/>
        </w:rPr>
        <w:t xml:space="preserve">, </w:t>
      </w:r>
      <w:r w:rsidR="00514FDB">
        <w:rPr>
          <w:rFonts w:ascii="Arial" w:hAnsi="Arial" w:cs="Arial"/>
          <w:sz w:val="24"/>
          <w:szCs w:val="24"/>
        </w:rPr>
        <w:t>capaz de a</w:t>
      </w:r>
      <w:r>
        <w:rPr>
          <w:rFonts w:ascii="Arial" w:hAnsi="Arial" w:cs="Arial"/>
          <w:sz w:val="24"/>
          <w:szCs w:val="24"/>
        </w:rPr>
        <w:t>segur</w:t>
      </w:r>
      <w:r w:rsidR="00514FDB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la conectividad entre </w:t>
      </w:r>
      <w:r>
        <w:rPr>
          <w:rFonts w:ascii="Arial" w:hAnsi="Arial" w:cs="Arial"/>
          <w:sz w:val="24"/>
          <w:szCs w:val="24"/>
        </w:rPr>
        <w:lastRenderedPageBreak/>
        <w:t>los diferentes agentes educativos y facilit</w:t>
      </w:r>
      <w:r w:rsidR="00514FDB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su implicación en esta responsabilidad</w:t>
      </w:r>
      <w:r w:rsidR="00A26520">
        <w:rPr>
          <w:rFonts w:ascii="Arial" w:hAnsi="Arial" w:cs="Arial"/>
          <w:sz w:val="24"/>
          <w:szCs w:val="24"/>
        </w:rPr>
        <w:t xml:space="preserve"> colectiva</w:t>
      </w:r>
      <w:r w:rsidR="000D6E26">
        <w:rPr>
          <w:rFonts w:ascii="Arial" w:hAnsi="Arial" w:cs="Arial"/>
          <w:sz w:val="24"/>
          <w:szCs w:val="24"/>
        </w:rPr>
        <w:t>.</w:t>
      </w:r>
    </w:p>
    <w:p w:rsidR="002C042C" w:rsidRDefault="000D6E26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6E26">
        <w:rPr>
          <w:rFonts w:ascii="Arial" w:hAnsi="Arial" w:cs="Arial"/>
          <w:sz w:val="24"/>
          <w:szCs w:val="24"/>
        </w:rPr>
        <w:t xml:space="preserve">El uso generalizado de las TIC conlleva nuevas formas de leer y escribir, una lectoescritura electrónica sobre documentos digitales que incluyen textos y otros elementos multimedia (imágenes, sonidos, vídeos...) </w:t>
      </w:r>
      <w:r w:rsidR="00DD3656">
        <w:rPr>
          <w:rFonts w:ascii="Arial" w:hAnsi="Arial" w:cs="Arial"/>
          <w:sz w:val="24"/>
          <w:szCs w:val="24"/>
        </w:rPr>
        <w:t xml:space="preserve">herramientas indispensables de la web 2.0 </w:t>
      </w:r>
      <w:r w:rsidRPr="000D6E26">
        <w:rPr>
          <w:rFonts w:ascii="Arial" w:hAnsi="Arial" w:cs="Arial"/>
          <w:sz w:val="24"/>
          <w:szCs w:val="24"/>
        </w:rPr>
        <w:t>que requieren nuevos instrumentos y nuevas habilidades.</w:t>
      </w:r>
    </w:p>
    <w:p w:rsidR="001C0055" w:rsidRDefault="001C0055" w:rsidP="001C005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0055">
        <w:rPr>
          <w:rFonts w:ascii="Arial" w:hAnsi="Arial" w:cs="Arial"/>
          <w:sz w:val="24"/>
          <w:szCs w:val="24"/>
        </w:rPr>
        <w:t>Con la llegada de las tecnologías, el énfasis de la profesión docente está cambiando desde un enfoque centrado en el profesor que  se basa en prácticas alrededor del pizarrón y el discurso, basado en clases magistrales, hacia una formación centrada principalmente en el alumno dentro de un entorno interactivo de aprendizaje.</w:t>
      </w:r>
      <w:r w:rsidRPr="001C0055">
        <w:t xml:space="preserve"> </w:t>
      </w:r>
      <w:r w:rsidRPr="001C0055">
        <w:rPr>
          <w:rFonts w:ascii="Arial" w:hAnsi="Arial" w:cs="Arial"/>
          <w:sz w:val="24"/>
          <w:szCs w:val="24"/>
        </w:rPr>
        <w:t>De igual manera  tienen una serie de ventajas para el alumnado evidentes como: la posibilidad de interacción que ofrecen, por lo que se pasa de una actitud pasiva por parte del alumnado a una actividad constante, a una búsqueda y replanteamiento continuo de contenidos y procedimientos</w:t>
      </w:r>
      <w:r>
        <w:rPr>
          <w:rFonts w:ascii="Arial" w:hAnsi="Arial" w:cs="Arial"/>
          <w:sz w:val="24"/>
          <w:szCs w:val="24"/>
        </w:rPr>
        <w:t>.</w:t>
      </w:r>
    </w:p>
    <w:p w:rsidR="002C042C" w:rsidRDefault="002C042C" w:rsidP="002C04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0055" w:rsidRDefault="001C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6DB1" w:rsidRDefault="003F6DB1" w:rsidP="003F6DB1">
      <w:pPr>
        <w:pStyle w:val="Ttulo2"/>
      </w:pPr>
      <w:r>
        <w:lastRenderedPageBreak/>
        <w:t>BIBLIOGRAFÍA</w:t>
      </w:r>
    </w:p>
    <w:p w:rsidR="003F6DB1" w:rsidRDefault="003F6DB1" w:rsidP="003F6DB1"/>
    <w:p w:rsidR="003F6DB1" w:rsidRPr="003F6DB1" w:rsidRDefault="003F6DB1" w:rsidP="003F6DB1">
      <w:pPr>
        <w:spacing w:after="0" w:line="360" w:lineRule="auto"/>
        <w:rPr>
          <w:rFonts w:ascii="Arial" w:hAnsi="Arial" w:cs="Arial"/>
          <w:sz w:val="24"/>
        </w:rPr>
      </w:pPr>
      <w:r w:rsidRPr="003F6DB1">
        <w:rPr>
          <w:rFonts w:ascii="Arial" w:hAnsi="Arial" w:cs="Arial"/>
          <w:sz w:val="24"/>
        </w:rPr>
        <w:t>López, M. (2010). Aprendizaje Tecnologías de Información Comunicación.</w:t>
      </w:r>
    </w:p>
    <w:p w:rsidR="003F6DB1" w:rsidRPr="003F6DB1" w:rsidRDefault="003F6DB1" w:rsidP="003F6DB1">
      <w:pPr>
        <w:spacing w:after="0" w:line="360" w:lineRule="auto"/>
        <w:rPr>
          <w:rFonts w:ascii="Arial" w:hAnsi="Arial" w:cs="Arial"/>
          <w:sz w:val="24"/>
        </w:rPr>
      </w:pPr>
      <w:r w:rsidRPr="003F6DB1">
        <w:rPr>
          <w:rFonts w:ascii="Arial" w:hAnsi="Arial" w:cs="Arial"/>
          <w:sz w:val="24"/>
        </w:rPr>
        <w:t>Libro en revisión para publicación] páginas 83 a 98.Puebla. Recuperado</w:t>
      </w:r>
    </w:p>
    <w:p w:rsidR="003F6DB1" w:rsidRPr="003F6DB1" w:rsidRDefault="003F6DB1" w:rsidP="003F6DB1">
      <w:pPr>
        <w:spacing w:after="0" w:line="360" w:lineRule="auto"/>
        <w:rPr>
          <w:rFonts w:ascii="Arial" w:hAnsi="Arial" w:cs="Arial"/>
          <w:sz w:val="24"/>
        </w:rPr>
      </w:pPr>
      <w:r w:rsidRPr="003F6DB1">
        <w:rPr>
          <w:rFonts w:ascii="Arial" w:hAnsi="Arial" w:cs="Arial"/>
          <w:sz w:val="24"/>
        </w:rPr>
        <w:t>04 de Octubre de 2010 de:</w:t>
      </w:r>
    </w:p>
    <w:p w:rsidR="003F6DB1" w:rsidRDefault="003F6DB1" w:rsidP="00C229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6DB1">
        <w:rPr>
          <w:rFonts w:ascii="Arial" w:hAnsi="Arial" w:cs="Arial"/>
          <w:sz w:val="24"/>
          <w:szCs w:val="24"/>
        </w:rPr>
        <w:t>http://lms.iberopuebla.edu.mx/file.php/287/Lecturas_Modulo_I/Aprendizaje_y_TIC_MALC_2010.swf</w:t>
      </w:r>
    </w:p>
    <w:p w:rsidR="00BC54F9" w:rsidRDefault="00BC54F9" w:rsidP="00C229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293E" w:rsidRPr="00C00D0A" w:rsidRDefault="005D3477" w:rsidP="00C229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477">
        <w:rPr>
          <w:rFonts w:ascii="Arial" w:hAnsi="Arial" w:cs="Arial"/>
          <w:sz w:val="24"/>
          <w:szCs w:val="24"/>
        </w:rPr>
        <w:t>TREJO DELARBRE, R. Vivir en la sociedad de la información: orden global y dimensiones locales en el universo digital. Revista Iberoamericana de Ciencia, Tecnología, Sociedad e Innovación,</w:t>
      </w:r>
      <w:r w:rsidR="0040387C">
        <w:rPr>
          <w:rFonts w:ascii="Arial" w:hAnsi="Arial" w:cs="Arial"/>
          <w:sz w:val="24"/>
          <w:szCs w:val="24"/>
        </w:rPr>
        <w:t xml:space="preserve"> n°</w:t>
      </w:r>
      <w:r w:rsidRPr="005D3477">
        <w:rPr>
          <w:rFonts w:ascii="Arial" w:hAnsi="Arial" w:cs="Arial"/>
          <w:sz w:val="24"/>
          <w:szCs w:val="24"/>
        </w:rPr>
        <w:t>1, sept</w:t>
      </w:r>
      <w:r w:rsidR="00BC54F9" w:rsidRPr="005D3477">
        <w:rPr>
          <w:rFonts w:ascii="Arial" w:hAnsi="Arial" w:cs="Arial"/>
          <w:sz w:val="24"/>
          <w:szCs w:val="24"/>
        </w:rPr>
        <w:t>. /</w:t>
      </w:r>
      <w:r w:rsidRPr="005D3477">
        <w:rPr>
          <w:rFonts w:ascii="Arial" w:hAnsi="Arial" w:cs="Arial"/>
          <w:sz w:val="24"/>
          <w:szCs w:val="24"/>
        </w:rPr>
        <w:t>dic., 2001</w:t>
      </w:r>
    </w:p>
    <w:sectPr w:rsidR="00C2293E" w:rsidRPr="00C00D0A" w:rsidSect="0093224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F"/>
    <w:rsid w:val="00085BDE"/>
    <w:rsid w:val="000D6E26"/>
    <w:rsid w:val="0013214E"/>
    <w:rsid w:val="001C0055"/>
    <w:rsid w:val="00205B3F"/>
    <w:rsid w:val="002C042C"/>
    <w:rsid w:val="002F2219"/>
    <w:rsid w:val="003629F3"/>
    <w:rsid w:val="003F6DB1"/>
    <w:rsid w:val="0040387C"/>
    <w:rsid w:val="004F26B7"/>
    <w:rsid w:val="00514FDB"/>
    <w:rsid w:val="00521FAF"/>
    <w:rsid w:val="005D3477"/>
    <w:rsid w:val="006A0CFE"/>
    <w:rsid w:val="00774DB1"/>
    <w:rsid w:val="00932248"/>
    <w:rsid w:val="00960B0C"/>
    <w:rsid w:val="009C5941"/>
    <w:rsid w:val="009F1FF1"/>
    <w:rsid w:val="00A26520"/>
    <w:rsid w:val="00B23D7F"/>
    <w:rsid w:val="00B57F08"/>
    <w:rsid w:val="00BC54F9"/>
    <w:rsid w:val="00C00D0A"/>
    <w:rsid w:val="00C2293E"/>
    <w:rsid w:val="00C458BC"/>
    <w:rsid w:val="00CB345F"/>
    <w:rsid w:val="00D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4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3224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2248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F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24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3224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2248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F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2010-10-04T00:00:00</PublishDate>
  <Abstract>Maestría en Nuevas Tecnologías para el Aprendizaj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Ensayo 4: “Las herramientas de la lectoescritura digital en la era de la sociedad red”</vt:lpstr>
    </vt:vector>
  </TitlesOfParts>
  <Company>Universidad Iberoamericana Puebla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4: “Las herramientas de la lectoescritura digital en la era de la sociedad red”</dc:title>
  <dc:subject>r.Miguel Angel López Carrasco</dc:subject>
  <dc:creator>Amador Domínguez Córdova</dc:creator>
  <cp:lastModifiedBy>JOEY</cp:lastModifiedBy>
  <cp:revision>2</cp:revision>
  <cp:lastPrinted>2010-10-06T01:00:00Z</cp:lastPrinted>
  <dcterms:created xsi:type="dcterms:W3CDTF">2010-10-06T06:37:00Z</dcterms:created>
  <dcterms:modified xsi:type="dcterms:W3CDTF">2010-10-06T06:37:00Z</dcterms:modified>
</cp:coreProperties>
</file>