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69" w:rsidRPr="009B2015" w:rsidRDefault="00E32369" w:rsidP="009B2015">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Snap ITC" w:hAnsi="Snap ITC"/>
          <w:sz w:val="28"/>
          <w:lang w:val="es-ES"/>
        </w:rPr>
      </w:pPr>
      <w:r w:rsidRPr="009B2015">
        <w:rPr>
          <w:rFonts w:ascii="Snap ITC" w:hAnsi="Snap ITC"/>
          <w:sz w:val="28"/>
          <w:lang w:val="es-ES"/>
        </w:rPr>
        <w:t>GASTRONOMÍA</w:t>
      </w:r>
    </w:p>
    <w:p w:rsidR="00E32369" w:rsidRPr="00E32369" w:rsidRDefault="00E32369" w:rsidP="00E32369">
      <w:pPr>
        <w:jc w:val="both"/>
        <w:rPr>
          <w:lang w:val="es-ES"/>
        </w:rPr>
      </w:pPr>
    </w:p>
    <w:p w:rsidR="00E32369" w:rsidRPr="00E32369" w:rsidRDefault="00E32369" w:rsidP="009B2015">
      <w:pPr>
        <w:ind w:firstLine="709"/>
        <w:jc w:val="both"/>
        <w:rPr>
          <w:lang w:val="es-ES"/>
        </w:rPr>
      </w:pPr>
      <w:r w:rsidRPr="00E32369">
        <w:rPr>
          <w:lang w:val="es-ES"/>
        </w:rPr>
        <w:t xml:space="preserve">El valle de Pas es un entorno rico en cultura gastronómica, prueba de ello es que varios de sus productos, tanto por la calidad de sus ingredientes, como por el tradicional modo de prepararlos, han pasado a formar parte de la historia culinaria de nuestro país. </w:t>
      </w:r>
    </w:p>
    <w:p w:rsidR="00E32369" w:rsidRPr="00E32369" w:rsidRDefault="00E32369" w:rsidP="009B2015">
      <w:pPr>
        <w:ind w:firstLine="709"/>
        <w:jc w:val="both"/>
        <w:rPr>
          <w:lang w:val="es-ES"/>
        </w:rPr>
      </w:pPr>
    </w:p>
    <w:p w:rsidR="00E32369" w:rsidRDefault="00E32369" w:rsidP="009B2015">
      <w:pPr>
        <w:ind w:firstLine="709"/>
        <w:jc w:val="both"/>
        <w:rPr>
          <w:lang w:val="es-ES"/>
        </w:rPr>
      </w:pPr>
      <w:r w:rsidRPr="00E32369">
        <w:rPr>
          <w:lang w:val="es-ES"/>
        </w:rPr>
        <w:t>En Vega de Pas se pueden encontrar varios restaurantes regentados por una misma familia, algunos desde hace generaciones, que siguen preparando sus platos de un modo tradicional con antiguas recetas de sus antepasados. A la capital pasiega hay que ir a probar un buen cocido montañés, una buena carne de cordero o sus famosas truchas del Pas, por no hablar de sus famosísimos postres: los sobaos y las quesadas pasiegas. Sin duda estos dulces son el plato estrella de la zona, su fórmula ha dado lugar a numerosas imitaciones que nunca llegan a alcanzar la calidad de los auténticos.</w:t>
      </w:r>
    </w:p>
    <w:p w:rsidR="007C5AA2" w:rsidRPr="00E32369" w:rsidRDefault="007C5AA2" w:rsidP="009B2015">
      <w:pPr>
        <w:ind w:firstLine="709"/>
        <w:jc w:val="both"/>
        <w:rPr>
          <w:lang w:val="es-ES"/>
        </w:rPr>
      </w:pPr>
    </w:p>
    <w:p w:rsidR="00E32369" w:rsidRPr="00E32369" w:rsidRDefault="00E32369" w:rsidP="009B2015">
      <w:pPr>
        <w:ind w:firstLine="709"/>
        <w:jc w:val="both"/>
        <w:rPr>
          <w:lang w:val="es-ES"/>
        </w:rPr>
      </w:pPr>
    </w:p>
    <w:p w:rsidR="00E32369" w:rsidRDefault="00E32369" w:rsidP="009B2015">
      <w:pPr>
        <w:pBdr>
          <w:bottom w:val="single" w:sz="12" w:space="1" w:color="808080" w:themeColor="background1" w:themeShade="80"/>
        </w:pBdr>
        <w:ind w:firstLine="709"/>
        <w:jc w:val="both"/>
        <w:rPr>
          <w:lang w:val="es-ES"/>
        </w:rPr>
      </w:pPr>
      <w:r w:rsidRPr="00E32369">
        <w:rPr>
          <w:lang w:val="es-ES"/>
        </w:rPr>
        <w:t>Lo más recomendable de la gastronomía de Vega de Pas, es disfrutar del sabor autóctono de los platos en sus restaurantes, para después compartir el paisaje y los olores del aire puro del que se nutren los productos pasiegos.</w:t>
      </w:r>
    </w:p>
    <w:p w:rsidR="009B2015" w:rsidRDefault="009B2015" w:rsidP="009B2015">
      <w:pPr>
        <w:pBdr>
          <w:bottom w:val="single" w:sz="12" w:space="1" w:color="808080" w:themeColor="background1" w:themeShade="80"/>
        </w:pBdr>
        <w:ind w:firstLine="709"/>
        <w:jc w:val="both"/>
        <w:rPr>
          <w:lang w:val="es-ES"/>
        </w:rPr>
      </w:pPr>
    </w:p>
    <w:p w:rsidR="009B2015" w:rsidRDefault="009B2015" w:rsidP="009B2015">
      <w:pPr>
        <w:jc w:val="both"/>
        <w:rPr>
          <w:lang w:val="es-ES"/>
        </w:rPr>
      </w:pPr>
    </w:p>
    <w:p w:rsidR="009B2015" w:rsidRDefault="009B2015" w:rsidP="009B2015">
      <w:pPr>
        <w:jc w:val="both"/>
        <w:rPr>
          <w:lang w:val="es-ES"/>
        </w:rPr>
      </w:pPr>
    </w:p>
    <w:p w:rsidR="009B2015" w:rsidRDefault="009B2015" w:rsidP="009B2015">
      <w:pPr>
        <w:tabs>
          <w:tab w:val="left" w:pos="7326"/>
        </w:tabs>
        <w:jc w:val="both"/>
        <w:rPr>
          <w:lang w:val="es-ES"/>
        </w:rPr>
      </w:pPr>
      <w:r>
        <w:rPr>
          <w:lang w:val="es-ES"/>
        </w:rPr>
        <w:tab/>
      </w:r>
    </w:p>
    <w:p w:rsidR="007C5AA2" w:rsidRDefault="007C5AA2" w:rsidP="00E32369">
      <w:pPr>
        <w:jc w:val="both"/>
        <w:rPr>
          <w:lang w:val="es-ES"/>
        </w:rPr>
      </w:pPr>
    </w:p>
    <w:p w:rsidR="007C5AA2" w:rsidRPr="00E32369" w:rsidRDefault="007C5AA2" w:rsidP="00E32369">
      <w:pPr>
        <w:jc w:val="both"/>
        <w:rPr>
          <w:lang w:val="es-ES"/>
        </w:rPr>
      </w:pPr>
    </w:p>
    <w:p w:rsidR="00E32369" w:rsidRPr="00E32369" w:rsidRDefault="00E32369" w:rsidP="00E32369">
      <w:pPr>
        <w:jc w:val="both"/>
        <w:rPr>
          <w:lang w:val="es-ES"/>
        </w:rPr>
      </w:pPr>
    </w:p>
    <w:p w:rsidR="00E32369" w:rsidRPr="00E32369" w:rsidRDefault="00E32369" w:rsidP="00AB1473">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CCFF66"/>
        <w:jc w:val="both"/>
        <w:rPr>
          <w:lang w:val="es-ES"/>
        </w:rPr>
      </w:pPr>
      <w:r w:rsidRPr="00E32369">
        <w:rPr>
          <w:lang w:val="es-ES"/>
        </w:rPr>
        <w:t>EL COCIDO MONTAÑÉS</w:t>
      </w:r>
    </w:p>
    <w:p w:rsidR="00E32369" w:rsidRPr="00E32369" w:rsidRDefault="00E32369" w:rsidP="00E32369">
      <w:pPr>
        <w:jc w:val="both"/>
        <w:rPr>
          <w:lang w:val="es-ES"/>
        </w:rPr>
      </w:pPr>
    </w:p>
    <w:p w:rsidR="00E32369" w:rsidRPr="00E32369" w:rsidRDefault="00E32369" w:rsidP="009B2015">
      <w:pPr>
        <w:ind w:firstLine="709"/>
        <w:jc w:val="both"/>
        <w:rPr>
          <w:lang w:val="es-ES"/>
        </w:rPr>
      </w:pPr>
      <w:r w:rsidRPr="00E32369">
        <w:rPr>
          <w:lang w:val="es-ES"/>
        </w:rPr>
        <w:t xml:space="preserve">Plato típicamente de Cantabria que goza de gran aceptación en la Vega de Pas convirtiéndose en un plato muy demandado entre los visitantes que acuden a este pueblo. </w:t>
      </w:r>
    </w:p>
    <w:p w:rsidR="00E32369" w:rsidRDefault="00E32369" w:rsidP="002C0DC0">
      <w:pPr>
        <w:ind w:firstLine="709"/>
        <w:jc w:val="both"/>
        <w:rPr>
          <w:lang w:val="es-ES"/>
        </w:rPr>
      </w:pPr>
      <w:r w:rsidRPr="00E32369">
        <w:rPr>
          <w:lang w:val="es-ES"/>
        </w:rPr>
        <w:t>A continuación proponemos una forma muy sencilla de elaborarlo:</w:t>
      </w:r>
    </w:p>
    <w:p w:rsidR="002C0DC0" w:rsidRPr="002C0DC0" w:rsidRDefault="002C0DC0" w:rsidP="002C0DC0">
      <w:pPr>
        <w:ind w:firstLine="709"/>
        <w:jc w:val="both"/>
        <w:rPr>
          <w:u w:val="single"/>
          <w:lang w:val="es-ES"/>
        </w:rPr>
      </w:pPr>
    </w:p>
    <w:p w:rsidR="00E32369" w:rsidRPr="002C0DC0" w:rsidRDefault="00E32369" w:rsidP="00E32369">
      <w:pPr>
        <w:jc w:val="both"/>
        <w:rPr>
          <w:u w:val="single"/>
          <w:lang w:val="es-ES"/>
        </w:rPr>
      </w:pPr>
      <w:r w:rsidRPr="002C0DC0">
        <w:rPr>
          <w:u w:val="single"/>
          <w:lang w:val="es-ES"/>
        </w:rPr>
        <w:t>INGREDIENTES:</w:t>
      </w:r>
    </w:p>
    <w:p w:rsidR="000E6DD3" w:rsidRDefault="000E6DD3" w:rsidP="00E32369">
      <w:pPr>
        <w:jc w:val="both"/>
        <w:rPr>
          <w:lang w:val="es-ES"/>
        </w:rPr>
        <w:sectPr w:rsidR="000E6DD3" w:rsidSect="004B2FE7">
          <w:headerReference w:type="default" r:id="rId7"/>
          <w:footerReference w:type="default" r:id="rId8"/>
          <w:pgSz w:w="11906" w:h="16838"/>
          <w:pgMar w:top="1417" w:right="1701" w:bottom="1417" w:left="1701" w:header="708" w:footer="708" w:gutter="0"/>
          <w:pgNumType w:fmt="upperRoman"/>
          <w:cols w:space="708"/>
          <w:docGrid w:linePitch="360"/>
        </w:sectPr>
      </w:pP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lastRenderedPageBreak/>
        <w:t>200 gramos de alubias blancas.</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t>200 gramos de tocino fresco de cerdo.</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lastRenderedPageBreak/>
        <w:t>100 gramos de chorizo fresco.</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t>250 gramos de costilla de cerdo.</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lastRenderedPageBreak/>
        <w:t>1 morcilla de año y fresca.</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t>1 berza</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t>2 patatas medianas.</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t>1 cucharada de pimentón dulce</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lastRenderedPageBreak/>
        <w:t>Aceite de oliva.</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t xml:space="preserve">Ajo </w:t>
      </w:r>
    </w:p>
    <w:p w:rsidR="00E32369" w:rsidRPr="000E6DD3" w:rsidRDefault="00E32369" w:rsidP="000E6DD3">
      <w:pPr>
        <w:pStyle w:val="Prrafodelista"/>
        <w:numPr>
          <w:ilvl w:val="0"/>
          <w:numId w:val="2"/>
        </w:numPr>
        <w:spacing w:line="480" w:lineRule="auto"/>
        <w:ind w:right="284"/>
        <w:jc w:val="both"/>
        <w:rPr>
          <w:lang w:val="es-ES"/>
        </w:rPr>
      </w:pPr>
      <w:r w:rsidRPr="000E6DD3">
        <w:rPr>
          <w:lang w:val="es-ES"/>
        </w:rPr>
        <w:t>Sal</w:t>
      </w:r>
    </w:p>
    <w:p w:rsidR="000E6DD3" w:rsidRDefault="000E6DD3" w:rsidP="00E32369">
      <w:pPr>
        <w:jc w:val="both"/>
        <w:rPr>
          <w:lang w:val="es-ES"/>
        </w:rPr>
        <w:sectPr w:rsidR="000E6DD3" w:rsidSect="000E6DD3">
          <w:type w:val="continuous"/>
          <w:pgSz w:w="11906" w:h="16838"/>
          <w:pgMar w:top="1417" w:right="1701" w:bottom="1417" w:left="1701" w:header="708" w:footer="708" w:gutter="0"/>
          <w:pgNumType w:fmt="upperRoman"/>
          <w:cols w:num="2" w:space="708"/>
          <w:docGrid w:linePitch="360"/>
        </w:sectPr>
      </w:pPr>
    </w:p>
    <w:p w:rsidR="00E32369" w:rsidRDefault="00E32369" w:rsidP="00E32369">
      <w:pPr>
        <w:jc w:val="both"/>
        <w:rPr>
          <w:lang w:val="es-ES"/>
        </w:rPr>
      </w:pPr>
    </w:p>
    <w:p w:rsidR="002C0DC0" w:rsidRPr="00E32369" w:rsidRDefault="002C0DC0" w:rsidP="00E32369">
      <w:pPr>
        <w:jc w:val="both"/>
        <w:rPr>
          <w:lang w:val="es-ES"/>
        </w:rPr>
      </w:pPr>
    </w:p>
    <w:p w:rsidR="00E32369" w:rsidRPr="002C0DC0" w:rsidRDefault="00E32369" w:rsidP="00E32369">
      <w:pPr>
        <w:jc w:val="both"/>
        <w:rPr>
          <w:u w:val="single"/>
          <w:lang w:val="es-ES"/>
        </w:rPr>
      </w:pPr>
      <w:r w:rsidRPr="002C0DC0">
        <w:rPr>
          <w:u w:val="single"/>
          <w:lang w:val="es-ES"/>
        </w:rPr>
        <w:t>PREPARACIÓN:</w:t>
      </w:r>
    </w:p>
    <w:p w:rsidR="00E32369" w:rsidRPr="00E32369" w:rsidRDefault="00E32369" w:rsidP="009B2015">
      <w:pPr>
        <w:ind w:firstLine="709"/>
        <w:jc w:val="both"/>
        <w:rPr>
          <w:lang w:val="es-ES"/>
        </w:rPr>
      </w:pPr>
      <w:r w:rsidRPr="00E32369">
        <w:rPr>
          <w:lang w:val="es-ES"/>
        </w:rPr>
        <w:t xml:space="preserve">El modo de preparar un buen cocido montañés es el siguiente: se ponen las alubias blancas a remojo la noche antes de cocinarlas, después se trocea la berza y se pone a cocer junto con las alubias, el tocino, la costilla, la morcilla, el chorizo y las patatas, después de cocido todo se guisa con aceite, ajo y pimentón, así de fácil, ya podéis degustar el auténtico cocido montañés. </w:t>
      </w:r>
    </w:p>
    <w:p w:rsidR="00E32369" w:rsidRPr="00E32369" w:rsidRDefault="00E32369" w:rsidP="00E32369">
      <w:pPr>
        <w:jc w:val="both"/>
        <w:rPr>
          <w:lang w:val="es-ES"/>
        </w:rPr>
      </w:pPr>
    </w:p>
    <w:p w:rsidR="00E32369" w:rsidRPr="00E32369" w:rsidRDefault="00E32369" w:rsidP="00AB1473">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CCCCFF"/>
        <w:jc w:val="both"/>
        <w:rPr>
          <w:lang w:val="es-ES"/>
        </w:rPr>
      </w:pPr>
      <w:r w:rsidRPr="00E32369">
        <w:rPr>
          <w:lang w:val="es-ES"/>
        </w:rPr>
        <w:t>EL CORDERO ASADO</w:t>
      </w:r>
    </w:p>
    <w:p w:rsidR="002C0DC0" w:rsidRDefault="002C0DC0" w:rsidP="00E32369">
      <w:pPr>
        <w:jc w:val="both"/>
        <w:rPr>
          <w:lang w:val="es-ES"/>
        </w:rPr>
      </w:pPr>
    </w:p>
    <w:p w:rsidR="00E32369" w:rsidRPr="00E32369" w:rsidRDefault="00E32369" w:rsidP="002C0DC0">
      <w:pPr>
        <w:ind w:firstLine="709"/>
        <w:jc w:val="both"/>
        <w:rPr>
          <w:lang w:val="es-ES"/>
        </w:rPr>
      </w:pPr>
      <w:r w:rsidRPr="00E32369">
        <w:rPr>
          <w:lang w:val="es-ES"/>
        </w:rPr>
        <w:t>La carne de cordero de esta tierra tiene una reputación que la precede en el resto de la región. Muchos son los visitantes que llegan hasta Vega de Pas los fines de semana para degustar este rico plato, hecho a base de la carne que se ha criado en los montes del Pas y los productos de la huerta.</w:t>
      </w:r>
    </w:p>
    <w:p w:rsidR="00E32369" w:rsidRPr="00E32369" w:rsidRDefault="00E32369" w:rsidP="002C0DC0">
      <w:pPr>
        <w:ind w:firstLine="709"/>
        <w:jc w:val="both"/>
        <w:rPr>
          <w:lang w:val="es-ES"/>
        </w:rPr>
      </w:pPr>
      <w:r w:rsidRPr="00E32369">
        <w:rPr>
          <w:lang w:val="es-ES"/>
        </w:rPr>
        <w:t xml:space="preserve">Un modo de preparar la pierna de cordero asado es el siguiente: </w:t>
      </w:r>
    </w:p>
    <w:p w:rsidR="00C84146" w:rsidRDefault="00C84146" w:rsidP="00E32369">
      <w:pPr>
        <w:jc w:val="both"/>
        <w:rPr>
          <w:lang w:val="es-ES"/>
        </w:rPr>
      </w:pPr>
    </w:p>
    <w:p w:rsidR="00E32369" w:rsidRDefault="00E32369" w:rsidP="00E32369">
      <w:pPr>
        <w:jc w:val="both"/>
        <w:rPr>
          <w:u w:val="single"/>
          <w:lang w:val="es-ES"/>
        </w:rPr>
      </w:pPr>
      <w:r w:rsidRPr="002C0DC0">
        <w:rPr>
          <w:u w:val="single"/>
          <w:lang w:val="es-ES"/>
        </w:rPr>
        <w:t>INGREDIENTES PARA 4 PERSONAS:</w:t>
      </w:r>
    </w:p>
    <w:p w:rsidR="002C0DC0" w:rsidRPr="002C0DC0" w:rsidRDefault="002C0DC0" w:rsidP="00E32369">
      <w:pPr>
        <w:jc w:val="both"/>
        <w:rPr>
          <w:u w:val="single"/>
          <w:lang w:val="es-ES"/>
        </w:rPr>
      </w:pPr>
    </w:p>
    <w:p w:rsidR="000E6DD3" w:rsidRDefault="000E6DD3" w:rsidP="000E6DD3">
      <w:pPr>
        <w:spacing w:line="480" w:lineRule="auto"/>
        <w:ind w:left="284" w:right="284"/>
        <w:jc w:val="both"/>
        <w:rPr>
          <w:lang w:val="es-ES"/>
        </w:rPr>
        <w:sectPr w:rsidR="000E6DD3" w:rsidSect="000E6DD3">
          <w:type w:val="continuous"/>
          <w:pgSz w:w="11906" w:h="16838"/>
          <w:pgMar w:top="1417" w:right="1701" w:bottom="1417" w:left="1701" w:header="708" w:footer="708" w:gutter="0"/>
          <w:pgNumType w:fmt="upperRoman"/>
          <w:cols w:space="708"/>
          <w:docGrid w:linePitch="360"/>
        </w:sectPr>
      </w:pPr>
    </w:p>
    <w:p w:rsidR="00E32369" w:rsidRPr="000E6DD3" w:rsidRDefault="00E32369" w:rsidP="000E6DD3">
      <w:pPr>
        <w:pStyle w:val="Prrafodelista"/>
        <w:numPr>
          <w:ilvl w:val="0"/>
          <w:numId w:val="3"/>
        </w:numPr>
        <w:spacing w:line="480" w:lineRule="auto"/>
        <w:ind w:right="284"/>
        <w:jc w:val="both"/>
        <w:rPr>
          <w:lang w:val="es-ES"/>
        </w:rPr>
      </w:pPr>
      <w:r w:rsidRPr="000E6DD3">
        <w:rPr>
          <w:lang w:val="es-ES"/>
        </w:rPr>
        <w:lastRenderedPageBreak/>
        <w:t>2 piernas de cordero lechal</w:t>
      </w:r>
    </w:p>
    <w:p w:rsidR="00E32369" w:rsidRPr="000E6DD3" w:rsidRDefault="00E32369" w:rsidP="000E6DD3">
      <w:pPr>
        <w:pStyle w:val="Prrafodelista"/>
        <w:numPr>
          <w:ilvl w:val="0"/>
          <w:numId w:val="3"/>
        </w:numPr>
        <w:spacing w:line="480" w:lineRule="auto"/>
        <w:ind w:right="284"/>
        <w:jc w:val="both"/>
        <w:rPr>
          <w:lang w:val="es-ES"/>
        </w:rPr>
      </w:pPr>
      <w:r w:rsidRPr="000E6DD3">
        <w:rPr>
          <w:lang w:val="es-ES"/>
        </w:rPr>
        <w:t>12 dientes de ajo</w:t>
      </w:r>
    </w:p>
    <w:p w:rsidR="00E32369" w:rsidRPr="000E6DD3" w:rsidRDefault="00E32369" w:rsidP="000E6DD3">
      <w:pPr>
        <w:pStyle w:val="Prrafodelista"/>
        <w:numPr>
          <w:ilvl w:val="0"/>
          <w:numId w:val="3"/>
        </w:numPr>
        <w:spacing w:line="480" w:lineRule="auto"/>
        <w:ind w:right="284"/>
        <w:jc w:val="both"/>
        <w:rPr>
          <w:lang w:val="es-ES"/>
        </w:rPr>
      </w:pPr>
      <w:r w:rsidRPr="000E6DD3">
        <w:rPr>
          <w:lang w:val="es-ES"/>
        </w:rPr>
        <w:t>18 patatas pequeñas</w:t>
      </w:r>
    </w:p>
    <w:p w:rsidR="00E32369" w:rsidRPr="000E6DD3" w:rsidRDefault="00E32369" w:rsidP="000E6DD3">
      <w:pPr>
        <w:pStyle w:val="Prrafodelista"/>
        <w:numPr>
          <w:ilvl w:val="0"/>
          <w:numId w:val="3"/>
        </w:numPr>
        <w:spacing w:line="480" w:lineRule="auto"/>
        <w:ind w:right="284"/>
        <w:jc w:val="both"/>
        <w:rPr>
          <w:lang w:val="es-ES"/>
        </w:rPr>
      </w:pPr>
      <w:r w:rsidRPr="000E6DD3">
        <w:rPr>
          <w:lang w:val="es-ES"/>
        </w:rPr>
        <w:t>3 Dl. de vino blanco seco</w:t>
      </w:r>
    </w:p>
    <w:p w:rsidR="00E32369" w:rsidRPr="000E6DD3" w:rsidRDefault="00E32369" w:rsidP="000E6DD3">
      <w:pPr>
        <w:pStyle w:val="Prrafodelista"/>
        <w:numPr>
          <w:ilvl w:val="0"/>
          <w:numId w:val="3"/>
        </w:numPr>
        <w:spacing w:line="480" w:lineRule="auto"/>
        <w:ind w:right="284"/>
        <w:jc w:val="both"/>
        <w:rPr>
          <w:lang w:val="es-ES"/>
        </w:rPr>
      </w:pPr>
      <w:r w:rsidRPr="000E6DD3">
        <w:rPr>
          <w:lang w:val="es-ES"/>
        </w:rPr>
        <w:lastRenderedPageBreak/>
        <w:t>1 ½ de aceite de oliva</w:t>
      </w:r>
    </w:p>
    <w:p w:rsidR="00E32369" w:rsidRPr="000E6DD3" w:rsidRDefault="00E32369" w:rsidP="000E6DD3">
      <w:pPr>
        <w:pStyle w:val="Prrafodelista"/>
        <w:numPr>
          <w:ilvl w:val="0"/>
          <w:numId w:val="3"/>
        </w:numPr>
        <w:spacing w:line="480" w:lineRule="auto"/>
        <w:ind w:right="284"/>
        <w:jc w:val="both"/>
        <w:rPr>
          <w:lang w:val="es-ES"/>
        </w:rPr>
      </w:pPr>
      <w:r w:rsidRPr="000E6DD3">
        <w:rPr>
          <w:lang w:val="es-ES"/>
        </w:rPr>
        <w:t>50 g. de mantequilla</w:t>
      </w:r>
    </w:p>
    <w:p w:rsidR="00E32369" w:rsidRPr="000E6DD3" w:rsidRDefault="00E32369" w:rsidP="000E6DD3">
      <w:pPr>
        <w:pStyle w:val="Prrafodelista"/>
        <w:numPr>
          <w:ilvl w:val="0"/>
          <w:numId w:val="3"/>
        </w:numPr>
        <w:spacing w:line="480" w:lineRule="auto"/>
        <w:ind w:right="284"/>
        <w:jc w:val="both"/>
        <w:rPr>
          <w:lang w:val="es-PE"/>
        </w:rPr>
      </w:pPr>
      <w:r w:rsidRPr="000E6DD3">
        <w:rPr>
          <w:lang w:val="es-PE"/>
        </w:rPr>
        <w:t>Pimienta</w:t>
      </w:r>
    </w:p>
    <w:p w:rsidR="00E32369" w:rsidRPr="000E6DD3" w:rsidRDefault="00E32369" w:rsidP="000E6DD3">
      <w:pPr>
        <w:pStyle w:val="Prrafodelista"/>
        <w:numPr>
          <w:ilvl w:val="0"/>
          <w:numId w:val="3"/>
        </w:numPr>
        <w:spacing w:line="480" w:lineRule="auto"/>
        <w:ind w:right="284"/>
        <w:jc w:val="both"/>
        <w:rPr>
          <w:lang w:val="es-PE"/>
        </w:rPr>
      </w:pPr>
      <w:r w:rsidRPr="000E6DD3">
        <w:rPr>
          <w:lang w:val="es-PE"/>
        </w:rPr>
        <w:t>Sal</w:t>
      </w:r>
    </w:p>
    <w:p w:rsidR="000E6DD3" w:rsidRDefault="000E6DD3" w:rsidP="00E32369">
      <w:pPr>
        <w:jc w:val="both"/>
        <w:rPr>
          <w:u w:val="single"/>
          <w:lang w:val="es-ES"/>
        </w:rPr>
        <w:sectPr w:rsidR="000E6DD3" w:rsidSect="000E6DD3">
          <w:type w:val="continuous"/>
          <w:pgSz w:w="11906" w:h="16838"/>
          <w:pgMar w:top="1417" w:right="1701" w:bottom="1417" w:left="1701" w:header="708" w:footer="708" w:gutter="0"/>
          <w:pgNumType w:fmt="upperRoman"/>
          <w:cols w:num="2" w:space="708"/>
          <w:docGrid w:linePitch="360"/>
        </w:sectPr>
      </w:pPr>
    </w:p>
    <w:p w:rsidR="00E32369" w:rsidRPr="002C0DC0" w:rsidRDefault="00E32369" w:rsidP="00E32369">
      <w:pPr>
        <w:jc w:val="both"/>
        <w:rPr>
          <w:u w:val="single"/>
          <w:lang w:val="es-ES"/>
        </w:rPr>
      </w:pPr>
    </w:p>
    <w:p w:rsidR="00E32369" w:rsidRPr="002C0DC0" w:rsidRDefault="00C84146" w:rsidP="00E32369">
      <w:pPr>
        <w:jc w:val="both"/>
        <w:rPr>
          <w:u w:val="single"/>
          <w:lang w:val="es-ES"/>
        </w:rPr>
      </w:pPr>
      <w:r w:rsidRPr="002C0DC0">
        <w:rPr>
          <w:u w:val="single"/>
          <w:lang w:val="es-ES"/>
        </w:rPr>
        <w:lastRenderedPageBreak/>
        <w:t>PREPARACIÓ</w:t>
      </w:r>
      <w:r w:rsidR="00E32369" w:rsidRPr="002C0DC0">
        <w:rPr>
          <w:u w:val="single"/>
          <w:lang w:val="es-ES"/>
        </w:rPr>
        <w:t>N:</w:t>
      </w:r>
    </w:p>
    <w:p w:rsidR="00E32369" w:rsidRPr="007C5AA2" w:rsidRDefault="00E32369" w:rsidP="00E32369">
      <w:pPr>
        <w:jc w:val="both"/>
        <w:rPr>
          <w:lang w:val="es-PE"/>
        </w:rPr>
      </w:pPr>
    </w:p>
    <w:p w:rsidR="00903030" w:rsidRDefault="00E32369" w:rsidP="002C0DC0">
      <w:pPr>
        <w:ind w:firstLine="709"/>
        <w:jc w:val="both"/>
        <w:rPr>
          <w:lang w:val="es-ES"/>
        </w:rPr>
      </w:pPr>
      <w:r w:rsidRPr="00E32369">
        <w:rPr>
          <w:lang w:val="es-ES"/>
        </w:rPr>
        <w:t>Sazonar con pimienta y sal el cordero, ponedlo en una bandeja de horno ligeramente aceitada. Mojar con el vino blanco, añadir los dientes de ajo y rociar las piernas de cordero con aceite. Pelar las patatas, lavarlas, escurrirlas y colocarlas en la bandeja alrededor del cordero y sazonar. Meter en el horno precalentado a 240 grados durante 45 minutos. Desgrasar la bandeja con agua caliente, rascar el fondo para recuperar los jugos, colarlos y ponerlos en un cazo. Dar un hervor y finalmente servir el cordero con las patatas y la salsa aparte. Se le puede espolvorear perejil por encima, para darle más gusto.</w:t>
      </w:r>
    </w:p>
    <w:p w:rsidR="002C0DC0" w:rsidRDefault="002C0DC0" w:rsidP="002C0DC0">
      <w:pPr>
        <w:ind w:firstLine="709"/>
        <w:jc w:val="both"/>
        <w:rPr>
          <w:lang w:val="es-ES"/>
        </w:rPr>
      </w:pPr>
    </w:p>
    <w:p w:rsidR="002C0DC0" w:rsidRDefault="00AB1473" w:rsidP="00AB1473">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FFF99"/>
        <w:jc w:val="both"/>
        <w:rPr>
          <w:lang w:val="es-ES"/>
        </w:rPr>
      </w:pPr>
      <w:r>
        <w:rPr>
          <w:lang w:val="es-ES"/>
        </w:rPr>
        <w:t>LA QUESADA</w:t>
      </w:r>
    </w:p>
    <w:p w:rsidR="00C84146" w:rsidRDefault="00C84146" w:rsidP="002C0DC0">
      <w:pPr>
        <w:ind w:firstLine="709"/>
        <w:jc w:val="both"/>
        <w:rPr>
          <w:lang w:val="es-ES"/>
        </w:rPr>
      </w:pPr>
      <w:r w:rsidRPr="00C84146">
        <w:rPr>
          <w:lang w:val="es-ES"/>
        </w:rPr>
        <w:t>Otro postre característico de los pasiegos es la Quesada, un postre compuesto mayormente de leche cuajada, harina, mantequilla y huevos, que se hacía en días señalados, y que resulta muy fácil de elaborar. Actualmente se vende en cualquier sitio, aunque sólo en su lugar de origen le saben dar su toque más original.</w:t>
      </w:r>
    </w:p>
    <w:p w:rsidR="002C0DC0" w:rsidRPr="002C0DC0" w:rsidRDefault="002C0DC0" w:rsidP="002C0DC0">
      <w:pPr>
        <w:ind w:firstLine="709"/>
        <w:jc w:val="both"/>
        <w:rPr>
          <w:u w:val="single"/>
          <w:lang w:val="es-ES"/>
        </w:rPr>
      </w:pPr>
    </w:p>
    <w:p w:rsidR="00C84146" w:rsidRPr="002C0DC0" w:rsidRDefault="00C84146" w:rsidP="00C84146">
      <w:pPr>
        <w:jc w:val="both"/>
        <w:rPr>
          <w:u w:val="single"/>
          <w:lang w:val="es-ES"/>
        </w:rPr>
      </w:pPr>
      <w:r w:rsidRPr="002C0DC0">
        <w:rPr>
          <w:u w:val="single"/>
          <w:lang w:val="es-ES"/>
        </w:rPr>
        <w:t>INGREDIENTES:</w:t>
      </w:r>
    </w:p>
    <w:p w:rsidR="000E6DD3" w:rsidRDefault="000E6DD3" w:rsidP="00C84146">
      <w:pPr>
        <w:jc w:val="both"/>
        <w:rPr>
          <w:lang w:val="es-ES"/>
        </w:rPr>
        <w:sectPr w:rsidR="000E6DD3" w:rsidSect="000E6DD3">
          <w:type w:val="continuous"/>
          <w:pgSz w:w="11906" w:h="16838"/>
          <w:pgMar w:top="1417" w:right="1701" w:bottom="1417" w:left="1701" w:header="708" w:footer="708" w:gutter="0"/>
          <w:pgNumType w:fmt="upperRoman"/>
          <w:cols w:space="708"/>
          <w:docGrid w:linePitch="360"/>
        </w:sectPr>
      </w:pPr>
    </w:p>
    <w:p w:rsidR="00C84146" w:rsidRPr="000E6DD3" w:rsidRDefault="00C84146" w:rsidP="000E6DD3">
      <w:pPr>
        <w:pStyle w:val="Prrafodelista"/>
        <w:numPr>
          <w:ilvl w:val="0"/>
          <w:numId w:val="4"/>
        </w:numPr>
        <w:spacing w:line="480" w:lineRule="auto"/>
        <w:ind w:right="284"/>
        <w:jc w:val="both"/>
        <w:rPr>
          <w:lang w:val="es-ES"/>
        </w:rPr>
      </w:pPr>
      <w:r w:rsidRPr="000E6DD3">
        <w:rPr>
          <w:lang w:val="es-ES"/>
        </w:rPr>
        <w:lastRenderedPageBreak/>
        <w:t>1 Kg. de cuajada fresca</w:t>
      </w:r>
    </w:p>
    <w:p w:rsidR="00C84146" w:rsidRPr="000E6DD3" w:rsidRDefault="00C84146" w:rsidP="000E6DD3">
      <w:pPr>
        <w:pStyle w:val="Prrafodelista"/>
        <w:numPr>
          <w:ilvl w:val="0"/>
          <w:numId w:val="4"/>
        </w:numPr>
        <w:spacing w:line="480" w:lineRule="auto"/>
        <w:ind w:right="284"/>
        <w:jc w:val="both"/>
        <w:rPr>
          <w:lang w:val="es-ES"/>
        </w:rPr>
      </w:pPr>
      <w:r w:rsidRPr="000E6DD3">
        <w:rPr>
          <w:lang w:val="es-ES"/>
        </w:rPr>
        <w:t>350 grs. de azúcar</w:t>
      </w:r>
    </w:p>
    <w:p w:rsidR="00C84146" w:rsidRPr="000E6DD3" w:rsidRDefault="00C84146" w:rsidP="000E6DD3">
      <w:pPr>
        <w:pStyle w:val="Prrafodelista"/>
        <w:numPr>
          <w:ilvl w:val="0"/>
          <w:numId w:val="4"/>
        </w:numPr>
        <w:spacing w:line="480" w:lineRule="auto"/>
        <w:ind w:right="284"/>
        <w:jc w:val="both"/>
        <w:rPr>
          <w:lang w:val="es-ES"/>
        </w:rPr>
      </w:pPr>
      <w:r w:rsidRPr="000E6DD3">
        <w:rPr>
          <w:lang w:val="es-ES"/>
        </w:rPr>
        <w:t>100 grs. de harina</w:t>
      </w:r>
    </w:p>
    <w:p w:rsidR="00C84146" w:rsidRPr="000E6DD3" w:rsidRDefault="00C84146" w:rsidP="000E6DD3">
      <w:pPr>
        <w:pStyle w:val="Prrafodelista"/>
        <w:numPr>
          <w:ilvl w:val="0"/>
          <w:numId w:val="4"/>
        </w:numPr>
        <w:spacing w:line="480" w:lineRule="auto"/>
        <w:ind w:right="284"/>
        <w:jc w:val="both"/>
        <w:rPr>
          <w:lang w:val="es-ES"/>
        </w:rPr>
      </w:pPr>
      <w:r w:rsidRPr="000E6DD3">
        <w:rPr>
          <w:lang w:val="es-ES"/>
        </w:rPr>
        <w:t>100 grs. de mantequilla</w:t>
      </w:r>
    </w:p>
    <w:p w:rsidR="00C84146" w:rsidRPr="000E6DD3" w:rsidRDefault="00C84146" w:rsidP="000E6DD3">
      <w:pPr>
        <w:pStyle w:val="Prrafodelista"/>
        <w:numPr>
          <w:ilvl w:val="0"/>
          <w:numId w:val="4"/>
        </w:numPr>
        <w:spacing w:line="480" w:lineRule="auto"/>
        <w:ind w:right="284"/>
        <w:jc w:val="both"/>
        <w:rPr>
          <w:lang w:val="es-ES"/>
        </w:rPr>
      </w:pPr>
      <w:r w:rsidRPr="000E6DD3">
        <w:rPr>
          <w:lang w:val="es-ES"/>
        </w:rPr>
        <w:lastRenderedPageBreak/>
        <w:t>2 huevos</w:t>
      </w:r>
    </w:p>
    <w:p w:rsidR="00C84146" w:rsidRPr="000E6DD3" w:rsidRDefault="00C84146" w:rsidP="000E6DD3">
      <w:pPr>
        <w:pStyle w:val="Prrafodelista"/>
        <w:numPr>
          <w:ilvl w:val="0"/>
          <w:numId w:val="4"/>
        </w:numPr>
        <w:spacing w:line="480" w:lineRule="auto"/>
        <w:ind w:right="284"/>
        <w:jc w:val="both"/>
        <w:rPr>
          <w:lang w:val="es-ES"/>
        </w:rPr>
      </w:pPr>
      <w:r w:rsidRPr="000E6DD3">
        <w:rPr>
          <w:lang w:val="es-ES"/>
        </w:rPr>
        <w:t>Limón rallado</w:t>
      </w:r>
    </w:p>
    <w:p w:rsidR="00C84146" w:rsidRPr="000E6DD3" w:rsidRDefault="00C84146" w:rsidP="000E6DD3">
      <w:pPr>
        <w:pStyle w:val="Prrafodelista"/>
        <w:numPr>
          <w:ilvl w:val="0"/>
          <w:numId w:val="4"/>
        </w:numPr>
        <w:spacing w:line="480" w:lineRule="auto"/>
        <w:ind w:right="284"/>
        <w:jc w:val="both"/>
        <w:rPr>
          <w:lang w:val="es-ES"/>
        </w:rPr>
      </w:pPr>
      <w:r w:rsidRPr="000E6DD3">
        <w:rPr>
          <w:lang w:val="es-ES"/>
        </w:rPr>
        <w:t>Una pizca de sal</w:t>
      </w:r>
    </w:p>
    <w:p w:rsidR="000E6DD3" w:rsidRDefault="000E6DD3" w:rsidP="00C84146">
      <w:pPr>
        <w:jc w:val="both"/>
        <w:rPr>
          <w:lang w:val="es-ES"/>
        </w:rPr>
        <w:sectPr w:rsidR="000E6DD3" w:rsidSect="000E6DD3">
          <w:type w:val="continuous"/>
          <w:pgSz w:w="11906" w:h="16838"/>
          <w:pgMar w:top="1417" w:right="1701" w:bottom="1417" w:left="1701" w:header="708" w:footer="708" w:gutter="0"/>
          <w:pgNumType w:fmt="upperRoman"/>
          <w:cols w:num="2" w:space="708"/>
          <w:docGrid w:linePitch="360"/>
        </w:sectPr>
      </w:pPr>
    </w:p>
    <w:p w:rsidR="002C0DC0" w:rsidRPr="00C84146" w:rsidRDefault="002C0DC0" w:rsidP="00C84146">
      <w:pPr>
        <w:jc w:val="both"/>
        <w:rPr>
          <w:lang w:val="es-ES"/>
        </w:rPr>
      </w:pPr>
    </w:p>
    <w:p w:rsidR="00C84146" w:rsidRDefault="00C84146" w:rsidP="00C84146">
      <w:pPr>
        <w:jc w:val="both"/>
        <w:rPr>
          <w:u w:val="single"/>
          <w:lang w:val="es-ES"/>
        </w:rPr>
      </w:pPr>
      <w:r w:rsidRPr="002C0DC0">
        <w:rPr>
          <w:u w:val="single"/>
          <w:lang w:val="es-ES"/>
        </w:rPr>
        <w:t>PREPARACIÓN:</w:t>
      </w:r>
    </w:p>
    <w:p w:rsidR="002C0DC0" w:rsidRPr="002C0DC0" w:rsidRDefault="002C0DC0" w:rsidP="00C84146">
      <w:pPr>
        <w:jc w:val="both"/>
        <w:rPr>
          <w:u w:val="single"/>
          <w:lang w:val="es-ES"/>
        </w:rPr>
      </w:pPr>
    </w:p>
    <w:p w:rsidR="00C84146" w:rsidRDefault="00C84146" w:rsidP="002C0DC0">
      <w:pPr>
        <w:ind w:firstLine="709"/>
        <w:jc w:val="both"/>
        <w:rPr>
          <w:lang w:val="es-ES"/>
        </w:rPr>
      </w:pPr>
      <w:r w:rsidRPr="00C84146">
        <w:rPr>
          <w:lang w:val="es-ES"/>
        </w:rPr>
        <w:t>En una fuente se mezclan primero los huevos y el azúcar, para ir luego añadiendo los restantes ingredientes mientras se bate bien para que no salgan grumos. El resultado se pone en un molde previamente untado en mantequilla. Se hornea todo hasta dorar, pero es preferible que lo haga de manera lenta, durante unos 45 minutos. Se puede servir fría o caliente y se la puede condimentar con un poco de canela.</w:t>
      </w:r>
    </w:p>
    <w:p w:rsidR="003F782B" w:rsidRDefault="003F782B" w:rsidP="003F782B">
      <w:pPr>
        <w:tabs>
          <w:tab w:val="left" w:pos="3069"/>
        </w:tabs>
        <w:ind w:firstLine="709"/>
        <w:jc w:val="both"/>
        <w:rPr>
          <w:lang w:val="es-ES"/>
        </w:rPr>
      </w:pPr>
      <w:r>
        <w:rPr>
          <w:lang w:val="es-ES"/>
        </w:rPr>
        <w:tab/>
      </w:r>
    </w:p>
    <w:p w:rsidR="003F782B" w:rsidRDefault="003F782B">
      <w:pPr>
        <w:rPr>
          <w:lang w:val="es-ES"/>
        </w:rPr>
      </w:pPr>
      <w:r>
        <w:rPr>
          <w:lang w:val="es-ES"/>
        </w:rPr>
        <w:br w:type="page"/>
      </w:r>
    </w:p>
    <w:p w:rsidR="003F782B" w:rsidRDefault="003F782B" w:rsidP="003F782B">
      <w:pPr>
        <w:jc w:val="center"/>
        <w:rPr>
          <w:lang w:val="es-ES"/>
        </w:rPr>
        <w:sectPr w:rsidR="003F782B" w:rsidSect="000E6DD3">
          <w:type w:val="continuous"/>
          <w:pgSz w:w="11906" w:h="16838"/>
          <w:pgMar w:top="1417" w:right="1701" w:bottom="1417" w:left="1701" w:header="708" w:footer="708" w:gutter="0"/>
          <w:pgNumType w:fmt="upperRoman"/>
          <w:cols w:space="708"/>
          <w:docGrid w:linePitch="360"/>
        </w:sectPr>
      </w:pPr>
    </w:p>
    <w:p w:rsidR="003F782B" w:rsidRDefault="003F782B" w:rsidP="003F782B">
      <w:pPr>
        <w:jc w:val="center"/>
        <w:rPr>
          <w:rFonts w:ascii="Tempus Sans ITC" w:hAnsi="Tempus Sans ITC"/>
          <w:b/>
          <w:color w:val="FFC000"/>
          <w:sz w:val="56"/>
          <w:szCs w:val="56"/>
          <w:u w:val="single"/>
          <w:lang w:val="es-ES"/>
        </w:rPr>
      </w:pPr>
      <w:r w:rsidRPr="004B2FE7">
        <w:rPr>
          <w:rFonts w:ascii="Tempus Sans ITC" w:hAnsi="Tempus Sans ITC"/>
          <w:b/>
          <w:color w:val="FFC000"/>
          <w:sz w:val="56"/>
          <w:szCs w:val="56"/>
          <w:u w:val="single"/>
          <w:lang w:val="es-ES"/>
        </w:rPr>
        <w:lastRenderedPageBreak/>
        <w:t>ILUSTRACIONES</w:t>
      </w:r>
    </w:p>
    <w:p w:rsidR="007375FF" w:rsidRDefault="007375FF" w:rsidP="003F782B">
      <w:pPr>
        <w:jc w:val="center"/>
        <w:rPr>
          <w:rFonts w:ascii="Tempus Sans ITC" w:hAnsi="Tempus Sans ITC"/>
          <w:b/>
          <w:color w:val="FFC000"/>
          <w:sz w:val="56"/>
          <w:szCs w:val="56"/>
          <w:u w:val="single"/>
          <w:lang w:val="es-ES"/>
        </w:rPr>
      </w:pPr>
    </w:p>
    <w:p w:rsidR="004B2FE7" w:rsidRDefault="007375FF" w:rsidP="007375FF">
      <w:pPr>
        <w:tabs>
          <w:tab w:val="left" w:pos="1134"/>
        </w:tabs>
        <w:ind w:left="-567"/>
        <w:jc w:val="right"/>
        <w:rPr>
          <w:rFonts w:ascii="Tempus Sans ITC" w:hAnsi="Tempus Sans ITC"/>
          <w:b/>
          <w:color w:val="FFC000"/>
          <w:sz w:val="56"/>
          <w:szCs w:val="56"/>
          <w:u w:val="single"/>
          <w:lang w:val="es-ES"/>
        </w:rPr>
      </w:pPr>
      <w:r>
        <w:rPr>
          <w:rFonts w:ascii="Tempus Sans ITC" w:hAnsi="Tempus Sans ITC"/>
          <w:b/>
          <w:noProof/>
          <w:color w:val="FFC000"/>
          <w:sz w:val="56"/>
          <w:szCs w:val="56"/>
          <w:lang w:val="es-PE" w:eastAsia="es-PE" w:bidi="ar-SA"/>
        </w:rPr>
        <w:drawing>
          <wp:anchor distT="0" distB="0" distL="114300" distR="114300" simplePos="0" relativeHeight="251656190" behindDoc="0" locked="0" layoutInCell="1" allowOverlap="1">
            <wp:simplePos x="0" y="0"/>
            <wp:positionH relativeFrom="column">
              <wp:posOffset>332740</wp:posOffset>
            </wp:positionH>
            <wp:positionV relativeFrom="paragraph">
              <wp:posOffset>1340485</wp:posOffset>
            </wp:positionV>
            <wp:extent cx="2915920" cy="2592070"/>
            <wp:effectExtent l="266700" t="342900" r="284480" b="32258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20700000">
                      <a:off x="0" y="0"/>
                      <a:ext cx="2915920" cy="2592070"/>
                    </a:xfrm>
                    <a:prstGeom prst="rect">
                      <a:avLst/>
                    </a:prstGeom>
                    <a:noFill/>
                    <a:ln w="9525">
                      <a:noFill/>
                      <a:miter lim="800000"/>
                      <a:headEnd/>
                      <a:tailEnd/>
                    </a:ln>
                  </pic:spPr>
                </pic:pic>
              </a:graphicData>
            </a:graphic>
          </wp:anchor>
        </w:drawing>
      </w:r>
      <w:r>
        <w:rPr>
          <w:rFonts w:ascii="Tempus Sans ITC" w:hAnsi="Tempus Sans ITC"/>
          <w:b/>
          <w:noProof/>
          <w:color w:val="FFC000"/>
          <w:sz w:val="56"/>
          <w:szCs w:val="56"/>
          <w:lang w:val="es-PE" w:eastAsia="es-PE" w:bidi="ar-SA"/>
        </w:rPr>
        <w:drawing>
          <wp:anchor distT="0" distB="0" distL="114300" distR="114300" simplePos="0" relativeHeight="251657215" behindDoc="0" locked="0" layoutInCell="1" allowOverlap="1">
            <wp:simplePos x="0" y="0"/>
            <wp:positionH relativeFrom="column">
              <wp:posOffset>6250305</wp:posOffset>
            </wp:positionH>
            <wp:positionV relativeFrom="paragraph">
              <wp:posOffset>1355090</wp:posOffset>
            </wp:positionV>
            <wp:extent cx="2992120" cy="2312035"/>
            <wp:effectExtent l="266700" t="342900" r="246380" b="3359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rot="900000">
                      <a:off x="0" y="0"/>
                      <a:ext cx="2992120" cy="2312035"/>
                    </a:xfrm>
                    <a:prstGeom prst="rect">
                      <a:avLst/>
                    </a:prstGeom>
                    <a:noFill/>
                    <a:ln w="9525">
                      <a:noFill/>
                      <a:miter lim="800000"/>
                      <a:headEnd/>
                      <a:tailEnd/>
                    </a:ln>
                  </pic:spPr>
                </pic:pic>
              </a:graphicData>
            </a:graphic>
          </wp:anchor>
        </w:drawing>
      </w:r>
      <w:r w:rsidR="000E6DD3">
        <w:rPr>
          <w:rFonts w:ascii="Tempus Sans ITC" w:hAnsi="Tempus Sans ITC"/>
          <w:b/>
          <w:noProof/>
          <w:color w:val="FFC000"/>
          <w:sz w:val="56"/>
          <w:szCs w:val="56"/>
          <w:lang w:val="es-PE" w:eastAsia="es-PE" w:bidi="ar-SA"/>
        </w:rPr>
        <w:drawing>
          <wp:anchor distT="0" distB="0" distL="114300" distR="114300" simplePos="0" relativeHeight="251659264" behindDoc="0" locked="0" layoutInCell="1" allowOverlap="1">
            <wp:simplePos x="0" y="0"/>
            <wp:positionH relativeFrom="column">
              <wp:posOffset>3354070</wp:posOffset>
            </wp:positionH>
            <wp:positionV relativeFrom="paragraph">
              <wp:posOffset>1007110</wp:posOffset>
            </wp:positionV>
            <wp:extent cx="2976245" cy="2427605"/>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76245" cy="2427605"/>
                    </a:xfrm>
                    <a:prstGeom prst="rect">
                      <a:avLst/>
                    </a:prstGeom>
                    <a:noFill/>
                    <a:ln w="9525">
                      <a:noFill/>
                      <a:miter lim="800000"/>
                      <a:headEnd/>
                      <a:tailEnd/>
                    </a:ln>
                  </pic:spPr>
                </pic:pic>
              </a:graphicData>
            </a:graphic>
          </wp:anchor>
        </w:drawing>
      </w:r>
      <w:r>
        <w:rPr>
          <w:rFonts w:ascii="Tempus Sans ITC" w:hAnsi="Tempus Sans ITC"/>
          <w:b/>
          <w:color w:val="FFC000"/>
          <w:sz w:val="56"/>
          <w:szCs w:val="56"/>
          <w:lang w:val="es-E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743.15pt;height:77.8pt" fillcolor="#3cf" strokecolor="#009" strokeweight="1pt">
            <v:shadow on="t" color="#009" offset="7pt,-7pt"/>
            <v:textpath style="font-family:&quot;Impact&quot;;v-text-spacing:52429f;v-text-kern:t" trim="t" fitpath="t" xscale="f" string="COCIDO MONTAÑES     EL CORDERO ASADO     QUESADA    "/>
          </v:shape>
        </w:pict>
      </w:r>
    </w:p>
    <w:p w:rsidR="004B2FE7" w:rsidRPr="004B2FE7" w:rsidRDefault="004B2FE7" w:rsidP="004B2FE7">
      <w:pPr>
        <w:rPr>
          <w:b/>
          <w:u w:val="single"/>
          <w:lang w:val="es-ES"/>
        </w:rPr>
        <w:sectPr w:rsidR="004B2FE7" w:rsidRPr="004B2FE7" w:rsidSect="004B2FE7">
          <w:headerReference w:type="default" r:id="rId12"/>
          <w:footerReference w:type="default" r:id="rId13"/>
          <w:pgSz w:w="16838" w:h="11906" w:orient="landscape"/>
          <w:pgMar w:top="1701" w:right="1418" w:bottom="1701" w:left="1418" w:header="709" w:footer="709" w:gutter="0"/>
          <w:pgNumType w:start="1"/>
          <w:cols w:space="708"/>
          <w:docGrid w:linePitch="360"/>
        </w:sectPr>
      </w:pPr>
    </w:p>
    <w:p w:rsidR="003F782B" w:rsidRDefault="003F782B" w:rsidP="004B2FE7">
      <w:pPr>
        <w:rPr>
          <w:lang w:val="es-ES"/>
        </w:rPr>
      </w:pPr>
    </w:p>
    <w:p w:rsidR="00C84146" w:rsidRPr="00C84146" w:rsidRDefault="00C84146" w:rsidP="002C0DC0">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9D9D9" w:themeFill="background1" w:themeFillShade="D9"/>
        <w:jc w:val="center"/>
        <w:rPr>
          <w:lang w:val="es-ES"/>
        </w:rPr>
      </w:pPr>
      <w:r w:rsidRPr="00C84146">
        <w:rPr>
          <w:lang w:val="es-ES"/>
        </w:rPr>
        <w:t>QUESUCOS Y MANTECAS PASIEGAS</w:t>
      </w:r>
    </w:p>
    <w:p w:rsidR="002C0DC0" w:rsidRDefault="002C0DC0" w:rsidP="00C84146">
      <w:pPr>
        <w:jc w:val="both"/>
        <w:rPr>
          <w:lang w:val="es-ES"/>
        </w:rPr>
      </w:pPr>
    </w:p>
    <w:p w:rsidR="00C84146" w:rsidRPr="00C84146" w:rsidRDefault="00C84146" w:rsidP="00AB1473">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CC00FF"/>
        <w:jc w:val="both"/>
        <w:rPr>
          <w:lang w:val="es-ES"/>
        </w:rPr>
      </w:pPr>
      <w:r w:rsidRPr="00C84146">
        <w:rPr>
          <w:lang w:val="es-ES"/>
        </w:rPr>
        <w:t>INTRODUCCIÓN</w:t>
      </w:r>
    </w:p>
    <w:p w:rsidR="002C0DC0" w:rsidRDefault="002C0DC0" w:rsidP="00C84146">
      <w:pPr>
        <w:jc w:val="both"/>
        <w:rPr>
          <w:lang w:val="es-ES"/>
        </w:rPr>
      </w:pPr>
    </w:p>
    <w:p w:rsidR="002C0DC0" w:rsidRDefault="002C0DC0" w:rsidP="00C84146">
      <w:pPr>
        <w:jc w:val="both"/>
        <w:rPr>
          <w:lang w:val="es-ES"/>
        </w:rPr>
        <w:sectPr w:rsidR="002C0DC0" w:rsidSect="004B2FE7">
          <w:footerReference w:type="default" r:id="rId14"/>
          <w:pgSz w:w="11906" w:h="16838"/>
          <w:pgMar w:top="1417" w:right="1701" w:bottom="1417" w:left="1701" w:header="708" w:footer="708" w:gutter="0"/>
          <w:pgNumType w:fmt="upperRoman" w:start="4"/>
          <w:cols w:space="708"/>
          <w:docGrid w:linePitch="360"/>
        </w:sectPr>
      </w:pPr>
    </w:p>
    <w:p w:rsidR="00C84146" w:rsidRPr="002C0DC0" w:rsidRDefault="002C0DC0" w:rsidP="002C0DC0">
      <w:pPr>
        <w:ind w:left="709"/>
        <w:jc w:val="both"/>
        <w:rPr>
          <w:rFonts w:ascii="Lucida Calligraphy" w:hAnsi="Lucida Calligraphy"/>
          <w:lang w:val="es-ES"/>
        </w:rPr>
      </w:pPr>
      <w:r>
        <w:rPr>
          <w:rFonts w:ascii="Lucida Calligraphy" w:hAnsi="Lucida Calligraphy"/>
          <w:lang w:val="es-ES"/>
        </w:rPr>
        <w:lastRenderedPageBreak/>
        <w:t>“</w:t>
      </w:r>
      <w:r w:rsidR="00C84146" w:rsidRPr="002C0DC0">
        <w:rPr>
          <w:rFonts w:ascii="Lucida Calligraphy" w:hAnsi="Lucida Calligraphy"/>
          <w:lang w:val="es-ES"/>
        </w:rPr>
        <w:t>¿Qué quieres que te traiga</w:t>
      </w:r>
    </w:p>
    <w:p w:rsidR="00C84146" w:rsidRPr="002C0DC0" w:rsidRDefault="00C84146" w:rsidP="002C0DC0">
      <w:pPr>
        <w:ind w:left="709"/>
        <w:jc w:val="both"/>
        <w:rPr>
          <w:rFonts w:ascii="Lucida Calligraphy" w:hAnsi="Lucida Calligraphy"/>
          <w:lang w:val="es-ES"/>
        </w:rPr>
      </w:pPr>
      <w:r w:rsidRPr="002C0DC0">
        <w:rPr>
          <w:rFonts w:ascii="Lucida Calligraphy" w:hAnsi="Lucida Calligraphy"/>
          <w:lang w:val="es-ES"/>
        </w:rPr>
        <w:t>si voy a Pas?</w:t>
      </w:r>
    </w:p>
    <w:p w:rsidR="00C84146" w:rsidRPr="002C0DC0" w:rsidRDefault="00C84146" w:rsidP="002C0DC0">
      <w:pPr>
        <w:ind w:left="709"/>
        <w:jc w:val="both"/>
        <w:rPr>
          <w:rFonts w:ascii="Lucida Calligraphy" w:hAnsi="Lucida Calligraphy"/>
          <w:lang w:val="es-ES"/>
        </w:rPr>
      </w:pPr>
      <w:r w:rsidRPr="002C0DC0">
        <w:rPr>
          <w:rFonts w:ascii="Lucida Calligraphy" w:hAnsi="Lucida Calligraphy"/>
          <w:lang w:val="es-ES"/>
        </w:rPr>
        <w:t>¡ Tráeme queso y manteca</w:t>
      </w:r>
    </w:p>
    <w:p w:rsidR="00C84146" w:rsidRPr="002C0DC0" w:rsidRDefault="00C84146" w:rsidP="002C0DC0">
      <w:pPr>
        <w:ind w:left="709"/>
        <w:jc w:val="both"/>
        <w:rPr>
          <w:rFonts w:ascii="Lucida Calligraphy" w:hAnsi="Lucida Calligraphy"/>
          <w:lang w:val="es-ES"/>
        </w:rPr>
      </w:pPr>
      <w:r w:rsidRPr="002C0DC0">
        <w:rPr>
          <w:rFonts w:ascii="Lucida Calligraphy" w:hAnsi="Lucida Calligraphy"/>
          <w:lang w:val="es-ES"/>
        </w:rPr>
        <w:t>y deja todo lo demás!”</w:t>
      </w:r>
    </w:p>
    <w:p w:rsidR="00C84146" w:rsidRPr="002C0DC0" w:rsidRDefault="00C84146" w:rsidP="002C0DC0">
      <w:pPr>
        <w:ind w:left="284"/>
        <w:jc w:val="both"/>
        <w:rPr>
          <w:rFonts w:ascii="Lucida Calligraphy" w:hAnsi="Lucida Calligraphy"/>
          <w:lang w:val="es-ES"/>
        </w:rPr>
      </w:pPr>
      <w:r w:rsidRPr="002C0DC0">
        <w:rPr>
          <w:rFonts w:ascii="Lucida Calligraphy" w:hAnsi="Lucida Calligraphy"/>
          <w:lang w:val="es-ES"/>
        </w:rPr>
        <w:lastRenderedPageBreak/>
        <w:t>“Tiene mucha fama Holanda</w:t>
      </w:r>
    </w:p>
    <w:p w:rsidR="00C84146" w:rsidRPr="002C0DC0" w:rsidRDefault="00C84146" w:rsidP="002C0DC0">
      <w:pPr>
        <w:ind w:left="284"/>
        <w:jc w:val="both"/>
        <w:rPr>
          <w:rFonts w:ascii="Lucida Calligraphy" w:hAnsi="Lucida Calligraphy"/>
          <w:lang w:val="es-ES"/>
        </w:rPr>
      </w:pPr>
      <w:r w:rsidRPr="002C0DC0">
        <w:rPr>
          <w:rFonts w:ascii="Lucida Calligraphy" w:hAnsi="Lucida Calligraphy"/>
          <w:lang w:val="es-ES"/>
        </w:rPr>
        <w:t>para quesos y mantecas</w:t>
      </w:r>
    </w:p>
    <w:p w:rsidR="00C84146" w:rsidRPr="002C0DC0" w:rsidRDefault="00C84146" w:rsidP="002C0DC0">
      <w:pPr>
        <w:ind w:left="284"/>
        <w:jc w:val="both"/>
        <w:rPr>
          <w:rFonts w:ascii="Lucida Calligraphy" w:hAnsi="Lucida Calligraphy"/>
          <w:lang w:val="es-ES"/>
        </w:rPr>
      </w:pPr>
      <w:r w:rsidRPr="002C0DC0">
        <w:rPr>
          <w:rFonts w:ascii="Lucida Calligraphy" w:hAnsi="Lucida Calligraphy"/>
          <w:lang w:val="es-ES"/>
        </w:rPr>
        <w:t>pero yo prefiero a todos</w:t>
      </w:r>
    </w:p>
    <w:p w:rsidR="00C84146" w:rsidRPr="002C0DC0" w:rsidRDefault="00C84146" w:rsidP="002C0DC0">
      <w:pPr>
        <w:ind w:left="284"/>
        <w:jc w:val="both"/>
        <w:rPr>
          <w:rFonts w:ascii="Lucida Calligraphy" w:hAnsi="Lucida Calligraphy"/>
          <w:lang w:val="es-ES"/>
        </w:rPr>
      </w:pPr>
      <w:r w:rsidRPr="002C0DC0">
        <w:rPr>
          <w:rFonts w:ascii="Lucida Calligraphy" w:hAnsi="Lucida Calligraphy"/>
          <w:lang w:val="es-ES"/>
        </w:rPr>
        <w:t>los</w:t>
      </w:r>
      <w:r w:rsidR="002C0DC0">
        <w:rPr>
          <w:rFonts w:ascii="Lucida Calligraphy" w:hAnsi="Lucida Calligraphy"/>
          <w:lang w:val="es-ES"/>
        </w:rPr>
        <w:t xml:space="preserve"> </w:t>
      </w:r>
      <w:r w:rsidRPr="002C0DC0">
        <w:rPr>
          <w:rFonts w:ascii="Lucida Calligraphy" w:hAnsi="Lucida Calligraphy"/>
          <w:lang w:val="es-ES"/>
        </w:rPr>
        <w:t>quesucos de pasiegas”.</w:t>
      </w:r>
    </w:p>
    <w:p w:rsidR="002C0DC0" w:rsidRDefault="002C0DC0" w:rsidP="00FC4FC1">
      <w:pPr>
        <w:jc w:val="both"/>
        <w:rPr>
          <w:lang w:val="es-ES"/>
        </w:rPr>
        <w:sectPr w:rsidR="002C0DC0" w:rsidSect="002C0DC0">
          <w:type w:val="continuous"/>
          <w:pgSz w:w="11906" w:h="16838"/>
          <w:pgMar w:top="1417" w:right="1701" w:bottom="1417" w:left="1701" w:header="708" w:footer="708" w:gutter="0"/>
          <w:cols w:num="2" w:space="708"/>
          <w:docGrid w:linePitch="360"/>
        </w:sectPr>
      </w:pPr>
    </w:p>
    <w:p w:rsidR="002C0DC0" w:rsidRDefault="002C0DC0" w:rsidP="00FC4FC1">
      <w:pPr>
        <w:jc w:val="both"/>
        <w:rPr>
          <w:lang w:val="es-ES"/>
        </w:rPr>
      </w:pPr>
    </w:p>
    <w:p w:rsidR="00FC4FC1" w:rsidRPr="00FC4FC1" w:rsidRDefault="00C84146" w:rsidP="002C0DC0">
      <w:pPr>
        <w:ind w:firstLine="709"/>
        <w:jc w:val="both"/>
        <w:rPr>
          <w:lang w:val="es-ES"/>
        </w:rPr>
      </w:pPr>
      <w:r w:rsidRPr="00C84146">
        <w:rPr>
          <w:lang w:val="es-ES"/>
        </w:rPr>
        <w:t>Una de las actividades más conocidas y elogiadas de estas gentes, es la elaboración de sus excepcionales quesos, tanto el denominado Queso Pasiego, de tipo fresco, como el Pasiego Prensado de Vega de Pas, antecedente del denominado Queso de Cantabria. Junto a ellos hay que mencionar la famosa manteca pasiega, la cual también se producía para el mercado desde hace siglos, adquiriendo rápidamente gran importancia. La vaca era el animal por excelencia de la zona, de ella se aprovechaba absolutamente todo, y como en leche solían ser excedentarios la destinaban también a elaborar derivados que se pudiesen</w:t>
      </w:r>
      <w:r w:rsidR="00FC4FC1" w:rsidRPr="00FC4FC1">
        <w:rPr>
          <w:lang w:val="es-ES"/>
        </w:rPr>
        <w:t>conservar durante más tiempo, e incluso vender en los mercados de los alrededores. Pero la entrada en la zona pasiega de nuevas infraestructuras y mecanismos de transportes, propiciará la absorción del excedente lácteo y la progresiva disminución de la producción quesera y mantequera.</w:t>
      </w:r>
    </w:p>
    <w:p w:rsidR="00FC4FC1" w:rsidRPr="00FC4FC1" w:rsidRDefault="00FC4FC1" w:rsidP="00FC4FC1">
      <w:pPr>
        <w:jc w:val="both"/>
        <w:rPr>
          <w:lang w:val="es-ES"/>
        </w:rPr>
      </w:pPr>
    </w:p>
    <w:p w:rsidR="00C84146" w:rsidRDefault="00FC4FC1" w:rsidP="002C0DC0">
      <w:pPr>
        <w:ind w:firstLine="709"/>
        <w:jc w:val="both"/>
        <w:rPr>
          <w:lang w:val="es-ES"/>
        </w:rPr>
      </w:pPr>
      <w:r w:rsidRPr="00FC4FC1">
        <w:rPr>
          <w:lang w:val="es-ES"/>
        </w:rPr>
        <w:t>Dichos derivados eran elaborados con la leche de la desaparecida vaca pasiega colorada (rojina), especie autóctona que producía leche muy grasa, extraordinariamente apta para este tipo de producción, lo que les daba una calidad envidiable. A finales del siglo XIX y principios del XX, esta raza iría desapareciendo con la introducción de otras más productoras, como la suiza o la holandesa, capaces de atender mejor la creciente demanda de la industria lechera, surtida casi en exclusiva por los pasiegos, por lo que ante tal cambio en el tipo de leche, la elaboración de los quesos y mantequillas se vería afectada.</w:t>
      </w:r>
    </w:p>
    <w:p w:rsidR="002C0DC0" w:rsidRDefault="002C0DC0" w:rsidP="002C0DC0">
      <w:pPr>
        <w:ind w:firstLine="709"/>
        <w:jc w:val="both"/>
        <w:rPr>
          <w:lang w:val="es-ES"/>
        </w:rPr>
      </w:pPr>
    </w:p>
    <w:p w:rsidR="00C57FE8" w:rsidRPr="00C57FE8" w:rsidRDefault="00C57FE8" w:rsidP="002C0DC0">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F66FF"/>
        <w:jc w:val="both"/>
        <w:rPr>
          <w:lang w:val="es-ES"/>
        </w:rPr>
      </w:pPr>
      <w:r w:rsidRPr="00C57FE8">
        <w:rPr>
          <w:lang w:val="es-ES"/>
        </w:rPr>
        <w:t>HISTORIA</w:t>
      </w:r>
    </w:p>
    <w:p w:rsidR="00C57FE8" w:rsidRPr="00C57FE8" w:rsidRDefault="00C57FE8" w:rsidP="00C57FE8">
      <w:pPr>
        <w:jc w:val="both"/>
        <w:rPr>
          <w:lang w:val="es-ES"/>
        </w:rPr>
      </w:pPr>
    </w:p>
    <w:p w:rsidR="00C57FE8" w:rsidRPr="00C57FE8" w:rsidRDefault="00C57FE8" w:rsidP="002C0DC0">
      <w:pPr>
        <w:ind w:firstLine="709"/>
        <w:jc w:val="both"/>
        <w:rPr>
          <w:lang w:val="es-ES"/>
        </w:rPr>
      </w:pPr>
      <w:r w:rsidRPr="00C57FE8">
        <w:rPr>
          <w:lang w:val="es-ES"/>
        </w:rPr>
        <w:t xml:space="preserve">A juzgar por la información de algunos textos clásicos latinos, parece ser que la fabricación quesera de los pasiegos era idéntica a la desempeñada por los romanos. Por ello algunos historiadores le han atribuido una descendencia directa, algo sin duda difícil de creer dada la baja influencia de esta cultura en la zona cántabra, y aún menor en los Montes de Pas. Por otra parte, hay documentos que desde el siglo XVI recogen la fama de los derivados lácteos pasiegos. Es el caso de una ejecutoria de 1586 dada por los pasiegos en el pleito que habían sostenido entre Espinosa y Carriedo, y en el que se dice: “Con las crías de ganado se causa tener bastimentos queso y manteca para la Casa Ri de su Majestad y para la ciudad de Burgos, Nájera, Logroño, Santo Domingo, Vitoria, Bilbao y otras villas y lugares”. Otro ejemplo lo vemos en el privilegio otorgado a los vecinos de Pas en el año 1647 en Miera, con motivo de uno de los múltiples pleitos sostenidos para defender sus derechos de pastos, en el se ratifica que producen quesos y mantecas además de para la Casa del Rey, para los mercados de Burgos, Bilbao, Vitoria o Logroño, lo que nos da una muestra de su repercusión. </w:t>
      </w:r>
      <w:r w:rsidRPr="00C57FE8">
        <w:rPr>
          <w:lang w:val="es-ES"/>
        </w:rPr>
        <w:lastRenderedPageBreak/>
        <w:t>Existen muchas referencias documentales de la producción de queso y la manteca, pero también de pleitos que se originaban en las ventas de estos productos, sobre todo en los mercados de Espinosa.</w:t>
      </w:r>
    </w:p>
    <w:p w:rsidR="00C57FE8" w:rsidRPr="00C57FE8" w:rsidRDefault="00C57FE8" w:rsidP="00C57FE8">
      <w:pPr>
        <w:jc w:val="both"/>
        <w:rPr>
          <w:lang w:val="es-ES"/>
        </w:rPr>
      </w:pPr>
    </w:p>
    <w:p w:rsidR="00FC4FC1" w:rsidRDefault="00C57FE8" w:rsidP="00AB1473">
      <w:pPr>
        <w:ind w:firstLine="709"/>
        <w:jc w:val="both"/>
        <w:rPr>
          <w:lang w:val="es-ES"/>
        </w:rPr>
      </w:pPr>
      <w:r w:rsidRPr="00C57FE8">
        <w:rPr>
          <w:lang w:val="es-ES"/>
        </w:rPr>
        <w:t>Aunque la producción artesanal se siguió llevando a cabo hasta hace relativamente poco tiempo, surgieron varias fábricas de producción escasamente más mecanizada, una de las primeras en San Roque de Riomiera en 1843, de queso y mantequilla, su propietario fue Sixto del Diestro, un comerciante natural de Miengo, y de ella se hace mención en el diccionario de Madoz de 1845-1850: “… en 1843, estableció una fábrica de quesos y manteca a la holandesa; pero como los operarios no eran peritos, no le dieron el correspondiente color y punto, por cuyos motivo se suspendió el trabajo para volver después a continuar”. En esta década la producción de los derivados lácteos era una de las principales actividades, de ello dejaba constancia Luis Ratier en su Anuario Estadístico de la Administración y del Comercio de la Provincia de Santander, publicado en 1848, en el que afirmaba que los pasiegos “…hacen con la leche de sus vacas una manteca fina, y dos clases de quesos que hallan despacho en todos los mercados de la provincia”.</w:t>
      </w:r>
    </w:p>
    <w:p w:rsidR="00AB1473" w:rsidRDefault="00AB1473" w:rsidP="00AB1473">
      <w:pPr>
        <w:ind w:firstLine="709"/>
        <w:jc w:val="both"/>
        <w:rPr>
          <w:lang w:val="es-ES"/>
        </w:rPr>
      </w:pPr>
    </w:p>
    <w:p w:rsidR="00C57FE8" w:rsidRPr="00C57FE8" w:rsidRDefault="00C57FE8" w:rsidP="00AB1473">
      <w:pPr>
        <w:pBdr>
          <w:top w:val="single" w:sz="12" w:space="1" w:color="auto"/>
          <w:left w:val="single" w:sz="12" w:space="4" w:color="auto"/>
          <w:bottom w:val="single" w:sz="12" w:space="1" w:color="auto"/>
          <w:right w:val="single" w:sz="12" w:space="4" w:color="auto"/>
        </w:pBdr>
        <w:shd w:val="clear" w:color="auto" w:fill="66FFFF"/>
        <w:jc w:val="both"/>
        <w:rPr>
          <w:lang w:val="es-ES"/>
        </w:rPr>
      </w:pPr>
      <w:r w:rsidRPr="00C57FE8">
        <w:rPr>
          <w:lang w:val="es-ES"/>
        </w:rPr>
        <w:t>PROCESO</w:t>
      </w:r>
    </w:p>
    <w:p w:rsidR="00C57FE8" w:rsidRPr="00C57FE8" w:rsidRDefault="00C57FE8" w:rsidP="00C57FE8">
      <w:pPr>
        <w:jc w:val="both"/>
        <w:rPr>
          <w:lang w:val="es-ES"/>
        </w:rPr>
      </w:pPr>
    </w:p>
    <w:p w:rsidR="00C57FE8" w:rsidRPr="00C57FE8" w:rsidRDefault="00C57FE8" w:rsidP="00AB1473">
      <w:pPr>
        <w:ind w:firstLine="709"/>
        <w:jc w:val="both"/>
        <w:rPr>
          <w:lang w:val="es-ES"/>
        </w:rPr>
      </w:pPr>
      <w:r w:rsidRPr="00C57FE8">
        <w:rPr>
          <w:lang w:val="es-ES"/>
        </w:rPr>
        <w:t xml:space="preserve">Para fabricar el queso se guardaba la leche que se había ordeñado en unas jarras y se dejaba enfriar en los llamados nataderos, cubillos, cuvíos o bodegos, pequeños cobertizos con una pequeña puerta o ventana, emplazados en ciertas depresiones del terreno que retenían la humedad, o en cuevas con una corriente de agua en su interior, que posibilitaba una mejor conservación de los alimentos. Allí dentro se mantenía fresca la leche, al igual que los quesos o la mantequilla, aunque cabe decir que en verano no se solían fabricar. </w:t>
      </w:r>
    </w:p>
    <w:p w:rsidR="00C57FE8" w:rsidRPr="00C57FE8" w:rsidRDefault="00C57FE8" w:rsidP="00C57FE8">
      <w:pPr>
        <w:jc w:val="both"/>
        <w:rPr>
          <w:lang w:val="es-ES"/>
        </w:rPr>
      </w:pPr>
    </w:p>
    <w:p w:rsidR="00C57FE8" w:rsidRPr="00C57FE8" w:rsidRDefault="00C57FE8" w:rsidP="00AB1473">
      <w:pPr>
        <w:ind w:firstLine="709"/>
        <w:jc w:val="both"/>
        <w:rPr>
          <w:lang w:val="es-ES"/>
        </w:rPr>
      </w:pPr>
      <w:r w:rsidRPr="00C57FE8">
        <w:rPr>
          <w:lang w:val="es-ES"/>
        </w:rPr>
        <w:t>La fabricación pasiega era sencilla, cuajaban la leche previamente calentada y sin descremar - llamada mocizu -, en una artesa, una especie de jarra hecha en una sola pieza, a partir de un tronco vaciado, generalmente de fresno, con paredes gruesas y lisas, formando ángulos de 45 grados. Se utilizaba el cuajar macerado en suero, de un cabrito o cordero lactante sacrificado recientemente. La mezcla se dejaba reposar tapada con piel curtida de cordero o cabra para que no se enfriara. Tras un par de horas coagulaba, entonces se cortaba en pequeñas partes con la gusta, un instrumento de madera, tallada en forma de espátula o espumadera, con orificios en la parte más ancha que a veces se parece a una lira. La cuajada resultante se escurría con las manos y se ponía en moldes o arios de barro o madera con unos agujeros por donde perdía el suero. Sacado el queso del ario se le salaba a mano y se dejaba sobre una losa de piedra inclinada para separar los restos de suero al sol.</w:t>
      </w:r>
    </w:p>
    <w:p w:rsidR="00C57FE8" w:rsidRDefault="00C57FE8" w:rsidP="00AB1473">
      <w:pPr>
        <w:pBdr>
          <w:bottom w:val="single" w:sz="12" w:space="1" w:color="A6A6A6" w:themeColor="background1" w:themeShade="A6"/>
        </w:pBdr>
        <w:ind w:firstLine="709"/>
        <w:jc w:val="both"/>
        <w:rPr>
          <w:lang w:val="es-ES"/>
        </w:rPr>
      </w:pPr>
      <w:r w:rsidRPr="00C57FE8">
        <w:rPr>
          <w:lang w:val="es-ES"/>
        </w:rPr>
        <w:t>A partir de aquí, la elaboración toma caminos diferentes para cada uno de los dos tipos de queso.</w:t>
      </w:r>
    </w:p>
    <w:p w:rsidR="00AB1473" w:rsidRDefault="00AB1473" w:rsidP="00AB1473">
      <w:pPr>
        <w:pBdr>
          <w:bottom w:val="single" w:sz="12" w:space="1" w:color="A6A6A6" w:themeColor="background1" w:themeShade="A6"/>
        </w:pBdr>
        <w:ind w:firstLine="709"/>
        <w:jc w:val="both"/>
        <w:rPr>
          <w:lang w:val="es-ES"/>
        </w:rPr>
      </w:pPr>
    </w:p>
    <w:p w:rsidR="00C57FE8" w:rsidRPr="00E32369" w:rsidRDefault="00C57FE8" w:rsidP="00C57FE8">
      <w:pPr>
        <w:jc w:val="both"/>
        <w:rPr>
          <w:lang w:val="es-ES"/>
        </w:rPr>
      </w:pPr>
      <w:bookmarkStart w:id="0" w:name="_GoBack"/>
      <w:bookmarkEnd w:id="0"/>
    </w:p>
    <w:sectPr w:rsidR="00C57FE8" w:rsidRPr="00E32369" w:rsidSect="002C0DC0">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D6" w:rsidRDefault="00F867D6" w:rsidP="007C5AA2">
      <w:r>
        <w:separator/>
      </w:r>
    </w:p>
  </w:endnote>
  <w:endnote w:type="continuationSeparator" w:id="1">
    <w:p w:rsidR="00F867D6" w:rsidRDefault="00F867D6" w:rsidP="007C5AA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0"/>
      <w:gridCol w:w="1060"/>
      <w:gridCol w:w="3830"/>
    </w:tblGrid>
    <w:tr w:rsidR="0054386E">
      <w:trPr>
        <w:trHeight w:val="151"/>
      </w:trPr>
      <w:tc>
        <w:tcPr>
          <w:tcW w:w="2250" w:type="pct"/>
          <w:tcBorders>
            <w:bottom w:val="single" w:sz="4" w:space="0" w:color="4F81BD" w:themeColor="accent1"/>
          </w:tcBorders>
        </w:tcPr>
        <w:p w:rsidR="0054386E" w:rsidRDefault="0054386E" w:rsidP="0054386E">
          <w:pPr>
            <w:pStyle w:val="Encabezado"/>
            <w:tabs>
              <w:tab w:val="clear" w:pos="4419"/>
              <w:tab w:val="clear" w:pos="8838"/>
              <w:tab w:val="center" w:pos="6521"/>
              <w:tab w:val="right" w:pos="9356"/>
            </w:tabs>
            <w:ind w:right="-723"/>
            <w:rPr>
              <w:rFonts w:eastAsiaTheme="majorEastAsia"/>
              <w:b/>
              <w:bCs/>
            </w:rPr>
          </w:pPr>
        </w:p>
      </w:tc>
      <w:tc>
        <w:tcPr>
          <w:tcW w:w="500" w:type="pct"/>
          <w:vMerge w:val="restart"/>
          <w:noWrap/>
          <w:vAlign w:val="center"/>
        </w:tcPr>
        <w:p w:rsidR="0054386E" w:rsidRDefault="0054386E">
          <w:pPr>
            <w:pStyle w:val="Sinespaciado"/>
          </w:pPr>
          <w:r>
            <w:rPr>
              <w:b/>
            </w:rPr>
            <w:t xml:space="preserve">Página </w:t>
          </w:r>
          <w:fldSimple w:instr=" PAGE  \* MERGEFORMAT ">
            <w:r w:rsidR="007375FF" w:rsidRPr="007375FF">
              <w:rPr>
                <w:b/>
                <w:noProof/>
              </w:rPr>
              <w:t>III</w:t>
            </w:r>
          </w:fldSimple>
        </w:p>
      </w:tc>
      <w:tc>
        <w:tcPr>
          <w:tcW w:w="2250" w:type="pct"/>
          <w:tcBorders>
            <w:bottom w:val="single" w:sz="4" w:space="0" w:color="4F81BD" w:themeColor="accent1"/>
          </w:tcBorders>
        </w:tcPr>
        <w:p w:rsidR="0054386E" w:rsidRDefault="0054386E">
          <w:pPr>
            <w:pStyle w:val="Encabezado"/>
            <w:rPr>
              <w:rFonts w:eastAsiaTheme="majorEastAsia"/>
              <w:b/>
              <w:bCs/>
            </w:rPr>
          </w:pPr>
        </w:p>
      </w:tc>
    </w:tr>
    <w:tr w:rsidR="0054386E">
      <w:trPr>
        <w:trHeight w:val="150"/>
      </w:trPr>
      <w:tc>
        <w:tcPr>
          <w:tcW w:w="2250" w:type="pct"/>
          <w:tcBorders>
            <w:top w:val="single" w:sz="4" w:space="0" w:color="4F81BD" w:themeColor="accent1"/>
          </w:tcBorders>
        </w:tcPr>
        <w:p w:rsidR="0054386E" w:rsidRDefault="0054386E">
          <w:pPr>
            <w:pStyle w:val="Encabezado"/>
            <w:rPr>
              <w:rFonts w:eastAsiaTheme="majorEastAsia"/>
              <w:b/>
              <w:bCs/>
            </w:rPr>
          </w:pPr>
        </w:p>
      </w:tc>
      <w:tc>
        <w:tcPr>
          <w:tcW w:w="500" w:type="pct"/>
          <w:vMerge/>
        </w:tcPr>
        <w:p w:rsidR="0054386E" w:rsidRDefault="0054386E">
          <w:pPr>
            <w:pStyle w:val="Encabezado"/>
            <w:jc w:val="center"/>
            <w:rPr>
              <w:rFonts w:eastAsiaTheme="majorEastAsia"/>
              <w:b/>
              <w:bCs/>
            </w:rPr>
          </w:pPr>
        </w:p>
      </w:tc>
      <w:tc>
        <w:tcPr>
          <w:tcW w:w="2250" w:type="pct"/>
          <w:tcBorders>
            <w:top w:val="single" w:sz="4" w:space="0" w:color="4F81BD" w:themeColor="accent1"/>
          </w:tcBorders>
        </w:tcPr>
        <w:p w:rsidR="0054386E" w:rsidRDefault="0054386E">
          <w:pPr>
            <w:pStyle w:val="Encabezado"/>
            <w:rPr>
              <w:rFonts w:eastAsiaTheme="majorEastAsia"/>
              <w:b/>
              <w:bCs/>
            </w:rPr>
          </w:pPr>
        </w:p>
      </w:tc>
    </w:tr>
  </w:tbl>
  <w:p w:rsidR="003F782B" w:rsidRDefault="003F782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98"/>
      <w:gridCol w:w="1422"/>
      <w:gridCol w:w="6398"/>
    </w:tblGrid>
    <w:tr w:rsidR="004B2FE7">
      <w:trPr>
        <w:trHeight w:val="151"/>
      </w:trPr>
      <w:tc>
        <w:tcPr>
          <w:tcW w:w="2250" w:type="pct"/>
          <w:tcBorders>
            <w:bottom w:val="single" w:sz="4" w:space="0" w:color="4F81BD" w:themeColor="accent1"/>
          </w:tcBorders>
        </w:tcPr>
        <w:p w:rsidR="004B2FE7" w:rsidRDefault="004B2FE7" w:rsidP="0054386E">
          <w:pPr>
            <w:pStyle w:val="Encabezado"/>
            <w:tabs>
              <w:tab w:val="clear" w:pos="4419"/>
              <w:tab w:val="clear" w:pos="8838"/>
              <w:tab w:val="center" w:pos="6521"/>
              <w:tab w:val="right" w:pos="9356"/>
            </w:tabs>
            <w:ind w:right="-723"/>
            <w:rPr>
              <w:rFonts w:eastAsiaTheme="majorEastAsia"/>
              <w:b/>
              <w:bCs/>
            </w:rPr>
          </w:pPr>
        </w:p>
      </w:tc>
      <w:tc>
        <w:tcPr>
          <w:tcW w:w="500" w:type="pct"/>
          <w:vMerge w:val="restart"/>
          <w:noWrap/>
          <w:vAlign w:val="center"/>
        </w:tcPr>
        <w:p w:rsidR="004B2FE7" w:rsidRDefault="004B2FE7">
          <w:pPr>
            <w:pStyle w:val="Sinespaciado"/>
          </w:pPr>
          <w:r>
            <w:rPr>
              <w:b/>
            </w:rPr>
            <w:t xml:space="preserve">Página </w:t>
          </w:r>
          <w:fldSimple w:instr=" PAGE  \* MERGEFORMAT ">
            <w:r w:rsidR="007375FF" w:rsidRPr="007375FF">
              <w:rPr>
                <w:b/>
                <w:noProof/>
              </w:rPr>
              <w:t>1</w:t>
            </w:r>
          </w:fldSimple>
        </w:p>
      </w:tc>
      <w:tc>
        <w:tcPr>
          <w:tcW w:w="2250" w:type="pct"/>
          <w:tcBorders>
            <w:bottom w:val="single" w:sz="4" w:space="0" w:color="4F81BD" w:themeColor="accent1"/>
          </w:tcBorders>
        </w:tcPr>
        <w:p w:rsidR="004B2FE7" w:rsidRDefault="004B2FE7">
          <w:pPr>
            <w:pStyle w:val="Encabezado"/>
            <w:rPr>
              <w:rFonts w:eastAsiaTheme="majorEastAsia"/>
              <w:b/>
              <w:bCs/>
            </w:rPr>
          </w:pPr>
        </w:p>
      </w:tc>
    </w:tr>
    <w:tr w:rsidR="004B2FE7">
      <w:trPr>
        <w:trHeight w:val="150"/>
      </w:trPr>
      <w:tc>
        <w:tcPr>
          <w:tcW w:w="2250" w:type="pct"/>
          <w:tcBorders>
            <w:top w:val="single" w:sz="4" w:space="0" w:color="4F81BD" w:themeColor="accent1"/>
          </w:tcBorders>
        </w:tcPr>
        <w:p w:rsidR="004B2FE7" w:rsidRDefault="004B2FE7">
          <w:pPr>
            <w:pStyle w:val="Encabezado"/>
            <w:rPr>
              <w:rFonts w:eastAsiaTheme="majorEastAsia"/>
              <w:b/>
              <w:bCs/>
            </w:rPr>
          </w:pPr>
        </w:p>
      </w:tc>
      <w:tc>
        <w:tcPr>
          <w:tcW w:w="500" w:type="pct"/>
          <w:vMerge/>
        </w:tcPr>
        <w:p w:rsidR="004B2FE7" w:rsidRDefault="004B2FE7">
          <w:pPr>
            <w:pStyle w:val="Encabezado"/>
            <w:jc w:val="center"/>
            <w:rPr>
              <w:rFonts w:eastAsiaTheme="majorEastAsia"/>
              <w:b/>
              <w:bCs/>
            </w:rPr>
          </w:pPr>
        </w:p>
      </w:tc>
      <w:tc>
        <w:tcPr>
          <w:tcW w:w="2250" w:type="pct"/>
          <w:tcBorders>
            <w:top w:val="single" w:sz="4" w:space="0" w:color="4F81BD" w:themeColor="accent1"/>
          </w:tcBorders>
        </w:tcPr>
        <w:p w:rsidR="004B2FE7" w:rsidRDefault="004B2FE7">
          <w:pPr>
            <w:pStyle w:val="Encabezado"/>
            <w:rPr>
              <w:rFonts w:eastAsiaTheme="majorEastAsia"/>
              <w:b/>
              <w:bCs/>
            </w:rPr>
          </w:pPr>
        </w:p>
      </w:tc>
    </w:tr>
  </w:tbl>
  <w:p w:rsidR="004B2FE7" w:rsidRDefault="004B2FE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56"/>
      <w:gridCol w:w="1207"/>
      <w:gridCol w:w="3757"/>
    </w:tblGrid>
    <w:tr w:rsidR="0054386E">
      <w:trPr>
        <w:trHeight w:val="151"/>
      </w:trPr>
      <w:tc>
        <w:tcPr>
          <w:tcW w:w="2250" w:type="pct"/>
          <w:tcBorders>
            <w:bottom w:val="single" w:sz="4" w:space="0" w:color="4F81BD" w:themeColor="accent1"/>
          </w:tcBorders>
        </w:tcPr>
        <w:p w:rsidR="0054386E" w:rsidRDefault="0054386E" w:rsidP="0054386E">
          <w:pPr>
            <w:pStyle w:val="Encabezado"/>
            <w:tabs>
              <w:tab w:val="clear" w:pos="4419"/>
              <w:tab w:val="clear" w:pos="8838"/>
              <w:tab w:val="center" w:pos="6521"/>
              <w:tab w:val="right" w:pos="9356"/>
            </w:tabs>
            <w:ind w:right="-723"/>
            <w:rPr>
              <w:rFonts w:eastAsiaTheme="majorEastAsia"/>
              <w:b/>
              <w:bCs/>
            </w:rPr>
          </w:pPr>
        </w:p>
      </w:tc>
      <w:tc>
        <w:tcPr>
          <w:tcW w:w="500" w:type="pct"/>
          <w:vMerge w:val="restart"/>
          <w:noWrap/>
          <w:vAlign w:val="center"/>
        </w:tcPr>
        <w:p w:rsidR="0054386E" w:rsidRDefault="0054386E">
          <w:pPr>
            <w:pStyle w:val="Sinespaciado"/>
          </w:pPr>
          <w:r>
            <w:rPr>
              <w:b/>
            </w:rPr>
            <w:t xml:space="preserve">Página </w:t>
          </w:r>
          <w:fldSimple w:instr=" PAGE  \* MERGEFORMAT ">
            <w:r w:rsidR="007375FF" w:rsidRPr="007375FF">
              <w:rPr>
                <w:b/>
                <w:noProof/>
              </w:rPr>
              <w:t>IV</w:t>
            </w:r>
          </w:fldSimple>
        </w:p>
      </w:tc>
      <w:tc>
        <w:tcPr>
          <w:tcW w:w="2250" w:type="pct"/>
          <w:tcBorders>
            <w:bottom w:val="single" w:sz="4" w:space="0" w:color="4F81BD" w:themeColor="accent1"/>
          </w:tcBorders>
        </w:tcPr>
        <w:p w:rsidR="0054386E" w:rsidRDefault="0054386E">
          <w:pPr>
            <w:pStyle w:val="Encabezado"/>
            <w:rPr>
              <w:rFonts w:eastAsiaTheme="majorEastAsia"/>
              <w:b/>
              <w:bCs/>
            </w:rPr>
          </w:pPr>
        </w:p>
      </w:tc>
    </w:tr>
    <w:tr w:rsidR="0054386E">
      <w:trPr>
        <w:trHeight w:val="150"/>
      </w:trPr>
      <w:tc>
        <w:tcPr>
          <w:tcW w:w="2250" w:type="pct"/>
          <w:tcBorders>
            <w:top w:val="single" w:sz="4" w:space="0" w:color="4F81BD" w:themeColor="accent1"/>
          </w:tcBorders>
        </w:tcPr>
        <w:p w:rsidR="0054386E" w:rsidRDefault="0054386E">
          <w:pPr>
            <w:pStyle w:val="Encabezado"/>
            <w:rPr>
              <w:rFonts w:eastAsiaTheme="majorEastAsia"/>
              <w:b/>
              <w:bCs/>
            </w:rPr>
          </w:pPr>
        </w:p>
      </w:tc>
      <w:tc>
        <w:tcPr>
          <w:tcW w:w="500" w:type="pct"/>
          <w:vMerge/>
        </w:tcPr>
        <w:p w:rsidR="0054386E" w:rsidRDefault="0054386E">
          <w:pPr>
            <w:pStyle w:val="Encabezado"/>
            <w:jc w:val="center"/>
            <w:rPr>
              <w:rFonts w:eastAsiaTheme="majorEastAsia"/>
              <w:b/>
              <w:bCs/>
            </w:rPr>
          </w:pPr>
        </w:p>
      </w:tc>
      <w:tc>
        <w:tcPr>
          <w:tcW w:w="2250" w:type="pct"/>
          <w:tcBorders>
            <w:top w:val="single" w:sz="4" w:space="0" w:color="4F81BD" w:themeColor="accent1"/>
          </w:tcBorders>
        </w:tcPr>
        <w:p w:rsidR="0054386E" w:rsidRDefault="0054386E">
          <w:pPr>
            <w:pStyle w:val="Encabezado"/>
            <w:rPr>
              <w:rFonts w:eastAsiaTheme="majorEastAsia"/>
              <w:b/>
              <w:bCs/>
            </w:rPr>
          </w:pPr>
        </w:p>
      </w:tc>
    </w:tr>
  </w:tbl>
  <w:p w:rsidR="0054386E" w:rsidRDefault="005438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D6" w:rsidRDefault="00F867D6" w:rsidP="007C5AA2">
      <w:r>
        <w:separator/>
      </w:r>
    </w:p>
  </w:footnote>
  <w:footnote w:type="continuationSeparator" w:id="1">
    <w:p w:rsidR="00F867D6" w:rsidRDefault="00F867D6" w:rsidP="007C5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A2" w:rsidRPr="007C5AA2" w:rsidRDefault="000C716F" w:rsidP="007C5AA2">
    <w:pPr>
      <w:pStyle w:val="Encabezado"/>
      <w:tabs>
        <w:tab w:val="left" w:pos="284"/>
        <w:tab w:val="center" w:pos="4253"/>
        <w:tab w:val="right" w:pos="8222"/>
      </w:tabs>
      <w:rPr>
        <w:lang w:val="es-PE"/>
      </w:rPr>
    </w:pPr>
    <w:r w:rsidRPr="000C716F">
      <w:rPr>
        <w:noProof/>
        <w:lang w:val="es-PE" w:eastAsia="es-PE" w:bidi="ar-SA"/>
      </w:rPr>
      <w:drawing>
        <wp:anchor distT="0" distB="0" distL="114300" distR="114300" simplePos="0" relativeHeight="251659264" behindDoc="0" locked="0" layoutInCell="1" allowOverlap="1">
          <wp:simplePos x="0" y="0"/>
          <wp:positionH relativeFrom="column">
            <wp:posOffset>87630</wp:posOffset>
          </wp:positionH>
          <wp:positionV relativeFrom="paragraph">
            <wp:posOffset>-180975</wp:posOffset>
          </wp:positionV>
          <wp:extent cx="1341120" cy="1085850"/>
          <wp:effectExtent l="19050" t="0" r="0" b="0"/>
          <wp:wrapSquare wrapText="bothSides"/>
          <wp:docPr id="12"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341120" cy="1085850"/>
                  </a:xfrm>
                  <a:prstGeom prst="rect">
                    <a:avLst/>
                  </a:prstGeom>
                </pic:spPr>
              </pic:pic>
            </a:graphicData>
          </a:graphic>
        </wp:anchor>
      </w:drawing>
    </w:r>
    <w:r w:rsidR="007C5AA2">
      <w:rPr>
        <w:lang w:val="es-PE"/>
      </w:rPr>
      <w:tab/>
    </w:r>
    <w:r w:rsidR="007C5AA2">
      <w:rPr>
        <w:lang w:val="es-PE"/>
      </w:rPr>
      <w:tab/>
    </w:r>
    <w:r w:rsidR="007C5AA2">
      <w:rPr>
        <w:lang w:val="es-PE"/>
      </w:rPr>
      <w:tab/>
    </w:r>
    <w:r w:rsidR="007C5AA2">
      <w:rPr>
        <w:lang w:val="es-PE"/>
      </w:rPr>
      <w:tab/>
    </w:r>
    <w:r w:rsidR="007C5AA2" w:rsidRPr="007C5AA2">
      <w:rPr>
        <w:lang w:val="es-PE"/>
      </w:rPr>
      <w:t>FUNDACIÓN CULTURAL</w:t>
    </w:r>
  </w:p>
  <w:p w:rsidR="007C5AA2" w:rsidRPr="007C5AA2" w:rsidRDefault="007C5AA2" w:rsidP="007C5AA2">
    <w:pPr>
      <w:pStyle w:val="Encabezado"/>
      <w:tabs>
        <w:tab w:val="left" w:pos="284"/>
        <w:tab w:val="center" w:pos="4253"/>
        <w:tab w:val="right" w:pos="8222"/>
      </w:tabs>
      <w:rPr>
        <w:lang w:val="es-PE"/>
      </w:rPr>
    </w:pPr>
    <w:r>
      <w:rPr>
        <w:lang w:val="es-PE"/>
      </w:rPr>
      <w:tab/>
    </w:r>
    <w:r>
      <w:rPr>
        <w:lang w:val="es-PE"/>
      </w:rPr>
      <w:tab/>
    </w:r>
    <w:r>
      <w:rPr>
        <w:lang w:val="es-PE"/>
      </w:rPr>
      <w:tab/>
    </w:r>
    <w:r>
      <w:rPr>
        <w:lang w:val="es-PE"/>
      </w:rPr>
      <w:tab/>
    </w:r>
    <w:r w:rsidRPr="007C5AA2">
      <w:rPr>
        <w:lang w:val="es-PE"/>
      </w:rPr>
      <w:t>EUSEBIO GÓMEZ GARCÍA</w:t>
    </w:r>
  </w:p>
  <w:p w:rsidR="007C5AA2" w:rsidRPr="007C5AA2" w:rsidRDefault="007C5AA2" w:rsidP="007C5AA2">
    <w:pPr>
      <w:pStyle w:val="Encabezado"/>
      <w:tabs>
        <w:tab w:val="left" w:pos="284"/>
        <w:tab w:val="center" w:pos="4253"/>
        <w:tab w:val="right" w:pos="8222"/>
      </w:tabs>
      <w:rPr>
        <w:lang w:val="es-PE"/>
      </w:rPr>
    </w:pPr>
    <w:r>
      <w:rPr>
        <w:lang w:val="es-PE"/>
      </w:rPr>
      <w:tab/>
    </w:r>
    <w:r>
      <w:rPr>
        <w:lang w:val="es-PE"/>
      </w:rPr>
      <w:tab/>
    </w:r>
    <w:r>
      <w:rPr>
        <w:lang w:val="es-PE"/>
      </w:rPr>
      <w:tab/>
    </w:r>
    <w:r>
      <w:rPr>
        <w:lang w:val="es-PE"/>
      </w:rPr>
      <w:tab/>
    </w:r>
    <w:r w:rsidRPr="007C5AA2">
      <w:rPr>
        <w:lang w:val="es-PE"/>
      </w:rPr>
      <w:t>Y JUSTINA BERDÍA LÓPEZ</w:t>
    </w:r>
  </w:p>
  <w:p w:rsidR="007C5AA2" w:rsidRPr="007C5AA2" w:rsidRDefault="007C5AA2" w:rsidP="000C716F">
    <w:pPr>
      <w:pStyle w:val="Encabezado"/>
      <w:tabs>
        <w:tab w:val="left" w:pos="284"/>
        <w:tab w:val="center" w:pos="4253"/>
        <w:tab w:val="right" w:pos="8222"/>
      </w:tabs>
      <w:rPr>
        <w:lang w:val="es-PE"/>
      </w:rPr>
    </w:pPr>
    <w:r>
      <w:rPr>
        <w:lang w:val="es-PE"/>
      </w:rPr>
      <w:tab/>
    </w:r>
    <w:r>
      <w:rPr>
        <w:lang w:val="es-PE"/>
      </w:rPr>
      <w:tab/>
    </w:r>
    <w:r>
      <w:rPr>
        <w:lang w:val="es-PE"/>
      </w:rPr>
      <w:tab/>
    </w:r>
    <w:r>
      <w:rPr>
        <w:lang w:val="es-PE"/>
      </w:rPr>
      <w:tab/>
    </w:r>
    <w:r w:rsidRPr="007C5AA2">
      <w:rPr>
        <w:lang w:val="es-PE"/>
      </w:rPr>
      <w:t>Avda. Eusebio Gómez, 6</w:t>
    </w:r>
  </w:p>
  <w:p w:rsidR="007C5AA2" w:rsidRPr="007C5AA2" w:rsidRDefault="007C5AA2" w:rsidP="007C5AA2">
    <w:pPr>
      <w:pStyle w:val="Encabezado"/>
      <w:tabs>
        <w:tab w:val="left" w:pos="284"/>
        <w:tab w:val="center" w:pos="4253"/>
        <w:tab w:val="right" w:pos="8222"/>
      </w:tabs>
      <w:rPr>
        <w:lang w:val="es-PE"/>
      </w:rPr>
    </w:pPr>
    <w:r>
      <w:rPr>
        <w:lang w:val="es-PE"/>
      </w:rPr>
      <w:tab/>
    </w:r>
    <w:r>
      <w:rPr>
        <w:lang w:val="es-PE"/>
      </w:rPr>
      <w:tab/>
    </w:r>
    <w:r>
      <w:rPr>
        <w:lang w:val="es-PE"/>
      </w:rPr>
      <w:tab/>
    </w:r>
    <w:r>
      <w:rPr>
        <w:lang w:val="es-PE"/>
      </w:rPr>
      <w:tab/>
    </w:r>
    <w:r w:rsidRPr="007C5AA2">
      <w:rPr>
        <w:lang w:val="es-PE"/>
      </w:rPr>
      <w:t>39620 Sarón - Cantabria</w:t>
    </w:r>
  </w:p>
  <w:p w:rsidR="007C5AA2" w:rsidRDefault="007C5AA2" w:rsidP="009B2015">
    <w:pPr>
      <w:pStyle w:val="Encabezado"/>
      <w:pBdr>
        <w:bottom w:val="single" w:sz="18" w:space="1" w:color="92D050"/>
      </w:pBdr>
      <w:tabs>
        <w:tab w:val="clear" w:pos="4419"/>
        <w:tab w:val="clear" w:pos="8838"/>
        <w:tab w:val="left" w:pos="284"/>
        <w:tab w:val="center" w:pos="4253"/>
        <w:tab w:val="right" w:pos="8222"/>
      </w:tabs>
      <w:rPr>
        <w:lang w:val="es-PE"/>
      </w:rPr>
    </w:pPr>
    <w:r>
      <w:rPr>
        <w:lang w:val="es-PE"/>
      </w:rPr>
      <w:tab/>
    </w:r>
    <w:r>
      <w:rPr>
        <w:lang w:val="es-PE"/>
      </w:rPr>
      <w:tab/>
    </w:r>
    <w:r>
      <w:rPr>
        <w:lang w:val="es-PE"/>
      </w:rPr>
      <w:tab/>
    </w:r>
    <w:r w:rsidRPr="007C5AA2">
      <w:rPr>
        <w:lang w:val="es-PE"/>
      </w:rPr>
      <w:t>Tel.: 942 56 36 08</w:t>
    </w:r>
  </w:p>
  <w:p w:rsidR="000C716F" w:rsidRDefault="000C716F" w:rsidP="000C716F">
    <w:pPr>
      <w:pStyle w:val="Encabezado"/>
      <w:tabs>
        <w:tab w:val="clear" w:pos="4419"/>
        <w:tab w:val="clear" w:pos="8838"/>
        <w:tab w:val="left" w:pos="2628"/>
      </w:tabs>
      <w:rPr>
        <w:lang w:val="es-PE"/>
      </w:rPr>
    </w:pPr>
    <w:r>
      <w:rPr>
        <w:lang w:val="es-PE"/>
      </w:rPr>
      <w:tab/>
    </w:r>
  </w:p>
  <w:p w:rsidR="000C716F" w:rsidRPr="007C5AA2" w:rsidRDefault="000C716F" w:rsidP="007C5AA2">
    <w:pPr>
      <w:pStyle w:val="Encabezado"/>
      <w:tabs>
        <w:tab w:val="clear" w:pos="4419"/>
        <w:tab w:val="clear" w:pos="8838"/>
        <w:tab w:val="left" w:pos="284"/>
        <w:tab w:val="center" w:pos="4253"/>
        <w:tab w:val="right" w:pos="8222"/>
      </w:tabs>
      <w:rPr>
        <w:lang w:val="es-P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6E" w:rsidRPr="007C5AA2" w:rsidRDefault="0054386E" w:rsidP="0054386E">
    <w:pPr>
      <w:pStyle w:val="Encabezado"/>
      <w:tabs>
        <w:tab w:val="clear" w:pos="8838"/>
        <w:tab w:val="left" w:pos="284"/>
        <w:tab w:val="center" w:pos="4253"/>
        <w:tab w:val="right" w:pos="13041"/>
      </w:tabs>
      <w:ind w:right="140"/>
      <w:rPr>
        <w:lang w:val="es-PE"/>
      </w:rPr>
    </w:pPr>
    <w:r w:rsidRPr="000C716F">
      <w:rPr>
        <w:noProof/>
        <w:lang w:val="es-PE" w:eastAsia="es-PE" w:bidi="ar-SA"/>
      </w:rPr>
      <w:drawing>
        <wp:anchor distT="0" distB="0" distL="114300" distR="114300" simplePos="0" relativeHeight="251661312" behindDoc="0" locked="0" layoutInCell="1" allowOverlap="1">
          <wp:simplePos x="0" y="0"/>
          <wp:positionH relativeFrom="column">
            <wp:posOffset>264160</wp:posOffset>
          </wp:positionH>
          <wp:positionV relativeFrom="paragraph">
            <wp:posOffset>-177165</wp:posOffset>
          </wp:positionV>
          <wp:extent cx="1336675" cy="1082040"/>
          <wp:effectExtent l="19050" t="0" r="0" b="0"/>
          <wp:wrapSquare wrapText="bothSides"/>
          <wp:docPr id="1"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336675" cy="1082040"/>
                  </a:xfrm>
                  <a:prstGeom prst="rect">
                    <a:avLst/>
                  </a:prstGeom>
                </pic:spPr>
              </pic:pic>
            </a:graphicData>
          </a:graphic>
        </wp:anchor>
      </w:drawing>
    </w:r>
    <w:r>
      <w:rPr>
        <w:lang w:val="es-PE"/>
      </w:rPr>
      <w:tab/>
    </w:r>
    <w:r>
      <w:rPr>
        <w:lang w:val="es-PE"/>
      </w:rPr>
      <w:tab/>
    </w:r>
    <w:r>
      <w:rPr>
        <w:lang w:val="es-PE"/>
      </w:rPr>
      <w:tab/>
    </w:r>
    <w:r>
      <w:rPr>
        <w:lang w:val="es-PE"/>
      </w:rPr>
      <w:tab/>
    </w:r>
    <w:r w:rsidRPr="007C5AA2">
      <w:rPr>
        <w:lang w:val="es-PE"/>
      </w:rPr>
      <w:t>FUNDACIÓN CULTURAL</w:t>
    </w:r>
  </w:p>
  <w:p w:rsidR="0054386E" w:rsidRPr="007C5AA2" w:rsidRDefault="0054386E" w:rsidP="0054386E">
    <w:pPr>
      <w:pStyle w:val="Encabezado"/>
      <w:tabs>
        <w:tab w:val="clear" w:pos="8838"/>
        <w:tab w:val="left" w:pos="284"/>
        <w:tab w:val="center" w:pos="4253"/>
        <w:tab w:val="right" w:pos="13041"/>
      </w:tabs>
      <w:rPr>
        <w:lang w:val="es-PE"/>
      </w:rPr>
    </w:pPr>
    <w:r>
      <w:rPr>
        <w:lang w:val="es-PE"/>
      </w:rPr>
      <w:tab/>
    </w:r>
    <w:r>
      <w:rPr>
        <w:lang w:val="es-PE"/>
      </w:rPr>
      <w:tab/>
    </w:r>
    <w:r>
      <w:rPr>
        <w:lang w:val="es-PE"/>
      </w:rPr>
      <w:tab/>
    </w:r>
    <w:r>
      <w:rPr>
        <w:lang w:val="es-PE"/>
      </w:rPr>
      <w:tab/>
    </w:r>
    <w:r w:rsidRPr="007C5AA2">
      <w:rPr>
        <w:lang w:val="es-PE"/>
      </w:rPr>
      <w:t>EUSEBIO GÓMEZ GARCÍA</w:t>
    </w:r>
  </w:p>
  <w:p w:rsidR="0054386E" w:rsidRPr="007C5AA2" w:rsidRDefault="0054386E" w:rsidP="0054386E">
    <w:pPr>
      <w:pStyle w:val="Encabezado"/>
      <w:tabs>
        <w:tab w:val="clear" w:pos="8838"/>
        <w:tab w:val="left" w:pos="284"/>
        <w:tab w:val="center" w:pos="4253"/>
        <w:tab w:val="right" w:pos="13041"/>
      </w:tabs>
      <w:rPr>
        <w:lang w:val="es-PE"/>
      </w:rPr>
    </w:pPr>
    <w:r>
      <w:rPr>
        <w:lang w:val="es-PE"/>
      </w:rPr>
      <w:tab/>
    </w:r>
    <w:r>
      <w:rPr>
        <w:lang w:val="es-PE"/>
      </w:rPr>
      <w:tab/>
    </w:r>
    <w:r>
      <w:rPr>
        <w:lang w:val="es-PE"/>
      </w:rPr>
      <w:tab/>
    </w:r>
    <w:r>
      <w:rPr>
        <w:lang w:val="es-PE"/>
      </w:rPr>
      <w:tab/>
    </w:r>
    <w:r w:rsidRPr="007C5AA2">
      <w:rPr>
        <w:lang w:val="es-PE"/>
      </w:rPr>
      <w:t>Y JUSTINA BERDÍA LÓPEZ</w:t>
    </w:r>
  </w:p>
  <w:p w:rsidR="0054386E" w:rsidRPr="007C5AA2" w:rsidRDefault="0054386E" w:rsidP="0054386E">
    <w:pPr>
      <w:pStyle w:val="Encabezado"/>
      <w:tabs>
        <w:tab w:val="clear" w:pos="8838"/>
        <w:tab w:val="left" w:pos="284"/>
        <w:tab w:val="center" w:pos="4253"/>
        <w:tab w:val="right" w:pos="13041"/>
      </w:tabs>
      <w:rPr>
        <w:lang w:val="es-PE"/>
      </w:rPr>
    </w:pPr>
    <w:r>
      <w:rPr>
        <w:lang w:val="es-PE"/>
      </w:rPr>
      <w:tab/>
    </w:r>
    <w:r>
      <w:rPr>
        <w:lang w:val="es-PE"/>
      </w:rPr>
      <w:tab/>
    </w:r>
    <w:r>
      <w:rPr>
        <w:lang w:val="es-PE"/>
      </w:rPr>
      <w:tab/>
    </w:r>
    <w:r>
      <w:rPr>
        <w:lang w:val="es-PE"/>
      </w:rPr>
      <w:tab/>
    </w:r>
    <w:r w:rsidRPr="007C5AA2">
      <w:rPr>
        <w:lang w:val="es-PE"/>
      </w:rPr>
      <w:t>Avda. Eusebio Gómez, 6</w:t>
    </w:r>
  </w:p>
  <w:p w:rsidR="0054386E" w:rsidRPr="007C5AA2" w:rsidRDefault="0054386E" w:rsidP="0054386E">
    <w:pPr>
      <w:pStyle w:val="Encabezado"/>
      <w:tabs>
        <w:tab w:val="clear" w:pos="8838"/>
        <w:tab w:val="left" w:pos="284"/>
        <w:tab w:val="center" w:pos="4253"/>
        <w:tab w:val="right" w:pos="13041"/>
      </w:tabs>
      <w:rPr>
        <w:lang w:val="es-PE"/>
      </w:rPr>
    </w:pPr>
    <w:r>
      <w:rPr>
        <w:lang w:val="es-PE"/>
      </w:rPr>
      <w:tab/>
    </w:r>
    <w:r>
      <w:rPr>
        <w:lang w:val="es-PE"/>
      </w:rPr>
      <w:tab/>
    </w:r>
    <w:r>
      <w:rPr>
        <w:lang w:val="es-PE"/>
      </w:rPr>
      <w:tab/>
    </w:r>
    <w:r>
      <w:rPr>
        <w:lang w:val="es-PE"/>
      </w:rPr>
      <w:tab/>
    </w:r>
    <w:r w:rsidRPr="007C5AA2">
      <w:rPr>
        <w:lang w:val="es-PE"/>
      </w:rPr>
      <w:t>39620 Sarón - Cantabria</w:t>
    </w:r>
  </w:p>
  <w:p w:rsidR="0054386E" w:rsidRDefault="0054386E" w:rsidP="0054386E">
    <w:pPr>
      <w:pStyle w:val="Encabezado"/>
      <w:pBdr>
        <w:bottom w:val="single" w:sz="18" w:space="1" w:color="92D050"/>
      </w:pBdr>
      <w:tabs>
        <w:tab w:val="clear" w:pos="4419"/>
        <w:tab w:val="clear" w:pos="8838"/>
        <w:tab w:val="left" w:pos="284"/>
        <w:tab w:val="center" w:pos="4253"/>
        <w:tab w:val="right" w:pos="13041"/>
      </w:tabs>
      <w:rPr>
        <w:lang w:val="es-PE"/>
      </w:rPr>
    </w:pPr>
    <w:r>
      <w:rPr>
        <w:lang w:val="es-PE"/>
      </w:rPr>
      <w:tab/>
    </w:r>
    <w:r>
      <w:rPr>
        <w:lang w:val="es-PE"/>
      </w:rPr>
      <w:tab/>
    </w:r>
    <w:r>
      <w:rPr>
        <w:lang w:val="es-PE"/>
      </w:rPr>
      <w:tab/>
    </w:r>
    <w:r w:rsidRPr="007C5AA2">
      <w:rPr>
        <w:lang w:val="es-PE"/>
      </w:rPr>
      <w:t>Tel.: 942 56 36 08</w:t>
    </w:r>
  </w:p>
  <w:p w:rsidR="0054386E" w:rsidRDefault="0054386E" w:rsidP="000C716F">
    <w:pPr>
      <w:pStyle w:val="Encabezado"/>
      <w:tabs>
        <w:tab w:val="clear" w:pos="4419"/>
        <w:tab w:val="clear" w:pos="8838"/>
        <w:tab w:val="left" w:pos="2628"/>
      </w:tabs>
      <w:rPr>
        <w:lang w:val="es-PE"/>
      </w:rPr>
    </w:pPr>
    <w:r>
      <w:rPr>
        <w:lang w:val="es-PE"/>
      </w:rPr>
      <w:tab/>
    </w:r>
  </w:p>
  <w:p w:rsidR="0054386E" w:rsidRPr="007C5AA2" w:rsidRDefault="0054386E" w:rsidP="007C5AA2">
    <w:pPr>
      <w:pStyle w:val="Encabezado"/>
      <w:tabs>
        <w:tab w:val="clear" w:pos="4419"/>
        <w:tab w:val="clear" w:pos="8838"/>
        <w:tab w:val="left" w:pos="284"/>
        <w:tab w:val="center" w:pos="4253"/>
        <w:tab w:val="right" w:pos="8222"/>
      </w:tabs>
      <w:rPr>
        <w:lang w:val="es-P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6pt;height:11.6pt" o:bullet="t">
        <v:imagedata r:id="rId1" o:title="mso3862"/>
      </v:shape>
    </w:pict>
  </w:numPicBullet>
  <w:abstractNum w:abstractNumId="0">
    <w:nsid w:val="1E0426B3"/>
    <w:multiLevelType w:val="hybridMultilevel"/>
    <w:tmpl w:val="9E942ED4"/>
    <w:lvl w:ilvl="0" w:tplc="5D028BB2">
      <w:start w:val="1"/>
      <w:numFmt w:val="bullet"/>
      <w:lvlText w:val=""/>
      <w:lvlJc w:val="left"/>
      <w:pPr>
        <w:ind w:left="1004" w:hanging="360"/>
      </w:pPr>
      <w:rPr>
        <w:rFonts w:ascii="Wingdings 2" w:hAnsi="Wingdings 2" w:hint="default"/>
        <w:b w:val="0"/>
        <w:i/>
        <w:color w:val="31849B" w:themeColor="accent5" w:themeShade="BF"/>
        <w:sz w:val="7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
    <w:nsid w:val="2EDE3C4E"/>
    <w:multiLevelType w:val="hybridMultilevel"/>
    <w:tmpl w:val="8514CC26"/>
    <w:lvl w:ilvl="0" w:tplc="4AB20200">
      <w:start w:val="1"/>
      <w:numFmt w:val="bullet"/>
      <w:lvlText w:val=""/>
      <w:lvlJc w:val="left"/>
      <w:pPr>
        <w:ind w:left="1004" w:hanging="360"/>
      </w:pPr>
      <w:rPr>
        <w:rFonts w:ascii="Wingdings" w:hAnsi="Wingdings" w:hint="default"/>
        <w:b/>
        <w:i w:val="0"/>
        <w:color w:val="auto"/>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nsid w:val="34073733"/>
    <w:multiLevelType w:val="hybridMultilevel"/>
    <w:tmpl w:val="D7AA3346"/>
    <w:lvl w:ilvl="0" w:tplc="280A000B">
      <w:start w:val="1"/>
      <w:numFmt w:val="bullet"/>
      <w:lvlText w:val=""/>
      <w:lvlJc w:val="left"/>
      <w:pPr>
        <w:ind w:left="1004" w:hanging="360"/>
      </w:pPr>
      <w:rPr>
        <w:rFonts w:ascii="Wingdings" w:hAnsi="Wingdings" w:hint="default"/>
        <w:b w:val="0"/>
        <w:i/>
        <w:color w:val="31849B" w:themeColor="accent5" w:themeShade="BF"/>
        <w:sz w:val="7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nsid w:val="75CE3B74"/>
    <w:multiLevelType w:val="hybridMultilevel"/>
    <w:tmpl w:val="4754BF28"/>
    <w:lvl w:ilvl="0" w:tplc="280A0007">
      <w:start w:val="1"/>
      <w:numFmt w:val="bullet"/>
      <w:lvlText w:val=""/>
      <w:lvlPicBulletId w:val="0"/>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32369"/>
    <w:rsid w:val="000C716F"/>
    <w:rsid w:val="000E6DD3"/>
    <w:rsid w:val="001E0332"/>
    <w:rsid w:val="00233C6F"/>
    <w:rsid w:val="002C0DC0"/>
    <w:rsid w:val="003E0784"/>
    <w:rsid w:val="003F782B"/>
    <w:rsid w:val="004B2FE7"/>
    <w:rsid w:val="004B49C9"/>
    <w:rsid w:val="0054386E"/>
    <w:rsid w:val="00584CB2"/>
    <w:rsid w:val="00691D0E"/>
    <w:rsid w:val="007375FF"/>
    <w:rsid w:val="007C5AA2"/>
    <w:rsid w:val="007E1035"/>
    <w:rsid w:val="009B2015"/>
    <w:rsid w:val="00A605BA"/>
    <w:rsid w:val="00AB1473"/>
    <w:rsid w:val="00B859C1"/>
    <w:rsid w:val="00C57FE8"/>
    <w:rsid w:val="00C84146"/>
    <w:rsid w:val="00E32369"/>
    <w:rsid w:val="00F3339B"/>
    <w:rsid w:val="00F43CA0"/>
    <w:rsid w:val="00F867D6"/>
    <w:rsid w:val="00FC4FC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0E"/>
  </w:style>
  <w:style w:type="paragraph" w:styleId="Ttulo1">
    <w:name w:val="heading 1"/>
    <w:basedOn w:val="Normal"/>
    <w:next w:val="Normal"/>
    <w:link w:val="Ttulo1Car"/>
    <w:uiPriority w:val="9"/>
    <w:qFormat/>
    <w:rsid w:val="00691D0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691D0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691D0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691D0E"/>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unhideWhenUsed/>
    <w:qFormat/>
    <w:rsid w:val="00691D0E"/>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unhideWhenUsed/>
    <w:qFormat/>
    <w:rsid w:val="00691D0E"/>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691D0E"/>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691D0E"/>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691D0E"/>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D0E"/>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691D0E"/>
    <w:rPr>
      <w:caps/>
      <w:color w:val="632423" w:themeColor="accent2" w:themeShade="80"/>
      <w:spacing w:val="15"/>
      <w:sz w:val="24"/>
      <w:szCs w:val="24"/>
    </w:rPr>
  </w:style>
  <w:style w:type="character" w:customStyle="1" w:styleId="Ttulo3Car">
    <w:name w:val="Título 3 Car"/>
    <w:basedOn w:val="Fuentedeprrafopredeter"/>
    <w:link w:val="Ttulo3"/>
    <w:uiPriority w:val="9"/>
    <w:rsid w:val="00691D0E"/>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691D0E"/>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rsid w:val="00691D0E"/>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rsid w:val="00691D0E"/>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691D0E"/>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691D0E"/>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691D0E"/>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691D0E"/>
    <w:rPr>
      <w:caps/>
      <w:spacing w:val="10"/>
      <w:sz w:val="18"/>
      <w:szCs w:val="18"/>
    </w:rPr>
  </w:style>
  <w:style w:type="paragraph" w:styleId="Ttulo">
    <w:name w:val="Title"/>
    <w:basedOn w:val="Normal"/>
    <w:next w:val="Normal"/>
    <w:link w:val="TtuloCar"/>
    <w:uiPriority w:val="10"/>
    <w:qFormat/>
    <w:rsid w:val="00691D0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691D0E"/>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691D0E"/>
    <w:pPr>
      <w:spacing w:after="560"/>
      <w:jc w:val="center"/>
    </w:pPr>
    <w:rPr>
      <w:caps/>
      <w:spacing w:val="20"/>
      <w:sz w:val="18"/>
      <w:szCs w:val="18"/>
    </w:rPr>
  </w:style>
  <w:style w:type="character" w:customStyle="1" w:styleId="SubttuloCar">
    <w:name w:val="Subtítulo Car"/>
    <w:basedOn w:val="Fuentedeprrafopredeter"/>
    <w:link w:val="Subttulo"/>
    <w:uiPriority w:val="11"/>
    <w:rsid w:val="00691D0E"/>
    <w:rPr>
      <w:rFonts w:eastAsiaTheme="majorEastAsia" w:cstheme="majorBidi"/>
      <w:caps/>
      <w:spacing w:val="20"/>
      <w:sz w:val="18"/>
      <w:szCs w:val="18"/>
    </w:rPr>
  </w:style>
  <w:style w:type="character" w:styleId="Textoennegrita">
    <w:name w:val="Strong"/>
    <w:uiPriority w:val="22"/>
    <w:qFormat/>
    <w:rsid w:val="00691D0E"/>
    <w:rPr>
      <w:b/>
      <w:bCs/>
      <w:color w:val="943634" w:themeColor="accent2" w:themeShade="BF"/>
      <w:spacing w:val="5"/>
    </w:rPr>
  </w:style>
  <w:style w:type="character" w:styleId="nfasis">
    <w:name w:val="Emphasis"/>
    <w:uiPriority w:val="20"/>
    <w:qFormat/>
    <w:rsid w:val="00691D0E"/>
    <w:rPr>
      <w:caps/>
      <w:spacing w:val="5"/>
      <w:sz w:val="20"/>
      <w:szCs w:val="20"/>
    </w:rPr>
  </w:style>
  <w:style w:type="paragraph" w:styleId="Sinespaciado">
    <w:name w:val="No Spacing"/>
    <w:basedOn w:val="Normal"/>
    <w:link w:val="SinespaciadoCar"/>
    <w:uiPriority w:val="1"/>
    <w:qFormat/>
    <w:rsid w:val="00691D0E"/>
  </w:style>
  <w:style w:type="character" w:customStyle="1" w:styleId="SinespaciadoCar">
    <w:name w:val="Sin espaciado Car"/>
    <w:basedOn w:val="Fuentedeprrafopredeter"/>
    <w:link w:val="Sinespaciado"/>
    <w:uiPriority w:val="1"/>
    <w:rsid w:val="00691D0E"/>
  </w:style>
  <w:style w:type="paragraph" w:styleId="Prrafodelista">
    <w:name w:val="List Paragraph"/>
    <w:basedOn w:val="Normal"/>
    <w:uiPriority w:val="34"/>
    <w:qFormat/>
    <w:rsid w:val="00691D0E"/>
    <w:pPr>
      <w:ind w:left="720"/>
      <w:contextualSpacing/>
    </w:pPr>
  </w:style>
  <w:style w:type="paragraph" w:styleId="Cita">
    <w:name w:val="Quote"/>
    <w:basedOn w:val="Normal"/>
    <w:next w:val="Normal"/>
    <w:link w:val="CitaCar"/>
    <w:uiPriority w:val="29"/>
    <w:qFormat/>
    <w:rsid w:val="00691D0E"/>
    <w:rPr>
      <w:i/>
      <w:iCs/>
    </w:rPr>
  </w:style>
  <w:style w:type="character" w:customStyle="1" w:styleId="CitaCar">
    <w:name w:val="Cita Car"/>
    <w:basedOn w:val="Fuentedeprrafopredeter"/>
    <w:link w:val="Cita"/>
    <w:uiPriority w:val="29"/>
    <w:rsid w:val="00691D0E"/>
    <w:rPr>
      <w:rFonts w:eastAsiaTheme="majorEastAsia" w:cstheme="majorBidi"/>
      <w:i/>
      <w:iCs/>
    </w:rPr>
  </w:style>
  <w:style w:type="paragraph" w:styleId="Citadestacada">
    <w:name w:val="Intense Quote"/>
    <w:basedOn w:val="Normal"/>
    <w:next w:val="Normal"/>
    <w:link w:val="CitadestacadaCar"/>
    <w:uiPriority w:val="30"/>
    <w:qFormat/>
    <w:rsid w:val="00691D0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691D0E"/>
    <w:rPr>
      <w:rFonts w:eastAsiaTheme="majorEastAsia" w:cstheme="majorBidi"/>
      <w:caps/>
      <w:color w:val="622423" w:themeColor="accent2" w:themeShade="7F"/>
      <w:spacing w:val="5"/>
      <w:sz w:val="20"/>
      <w:szCs w:val="20"/>
    </w:rPr>
  </w:style>
  <w:style w:type="character" w:styleId="nfasissutil">
    <w:name w:val="Subtle Emphasis"/>
    <w:uiPriority w:val="19"/>
    <w:qFormat/>
    <w:rsid w:val="00691D0E"/>
    <w:rPr>
      <w:i/>
      <w:iCs/>
    </w:rPr>
  </w:style>
  <w:style w:type="character" w:styleId="nfasisintenso">
    <w:name w:val="Intense Emphasis"/>
    <w:uiPriority w:val="21"/>
    <w:qFormat/>
    <w:rsid w:val="00691D0E"/>
    <w:rPr>
      <w:i/>
      <w:iCs/>
      <w:caps/>
      <w:spacing w:val="10"/>
      <w:sz w:val="20"/>
      <w:szCs w:val="20"/>
    </w:rPr>
  </w:style>
  <w:style w:type="character" w:styleId="Referenciasutil">
    <w:name w:val="Subtle Reference"/>
    <w:basedOn w:val="Fuentedeprrafopredeter"/>
    <w:uiPriority w:val="31"/>
    <w:qFormat/>
    <w:rsid w:val="00691D0E"/>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691D0E"/>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691D0E"/>
    <w:rPr>
      <w:caps/>
      <w:color w:val="622423" w:themeColor="accent2" w:themeShade="7F"/>
      <w:spacing w:val="5"/>
      <w:u w:color="622423" w:themeColor="accent2" w:themeShade="7F"/>
    </w:rPr>
  </w:style>
  <w:style w:type="paragraph" w:styleId="TtulodeTDC">
    <w:name w:val="TOC Heading"/>
    <w:basedOn w:val="Ttulo1"/>
    <w:next w:val="Normal"/>
    <w:uiPriority w:val="39"/>
    <w:unhideWhenUsed/>
    <w:qFormat/>
    <w:rsid w:val="00691D0E"/>
    <w:pPr>
      <w:outlineLvl w:val="9"/>
    </w:pPr>
  </w:style>
  <w:style w:type="paragraph" w:styleId="TDC1">
    <w:name w:val="toc 1"/>
    <w:basedOn w:val="Normal"/>
    <w:next w:val="Normal"/>
    <w:autoRedefine/>
    <w:uiPriority w:val="39"/>
    <w:unhideWhenUsed/>
    <w:qFormat/>
    <w:rsid w:val="00691D0E"/>
    <w:pPr>
      <w:spacing w:before="120"/>
    </w:pPr>
    <w:rPr>
      <w:rFonts w:asciiTheme="minorHAnsi" w:hAnsiTheme="minorHAnsi" w:cstheme="minorHAnsi"/>
      <w:b/>
      <w:bCs/>
      <w:i/>
      <w:iCs/>
      <w:sz w:val="24"/>
      <w:szCs w:val="24"/>
    </w:rPr>
  </w:style>
  <w:style w:type="paragraph" w:styleId="TDC2">
    <w:name w:val="toc 2"/>
    <w:basedOn w:val="Normal"/>
    <w:next w:val="Normal"/>
    <w:autoRedefine/>
    <w:uiPriority w:val="39"/>
    <w:unhideWhenUsed/>
    <w:qFormat/>
    <w:rsid w:val="00691D0E"/>
    <w:pPr>
      <w:spacing w:before="120"/>
      <w:ind w:left="220"/>
    </w:pPr>
    <w:rPr>
      <w:rFonts w:asciiTheme="minorHAnsi" w:hAnsiTheme="minorHAnsi" w:cstheme="minorHAnsi"/>
      <w:b/>
      <w:bCs/>
    </w:rPr>
  </w:style>
  <w:style w:type="paragraph" w:styleId="TDC3">
    <w:name w:val="toc 3"/>
    <w:basedOn w:val="Normal"/>
    <w:next w:val="Normal"/>
    <w:autoRedefine/>
    <w:uiPriority w:val="39"/>
    <w:unhideWhenUsed/>
    <w:qFormat/>
    <w:rsid w:val="00691D0E"/>
    <w:pPr>
      <w:ind w:left="440"/>
    </w:pPr>
    <w:rPr>
      <w:rFonts w:asciiTheme="minorHAnsi" w:hAnsiTheme="minorHAnsi" w:cstheme="minorHAnsi"/>
      <w:sz w:val="20"/>
      <w:szCs w:val="20"/>
    </w:rPr>
  </w:style>
  <w:style w:type="paragraph" w:styleId="Encabezado">
    <w:name w:val="header"/>
    <w:basedOn w:val="Normal"/>
    <w:link w:val="EncabezadoCar"/>
    <w:uiPriority w:val="99"/>
    <w:unhideWhenUsed/>
    <w:rsid w:val="007C5AA2"/>
    <w:pPr>
      <w:tabs>
        <w:tab w:val="center" w:pos="4419"/>
        <w:tab w:val="right" w:pos="8838"/>
      </w:tabs>
    </w:pPr>
  </w:style>
  <w:style w:type="character" w:customStyle="1" w:styleId="EncabezadoCar">
    <w:name w:val="Encabezado Car"/>
    <w:basedOn w:val="Fuentedeprrafopredeter"/>
    <w:link w:val="Encabezado"/>
    <w:uiPriority w:val="99"/>
    <w:rsid w:val="007C5AA2"/>
  </w:style>
  <w:style w:type="paragraph" w:styleId="Piedepgina">
    <w:name w:val="footer"/>
    <w:basedOn w:val="Normal"/>
    <w:link w:val="PiedepginaCar"/>
    <w:uiPriority w:val="99"/>
    <w:semiHidden/>
    <w:unhideWhenUsed/>
    <w:rsid w:val="007C5AA2"/>
    <w:pPr>
      <w:tabs>
        <w:tab w:val="center" w:pos="4419"/>
        <w:tab w:val="right" w:pos="8838"/>
      </w:tabs>
    </w:pPr>
  </w:style>
  <w:style w:type="character" w:customStyle="1" w:styleId="PiedepginaCar">
    <w:name w:val="Pie de página Car"/>
    <w:basedOn w:val="Fuentedeprrafopredeter"/>
    <w:link w:val="Piedepgina"/>
    <w:uiPriority w:val="99"/>
    <w:semiHidden/>
    <w:rsid w:val="007C5AA2"/>
  </w:style>
  <w:style w:type="paragraph" w:styleId="Textodeglobo">
    <w:name w:val="Balloon Text"/>
    <w:basedOn w:val="Normal"/>
    <w:link w:val="TextodegloboCar"/>
    <w:uiPriority w:val="99"/>
    <w:semiHidden/>
    <w:unhideWhenUsed/>
    <w:rsid w:val="007C5AA2"/>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0E"/>
  </w:style>
  <w:style w:type="paragraph" w:styleId="Ttulo1">
    <w:name w:val="heading 1"/>
    <w:basedOn w:val="Normal"/>
    <w:next w:val="Normal"/>
    <w:link w:val="Ttulo1Car"/>
    <w:uiPriority w:val="9"/>
    <w:qFormat/>
    <w:rsid w:val="00691D0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691D0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691D0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691D0E"/>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unhideWhenUsed/>
    <w:qFormat/>
    <w:rsid w:val="00691D0E"/>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unhideWhenUsed/>
    <w:qFormat/>
    <w:rsid w:val="00691D0E"/>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691D0E"/>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691D0E"/>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691D0E"/>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1D0E"/>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691D0E"/>
    <w:rPr>
      <w:caps/>
      <w:color w:val="632423" w:themeColor="accent2" w:themeShade="80"/>
      <w:spacing w:val="15"/>
      <w:sz w:val="24"/>
      <w:szCs w:val="24"/>
    </w:rPr>
  </w:style>
  <w:style w:type="character" w:customStyle="1" w:styleId="Ttulo3Car">
    <w:name w:val="Título 3 Car"/>
    <w:basedOn w:val="Fuentedeprrafopredeter"/>
    <w:link w:val="Ttulo3"/>
    <w:uiPriority w:val="9"/>
    <w:rsid w:val="00691D0E"/>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691D0E"/>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rsid w:val="00691D0E"/>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rsid w:val="00691D0E"/>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691D0E"/>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691D0E"/>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691D0E"/>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691D0E"/>
    <w:rPr>
      <w:caps/>
      <w:spacing w:val="10"/>
      <w:sz w:val="18"/>
      <w:szCs w:val="18"/>
    </w:rPr>
  </w:style>
  <w:style w:type="paragraph" w:styleId="Ttulo">
    <w:name w:val="Title"/>
    <w:basedOn w:val="Normal"/>
    <w:next w:val="Normal"/>
    <w:link w:val="TtuloCar"/>
    <w:uiPriority w:val="10"/>
    <w:qFormat/>
    <w:rsid w:val="00691D0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691D0E"/>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691D0E"/>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691D0E"/>
    <w:rPr>
      <w:rFonts w:eastAsiaTheme="majorEastAsia" w:cstheme="majorBidi"/>
      <w:caps/>
      <w:spacing w:val="20"/>
      <w:sz w:val="18"/>
      <w:szCs w:val="18"/>
    </w:rPr>
  </w:style>
  <w:style w:type="character" w:styleId="Textoennegrita">
    <w:name w:val="Strong"/>
    <w:uiPriority w:val="22"/>
    <w:qFormat/>
    <w:rsid w:val="00691D0E"/>
    <w:rPr>
      <w:b/>
      <w:bCs/>
      <w:color w:val="943634" w:themeColor="accent2" w:themeShade="BF"/>
      <w:spacing w:val="5"/>
    </w:rPr>
  </w:style>
  <w:style w:type="character" w:styleId="nfasis">
    <w:name w:val="Emphasis"/>
    <w:uiPriority w:val="20"/>
    <w:qFormat/>
    <w:rsid w:val="00691D0E"/>
    <w:rPr>
      <w:caps/>
      <w:spacing w:val="5"/>
      <w:sz w:val="20"/>
      <w:szCs w:val="20"/>
    </w:rPr>
  </w:style>
  <w:style w:type="paragraph" w:styleId="Sinespaciado">
    <w:name w:val="No Spacing"/>
    <w:basedOn w:val="Normal"/>
    <w:link w:val="SinespaciadoCar"/>
    <w:uiPriority w:val="1"/>
    <w:qFormat/>
    <w:rsid w:val="00691D0E"/>
    <w:pPr>
      <w:spacing w:after="0" w:line="240" w:lineRule="auto"/>
    </w:pPr>
  </w:style>
  <w:style w:type="character" w:customStyle="1" w:styleId="SinespaciadoCar">
    <w:name w:val="Sin espaciado Car"/>
    <w:basedOn w:val="Fuentedeprrafopredeter"/>
    <w:link w:val="Sinespaciado"/>
    <w:uiPriority w:val="1"/>
    <w:rsid w:val="00691D0E"/>
  </w:style>
  <w:style w:type="paragraph" w:styleId="Prrafodelista">
    <w:name w:val="List Paragraph"/>
    <w:basedOn w:val="Normal"/>
    <w:uiPriority w:val="34"/>
    <w:qFormat/>
    <w:rsid w:val="00691D0E"/>
    <w:pPr>
      <w:ind w:left="720"/>
      <w:contextualSpacing/>
    </w:pPr>
  </w:style>
  <w:style w:type="paragraph" w:styleId="Cita">
    <w:name w:val="Quote"/>
    <w:basedOn w:val="Normal"/>
    <w:next w:val="Normal"/>
    <w:link w:val="CitaCar"/>
    <w:uiPriority w:val="29"/>
    <w:qFormat/>
    <w:rsid w:val="00691D0E"/>
    <w:rPr>
      <w:i/>
      <w:iCs/>
    </w:rPr>
  </w:style>
  <w:style w:type="character" w:customStyle="1" w:styleId="CitaCar">
    <w:name w:val="Cita Car"/>
    <w:basedOn w:val="Fuentedeprrafopredeter"/>
    <w:link w:val="Cita"/>
    <w:uiPriority w:val="29"/>
    <w:rsid w:val="00691D0E"/>
    <w:rPr>
      <w:rFonts w:eastAsiaTheme="majorEastAsia" w:cstheme="majorBidi"/>
      <w:i/>
      <w:iCs/>
    </w:rPr>
  </w:style>
  <w:style w:type="paragraph" w:styleId="Citadestacada">
    <w:name w:val="Intense Quote"/>
    <w:basedOn w:val="Normal"/>
    <w:next w:val="Normal"/>
    <w:link w:val="CitadestacadaCar"/>
    <w:uiPriority w:val="30"/>
    <w:qFormat/>
    <w:rsid w:val="00691D0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691D0E"/>
    <w:rPr>
      <w:rFonts w:eastAsiaTheme="majorEastAsia" w:cstheme="majorBidi"/>
      <w:caps/>
      <w:color w:val="622423" w:themeColor="accent2" w:themeShade="7F"/>
      <w:spacing w:val="5"/>
      <w:sz w:val="20"/>
      <w:szCs w:val="20"/>
    </w:rPr>
  </w:style>
  <w:style w:type="character" w:styleId="nfasissutil">
    <w:name w:val="Subtle Emphasis"/>
    <w:uiPriority w:val="19"/>
    <w:qFormat/>
    <w:rsid w:val="00691D0E"/>
    <w:rPr>
      <w:i/>
      <w:iCs/>
    </w:rPr>
  </w:style>
  <w:style w:type="character" w:styleId="nfasisintenso">
    <w:name w:val="Intense Emphasis"/>
    <w:uiPriority w:val="21"/>
    <w:qFormat/>
    <w:rsid w:val="00691D0E"/>
    <w:rPr>
      <w:i/>
      <w:iCs/>
      <w:caps/>
      <w:spacing w:val="10"/>
      <w:sz w:val="20"/>
      <w:szCs w:val="20"/>
    </w:rPr>
  </w:style>
  <w:style w:type="character" w:styleId="Referenciasutil">
    <w:name w:val="Subtle Reference"/>
    <w:basedOn w:val="Fuentedeprrafopredeter"/>
    <w:uiPriority w:val="31"/>
    <w:qFormat/>
    <w:rsid w:val="00691D0E"/>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691D0E"/>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691D0E"/>
    <w:rPr>
      <w:caps/>
      <w:color w:val="622423" w:themeColor="accent2" w:themeShade="7F"/>
      <w:spacing w:val="5"/>
      <w:u w:color="622423" w:themeColor="accent2" w:themeShade="7F"/>
    </w:rPr>
  </w:style>
  <w:style w:type="paragraph" w:styleId="TtulodeTDC">
    <w:name w:val="TOC Heading"/>
    <w:basedOn w:val="Ttulo1"/>
    <w:next w:val="Normal"/>
    <w:uiPriority w:val="39"/>
    <w:unhideWhenUsed/>
    <w:qFormat/>
    <w:rsid w:val="00691D0E"/>
    <w:pPr>
      <w:outlineLvl w:val="9"/>
    </w:pPr>
  </w:style>
  <w:style w:type="paragraph" w:styleId="TDC1">
    <w:name w:val="toc 1"/>
    <w:basedOn w:val="Normal"/>
    <w:next w:val="Normal"/>
    <w:autoRedefine/>
    <w:uiPriority w:val="39"/>
    <w:unhideWhenUsed/>
    <w:qFormat/>
    <w:rsid w:val="00691D0E"/>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qFormat/>
    <w:rsid w:val="00691D0E"/>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qFormat/>
    <w:rsid w:val="00691D0E"/>
    <w:pPr>
      <w:spacing w:after="0"/>
      <w:ind w:left="44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2011-10-21T21:08:00Z</dcterms:created>
  <dcterms:modified xsi:type="dcterms:W3CDTF">2011-10-21T21:08:00Z</dcterms:modified>
</cp:coreProperties>
</file>