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33" w:rsidRPr="00A06370" w:rsidRDefault="00A06370" w:rsidP="00A06370">
      <w:pPr>
        <w:spacing w:line="240" w:lineRule="auto"/>
        <w:jc w:val="both"/>
      </w:pPr>
      <w:r w:rsidRPr="00A06370">
        <w:rPr>
          <w:noProof/>
          <w:lang w:eastAsia="es-MX"/>
        </w:rPr>
        <w:drawing>
          <wp:inline distT="0" distB="0" distL="0" distR="0">
            <wp:extent cx="2860040" cy="3370580"/>
            <wp:effectExtent l="19050" t="0" r="0" b="0"/>
            <wp:docPr id="1" name="Imagen 1" descr="http://4.bp.blogspot.com/_8E2Ys9HoF1I/SjPSx46DE_I/AAAAAAAACAU/s3ddQzxRCmI/s400/tolera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8E2Ys9HoF1I/SjPSx46DE_I/AAAAAAAACAU/s3ddQzxRCmI/s400/toleranci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70" w:rsidRPr="00A06370" w:rsidRDefault="00A06370" w:rsidP="00A06370">
      <w:pPr>
        <w:spacing w:line="240" w:lineRule="auto"/>
        <w:jc w:val="both"/>
      </w:pPr>
    </w:p>
    <w:p w:rsidR="00A06370" w:rsidRPr="00A06370" w:rsidRDefault="00A06370" w:rsidP="00A06370">
      <w:pPr>
        <w:spacing w:after="0" w:line="240" w:lineRule="auto"/>
        <w:jc w:val="both"/>
        <w:rPr>
          <w:rFonts w:eastAsia="Times New Roman" w:cs="Times New Roman"/>
          <w:color w:val="38761D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38761D"/>
          <w:sz w:val="24"/>
          <w:szCs w:val="24"/>
          <w:lang w:eastAsia="es-MX"/>
        </w:rPr>
        <w:t>La tolerancia es la capacidad de conceder la misma importancia a la forma de ser, de pensar y de vivir de los demás que a nuestra propia manera de ser, de pensar y de vivir.</w:t>
      </w:r>
    </w:p>
    <w:p w:rsidR="00A06370" w:rsidRPr="00A06370" w:rsidRDefault="00A06370" w:rsidP="00A0637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</w:p>
    <w:p w:rsidR="00A06370" w:rsidRPr="00A06370" w:rsidRDefault="00A06370" w:rsidP="00A06370">
      <w:pPr>
        <w:spacing w:after="0" w:line="240" w:lineRule="auto"/>
        <w:jc w:val="both"/>
        <w:rPr>
          <w:rFonts w:eastAsia="Times New Roman" w:cs="Times New Roman"/>
          <w:color w:val="351C75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351C75"/>
          <w:sz w:val="24"/>
          <w:szCs w:val="24"/>
          <w:lang w:eastAsia="es-MX"/>
        </w:rPr>
        <w:t>Si comprendemos que nuestras creencias y costumbres no son ni mejores ni peores que las de otras personas, sino simplemente distintas, estaremos respetando a los demás.</w:t>
      </w:r>
    </w:p>
    <w:p w:rsidR="00A06370" w:rsidRPr="00A06370" w:rsidRDefault="00A06370" w:rsidP="00A0637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</w:p>
    <w:p w:rsidR="00A06370" w:rsidRPr="00A06370" w:rsidRDefault="00A06370" w:rsidP="00A06370">
      <w:pPr>
        <w:spacing w:after="0" w:line="240" w:lineRule="auto"/>
        <w:jc w:val="both"/>
        <w:rPr>
          <w:rFonts w:eastAsia="Times New Roman" w:cs="Times New Roman"/>
          <w:color w:val="38761D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38761D"/>
          <w:sz w:val="24"/>
          <w:szCs w:val="24"/>
          <w:lang w:eastAsia="es-MX"/>
        </w:rPr>
        <w:t>No es preciso compartir una opinión para ser capaz de considerarla tan válida como cualquier otra. Lo que hace falta es tratar de ponerse en el lugar de los demás.</w:t>
      </w:r>
    </w:p>
    <w:p w:rsidR="00A06370" w:rsidRPr="00A06370" w:rsidRDefault="00A06370" w:rsidP="00A0637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</w:p>
    <w:p w:rsidR="00A06370" w:rsidRPr="00A06370" w:rsidRDefault="00A06370" w:rsidP="00A06370">
      <w:pPr>
        <w:spacing w:after="0" w:line="240" w:lineRule="auto"/>
        <w:jc w:val="both"/>
        <w:rPr>
          <w:rFonts w:eastAsia="Times New Roman" w:cs="Times New Roman"/>
          <w:color w:val="351C75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351C75"/>
          <w:sz w:val="24"/>
          <w:szCs w:val="24"/>
          <w:lang w:eastAsia="es-MX"/>
        </w:rPr>
        <w:t>Desde cada perspectiva, las cosas se perciben de una manera distinta. Por eso, analizar en grupo una situación, escuchando la opinión de cada miembro del mismo, nos permite valorarla mejor.</w:t>
      </w:r>
    </w:p>
    <w:p w:rsidR="00A06370" w:rsidRPr="00A06370" w:rsidRDefault="00A06370" w:rsidP="00A0637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</w:p>
    <w:p w:rsidR="00A06370" w:rsidRPr="00A06370" w:rsidRDefault="00A06370" w:rsidP="00A06370">
      <w:pPr>
        <w:spacing w:after="0" w:line="240" w:lineRule="auto"/>
        <w:jc w:val="both"/>
        <w:rPr>
          <w:rFonts w:eastAsia="Times New Roman" w:cs="Times New Roman"/>
          <w:color w:val="38761D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38761D"/>
          <w:sz w:val="24"/>
          <w:szCs w:val="24"/>
          <w:lang w:eastAsia="es-MX"/>
        </w:rPr>
        <w:t>Compartir las diferencias nos enriquece. Algunas veces, a lo largo de la historia se pueden ver ejemplos de personas cuyas formas de actuar nacen precisamente de la falta de respeto hacia los demás. Dejar pasar actitudes desconsideradas e injustas es una manera indirecta de no respetar a quien las sufre. Por eso, ser tolerante es también definirse, dar un paso al frente, hacer una opción por la justicia y la paz.</w:t>
      </w:r>
    </w:p>
    <w:p w:rsidR="00A06370" w:rsidRPr="00A06370" w:rsidRDefault="00A06370" w:rsidP="00A0637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</w:p>
    <w:p w:rsidR="00A06370" w:rsidRPr="00A06370" w:rsidRDefault="00A06370" w:rsidP="00A06370">
      <w:pPr>
        <w:spacing w:after="0" w:line="240" w:lineRule="auto"/>
        <w:jc w:val="both"/>
        <w:rPr>
          <w:rFonts w:eastAsia="Times New Roman" w:cs="Times New Roman"/>
          <w:color w:val="351C75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351C75"/>
          <w:sz w:val="24"/>
          <w:szCs w:val="24"/>
          <w:lang w:eastAsia="es-MX"/>
        </w:rPr>
        <w:t xml:space="preserve">Ser tolerante es lo mismo que ser respetuoso, indulgente y considerado con los demás. Es una cualidad personal que se define como el respeto a las ideas, creencias o prácticas de los demás, aunque sean diferentes o contrarias a las nuestras. Ser tolerante es ser condescendientes y permisivo con alguien a causa de las circunstancias que medien, es </w:t>
      </w:r>
      <w:r w:rsidRPr="00A06370">
        <w:rPr>
          <w:rFonts w:eastAsia="Times New Roman" w:cs="Times New Roman"/>
          <w:b/>
          <w:bCs/>
          <w:color w:val="351C75"/>
          <w:sz w:val="24"/>
          <w:szCs w:val="24"/>
          <w:lang w:eastAsia="es-MX"/>
        </w:rPr>
        <w:lastRenderedPageBreak/>
        <w:t>no impedir que haga lo que éste desee, es aceptar y admitir la diferencia o la diversidad. Para que los niños establezcan buenas relaciones con sus semejantes, es necesario que aprenda a ser tolerante desde muy pequeño.</w:t>
      </w:r>
    </w:p>
    <w:p w:rsidR="00A06370" w:rsidRPr="00A06370" w:rsidRDefault="00A06370" w:rsidP="00A0637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</w:p>
    <w:p w:rsidR="00A06370" w:rsidRPr="00A06370" w:rsidRDefault="00A06370" w:rsidP="00A06370">
      <w:pPr>
        <w:spacing w:after="0" w:line="240" w:lineRule="auto"/>
        <w:jc w:val="both"/>
        <w:rPr>
          <w:rFonts w:eastAsia="Times New Roman" w:cs="Times New Roman"/>
          <w:color w:val="CC0000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CC0000"/>
          <w:sz w:val="36"/>
          <w:szCs w:val="36"/>
          <w:lang w:eastAsia="es-MX"/>
        </w:rPr>
        <w:t>Aprender a ser tolerante</w:t>
      </w:r>
    </w:p>
    <w:p w:rsidR="00A06370" w:rsidRPr="00A06370" w:rsidRDefault="00A06370" w:rsidP="00A0637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</w:p>
    <w:p w:rsidR="00A06370" w:rsidRPr="00A06370" w:rsidRDefault="00A06370" w:rsidP="00A06370">
      <w:pPr>
        <w:spacing w:after="0" w:line="240" w:lineRule="auto"/>
        <w:jc w:val="both"/>
        <w:rPr>
          <w:rFonts w:eastAsia="Times New Roman" w:cs="Times New Roman"/>
          <w:color w:val="38761D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38761D"/>
          <w:sz w:val="24"/>
          <w:szCs w:val="24"/>
          <w:lang w:eastAsia="es-MX"/>
        </w:rPr>
        <w:t>La tolerancia juega un papel muy importante en las relaciones de los niños con sus iguales y con su familia. Es importante que ellos escuchen las ideas y las opiniones de sus amiguitos, que acepten sus criterios aunque sean distintos a los suyos, y que consigan ponerse de acuerdo con sus compañeros durante un juego, en alguna actividad o en un aula. La tolerancia les ayuda a que tengan una buena integración a un grupo o equipo. El niño no nace tolerante. Su conducta natural es que todo sea para sí, y que todos estén de acuerdo con él, por lo que es indispensable que el proceso de aprendizaje acerca de la tolerancia, empiece desde bien temprano.</w:t>
      </w:r>
    </w:p>
    <w:p w:rsidR="00A06370" w:rsidRPr="00A06370" w:rsidRDefault="00A06370" w:rsidP="00A0637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</w:p>
    <w:p w:rsidR="00A06370" w:rsidRPr="00A06370" w:rsidRDefault="00A06370" w:rsidP="00A06370">
      <w:pPr>
        <w:spacing w:after="0" w:line="240" w:lineRule="auto"/>
        <w:jc w:val="both"/>
        <w:rPr>
          <w:rFonts w:eastAsia="Times New Roman" w:cs="Times New Roman"/>
          <w:color w:val="351C75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351C75"/>
          <w:sz w:val="24"/>
          <w:szCs w:val="24"/>
          <w:lang w:eastAsia="es-MX"/>
        </w:rPr>
        <w:t>El niño puede aprender a ser tolerante:</w:t>
      </w:r>
    </w:p>
    <w:p w:rsidR="00A06370" w:rsidRPr="00A06370" w:rsidRDefault="00A06370" w:rsidP="00A063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8761D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38761D"/>
          <w:sz w:val="24"/>
          <w:szCs w:val="24"/>
          <w:lang w:eastAsia="es-MX"/>
        </w:rPr>
        <w:t>Cuando sus padres también lo sean</w:t>
      </w:r>
    </w:p>
    <w:p w:rsidR="00A06370" w:rsidRPr="00A06370" w:rsidRDefault="00A06370" w:rsidP="00A063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38761D"/>
          <w:sz w:val="24"/>
          <w:szCs w:val="24"/>
          <w:lang w:eastAsia="es-MX"/>
        </w:rPr>
        <w:t>A través de cuentos e historias</w:t>
      </w:r>
    </w:p>
    <w:p w:rsidR="00A06370" w:rsidRPr="00A06370" w:rsidRDefault="00A06370" w:rsidP="00A063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8761D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38761D"/>
          <w:sz w:val="24"/>
          <w:szCs w:val="24"/>
          <w:lang w:eastAsia="es-MX"/>
        </w:rPr>
        <w:t> Por las actividades que desarrolla</w:t>
      </w:r>
    </w:p>
    <w:p w:rsidR="00A06370" w:rsidRPr="00A06370" w:rsidRDefault="00A06370" w:rsidP="00A063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8761D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38761D"/>
          <w:sz w:val="24"/>
          <w:szCs w:val="24"/>
          <w:lang w:eastAsia="es-MX"/>
        </w:rPr>
        <w:t> A través de los juegos</w:t>
      </w:r>
    </w:p>
    <w:p w:rsidR="00A06370" w:rsidRPr="00A06370" w:rsidRDefault="00A06370" w:rsidP="00A063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8761D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38761D"/>
          <w:sz w:val="24"/>
          <w:szCs w:val="24"/>
          <w:lang w:eastAsia="es-MX"/>
        </w:rPr>
        <w:t> Al convivir con los demás niños</w:t>
      </w:r>
    </w:p>
    <w:p w:rsidR="00A06370" w:rsidRPr="00A06370" w:rsidRDefault="00A06370" w:rsidP="00A063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8761D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38761D"/>
          <w:sz w:val="24"/>
          <w:szCs w:val="24"/>
          <w:lang w:eastAsia="es-MX"/>
        </w:rPr>
        <w:t> Aprendiendo a respetar las diferencias</w:t>
      </w:r>
    </w:p>
    <w:p w:rsidR="00A06370" w:rsidRPr="00A06370" w:rsidRDefault="00A06370" w:rsidP="00A063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8761D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38761D"/>
          <w:sz w:val="24"/>
          <w:szCs w:val="24"/>
          <w:lang w:eastAsia="es-MX"/>
        </w:rPr>
        <w:t> Conociendo diferentes culturas</w:t>
      </w:r>
    </w:p>
    <w:p w:rsidR="00A06370" w:rsidRPr="00A06370" w:rsidRDefault="00A06370" w:rsidP="00A0637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8761D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38761D"/>
          <w:sz w:val="24"/>
          <w:szCs w:val="24"/>
          <w:lang w:eastAsia="es-MX"/>
        </w:rPr>
        <w:t> A través de los viajes en familia</w:t>
      </w:r>
    </w:p>
    <w:p w:rsidR="00A06370" w:rsidRPr="00A06370" w:rsidRDefault="00A06370" w:rsidP="00A0637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8761D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38761D"/>
          <w:sz w:val="24"/>
          <w:szCs w:val="24"/>
          <w:lang w:eastAsia="es-MX"/>
        </w:rPr>
        <w:t> Conociendo los beneficios de la conciliación, de la paz</w:t>
      </w:r>
    </w:p>
    <w:p w:rsidR="00A06370" w:rsidRPr="00A06370" w:rsidRDefault="00A06370" w:rsidP="00A0637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8761D"/>
          <w:sz w:val="24"/>
          <w:szCs w:val="24"/>
          <w:lang w:eastAsia="es-MX"/>
        </w:rPr>
      </w:pPr>
      <w:r w:rsidRPr="00A06370">
        <w:rPr>
          <w:rFonts w:eastAsia="Times New Roman" w:cs="Times New Roman"/>
          <w:b/>
          <w:bCs/>
          <w:color w:val="38761D"/>
          <w:sz w:val="24"/>
          <w:szCs w:val="24"/>
          <w:lang w:eastAsia="es-MX"/>
        </w:rPr>
        <w:t> Compartiendo, sin pelear</w:t>
      </w:r>
    </w:p>
    <w:p w:rsidR="00A06370" w:rsidRPr="00A06370" w:rsidRDefault="00A06370" w:rsidP="00A063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A06370">
        <w:rPr>
          <w:rFonts w:eastAsia="Times New Roman" w:cs="Times New Roman"/>
          <w:color w:val="000000"/>
          <w:sz w:val="24"/>
          <w:szCs w:val="24"/>
          <w:lang w:eastAsia="es-MX"/>
        </w:rPr>
        <w:t> </w:t>
      </w:r>
      <w:r w:rsidRPr="00A06370">
        <w:rPr>
          <w:rFonts w:eastAsia="Times New Roman" w:cs="Times New Roman"/>
          <w:b/>
          <w:bCs/>
          <w:color w:val="38761D"/>
          <w:sz w:val="24"/>
          <w:szCs w:val="24"/>
          <w:lang w:eastAsia="es-MX"/>
        </w:rPr>
        <w:t>Aprendiendo a no burlarse de los demás</w:t>
      </w:r>
    </w:p>
    <w:p w:rsidR="00A06370" w:rsidRPr="00A06370" w:rsidRDefault="00A06370" w:rsidP="00A06370">
      <w:pPr>
        <w:spacing w:line="240" w:lineRule="auto"/>
        <w:jc w:val="both"/>
        <w:rPr>
          <w:lang w:val="en-US"/>
        </w:rPr>
      </w:pPr>
      <w:r w:rsidRPr="00A06370">
        <w:rPr>
          <w:rFonts w:eastAsia="Times New Roman" w:cs="Times New Roman"/>
          <w:color w:val="000000"/>
          <w:sz w:val="24"/>
          <w:szCs w:val="24"/>
          <w:lang w:eastAsia="es-MX"/>
        </w:rPr>
        <w:br/>
      </w:r>
      <w:r w:rsidRPr="00A06370">
        <w:rPr>
          <w:rFonts w:eastAsia="Times New Roman" w:cs="Times New Roman"/>
          <w:color w:val="000000"/>
          <w:sz w:val="24"/>
          <w:szCs w:val="24"/>
          <w:lang w:eastAsia="es-MX"/>
        </w:rPr>
        <w:br/>
      </w:r>
    </w:p>
    <w:sectPr w:rsidR="00A06370" w:rsidRPr="00A06370" w:rsidSect="00073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C3"/>
    <w:multiLevelType w:val="multilevel"/>
    <w:tmpl w:val="BF16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0895"/>
    <w:multiLevelType w:val="multilevel"/>
    <w:tmpl w:val="F206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D14F7"/>
    <w:multiLevelType w:val="multilevel"/>
    <w:tmpl w:val="F362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F7E41"/>
    <w:multiLevelType w:val="multilevel"/>
    <w:tmpl w:val="9A72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B7365"/>
    <w:multiLevelType w:val="multilevel"/>
    <w:tmpl w:val="66C4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B16BA"/>
    <w:multiLevelType w:val="multilevel"/>
    <w:tmpl w:val="077E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5364D"/>
    <w:multiLevelType w:val="multilevel"/>
    <w:tmpl w:val="AE3C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17C84"/>
    <w:multiLevelType w:val="multilevel"/>
    <w:tmpl w:val="4C18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A10B7"/>
    <w:multiLevelType w:val="multilevel"/>
    <w:tmpl w:val="01FC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23B65"/>
    <w:multiLevelType w:val="multilevel"/>
    <w:tmpl w:val="8914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1E6A3B"/>
    <w:multiLevelType w:val="multilevel"/>
    <w:tmpl w:val="6AC6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6370"/>
    <w:rsid w:val="00073333"/>
    <w:rsid w:val="00A0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06370"/>
  </w:style>
  <w:style w:type="character" w:styleId="Hipervnculo">
    <w:name w:val="Hyperlink"/>
    <w:basedOn w:val="Fuentedeprrafopredeter"/>
    <w:uiPriority w:val="99"/>
    <w:semiHidden/>
    <w:unhideWhenUsed/>
    <w:rsid w:val="00A063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2373</Characters>
  <Application>Microsoft Office Word</Application>
  <DocSecurity>0</DocSecurity>
  <Lines>19</Lines>
  <Paragraphs>5</Paragraphs>
  <ScaleCrop>false</ScaleCrop>
  <Company>Toshiba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Otero Negrete</dc:creator>
  <cp:lastModifiedBy>Jimena Otero Negrete</cp:lastModifiedBy>
  <cp:revision>1</cp:revision>
  <dcterms:created xsi:type="dcterms:W3CDTF">2012-05-05T05:12:00Z</dcterms:created>
  <dcterms:modified xsi:type="dcterms:W3CDTF">2012-05-05T05:14:00Z</dcterms:modified>
</cp:coreProperties>
</file>