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15" w:rsidRDefault="00460315" w:rsidP="00460315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8"/>
          <w:szCs w:val="28"/>
          <w:lang w:eastAsia="es-PE"/>
        </w:rPr>
      </w:pPr>
    </w:p>
    <w:p w:rsidR="00460315" w:rsidRPr="00460315" w:rsidRDefault="00460315" w:rsidP="00460315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7"/>
          <w:szCs w:val="37"/>
          <w:lang w:eastAsia="es-PE"/>
        </w:rPr>
      </w:pPr>
      <w:r w:rsidRPr="00460315">
        <w:rPr>
          <w:rFonts w:ascii="Arial" w:eastAsia="Times New Roman" w:hAnsi="Arial" w:cs="Arial"/>
          <w:color w:val="222222"/>
          <w:sz w:val="37"/>
          <w:szCs w:val="37"/>
          <w:lang w:eastAsia="es-PE"/>
        </w:rPr>
        <w:t>BODEGÓN ARTÍSTICO</w:t>
      </w:r>
    </w:p>
    <w:p w:rsidR="00460315" w:rsidRDefault="00460315" w:rsidP="00460315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sz w:val="28"/>
          <w:szCs w:val="28"/>
          <w:lang w:eastAsia="es-PE"/>
        </w:rPr>
      </w:pPr>
    </w:p>
    <w:p w:rsidR="00460315" w:rsidRPr="00460315" w:rsidRDefault="00460315" w:rsidP="00460315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8"/>
          <w:szCs w:val="28"/>
          <w:lang w:eastAsia="es-PE"/>
        </w:rPr>
      </w:pPr>
      <w:r w:rsidRPr="00460315">
        <w:rPr>
          <w:rFonts w:ascii="Arial" w:eastAsia="Times New Roman" w:hAnsi="Arial" w:cs="Arial"/>
          <w:sz w:val="28"/>
          <w:szCs w:val="28"/>
          <w:lang w:eastAsia="es-PE"/>
        </w:rPr>
        <w:t>Los</w:t>
      </w:r>
      <w:r>
        <w:rPr>
          <w:rFonts w:ascii="Arial" w:eastAsia="Times New Roman" w:hAnsi="Arial" w:cs="Arial"/>
          <w:sz w:val="28"/>
          <w:szCs w:val="28"/>
          <w:lang w:eastAsia="es-PE"/>
        </w:rPr>
        <w:t xml:space="preserve"> 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bodegones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 ocupan un lugar muy importante entre los temas de la pintura de género, que se desarrolló entre los siglos XVI y XVII. Se trata de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representaciones de objetos inanimados muy variados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, tales como frutos, flores, cántaros, vasos, instrumentos musicales, etc. Italia y Flandes se disputan el mérito de esta invención pictórica que, a decir verdad, aparecía ya en las decoraciones romanas.  Este género fue muy demandado por los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burgueses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 que encargaban las obras.</w:t>
      </w:r>
    </w:p>
    <w:p w:rsidR="00460315" w:rsidRPr="00460315" w:rsidRDefault="00460315" w:rsidP="00460315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8"/>
          <w:szCs w:val="28"/>
          <w:lang w:eastAsia="es-PE"/>
        </w:rPr>
      </w:pPr>
    </w:p>
    <w:p w:rsidR="00460315" w:rsidRPr="00460315" w:rsidRDefault="00460315" w:rsidP="00460315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8"/>
          <w:szCs w:val="28"/>
          <w:lang w:eastAsia="es-PE"/>
        </w:rPr>
      </w:pPr>
      <w:r w:rsidRPr="00460315">
        <w:rPr>
          <w:rFonts w:ascii="Arial" w:eastAsia="Times New Roman" w:hAnsi="Arial" w:cs="Arial"/>
          <w:sz w:val="28"/>
          <w:szCs w:val="28"/>
          <w:lang w:eastAsia="es-PE"/>
        </w:rPr>
        <w:t>Los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bodegones de flores y frutos 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son, a menudo, de carácter alegórico, es decir, no representan simplemente objetos comunes, sino que poseen un significado conceptual y moral.  Las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mesas preparadas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, las imágenes de</w:t>
      </w:r>
      <w:r>
        <w:rPr>
          <w:rFonts w:ascii="Arial" w:eastAsia="Times New Roman" w:hAnsi="Arial" w:cs="Arial"/>
          <w:sz w:val="28"/>
          <w:szCs w:val="28"/>
          <w:lang w:eastAsia="es-PE"/>
        </w:rPr>
        <w:t xml:space="preserve"> 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alimentos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 o un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rincón de la cocina 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son temas que manifiestan el temor inconsciente a la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carestía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, frecuente en este siglo, y el deseo de </w:t>
      </w:r>
      <w:r w:rsidRPr="00460315">
        <w:rPr>
          <w:rFonts w:ascii="Arial" w:eastAsia="Times New Roman" w:hAnsi="Arial" w:cs="Arial"/>
          <w:b/>
          <w:bCs/>
          <w:sz w:val="28"/>
          <w:szCs w:val="28"/>
          <w:lang w:eastAsia="es-PE"/>
        </w:rPr>
        <w:t>exhibir </w:t>
      </w:r>
      <w:r w:rsidRPr="00460315">
        <w:rPr>
          <w:rFonts w:ascii="Arial" w:eastAsia="Times New Roman" w:hAnsi="Arial" w:cs="Arial"/>
          <w:sz w:val="28"/>
          <w:szCs w:val="28"/>
          <w:lang w:eastAsia="es-PE"/>
        </w:rPr>
        <w:t>los bienes materiales.</w:t>
      </w:r>
    </w:p>
    <w:p w:rsidR="008A0BF3" w:rsidRPr="00460315" w:rsidRDefault="008A0BF3" w:rsidP="00460315">
      <w:pPr>
        <w:rPr>
          <w:sz w:val="28"/>
          <w:szCs w:val="28"/>
        </w:rPr>
      </w:pPr>
    </w:p>
    <w:sectPr w:rsidR="008A0BF3" w:rsidRPr="00460315" w:rsidSect="008A0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60315"/>
    <w:rsid w:val="000008C4"/>
    <w:rsid w:val="000051A8"/>
    <w:rsid w:val="00017095"/>
    <w:rsid w:val="00020763"/>
    <w:rsid w:val="00021EA9"/>
    <w:rsid w:val="00042358"/>
    <w:rsid w:val="00056441"/>
    <w:rsid w:val="00064D22"/>
    <w:rsid w:val="000813BC"/>
    <w:rsid w:val="00085F50"/>
    <w:rsid w:val="000A6F94"/>
    <w:rsid w:val="000B19B3"/>
    <w:rsid w:val="000B30C2"/>
    <w:rsid w:val="000B7BC1"/>
    <w:rsid w:val="000C000B"/>
    <w:rsid w:val="000D3113"/>
    <w:rsid w:val="000D3A32"/>
    <w:rsid w:val="000F2836"/>
    <w:rsid w:val="000F6794"/>
    <w:rsid w:val="00100467"/>
    <w:rsid w:val="001118E6"/>
    <w:rsid w:val="001202E3"/>
    <w:rsid w:val="00140717"/>
    <w:rsid w:val="001531C5"/>
    <w:rsid w:val="00163E1C"/>
    <w:rsid w:val="001B09ED"/>
    <w:rsid w:val="001B4012"/>
    <w:rsid w:val="001B6E54"/>
    <w:rsid w:val="001B74E7"/>
    <w:rsid w:val="001C5171"/>
    <w:rsid w:val="001D41EF"/>
    <w:rsid w:val="001E1AB5"/>
    <w:rsid w:val="001E743C"/>
    <w:rsid w:val="00212572"/>
    <w:rsid w:val="002220C2"/>
    <w:rsid w:val="00224F20"/>
    <w:rsid w:val="00231391"/>
    <w:rsid w:val="0024743C"/>
    <w:rsid w:val="0025397D"/>
    <w:rsid w:val="002542C7"/>
    <w:rsid w:val="00261C50"/>
    <w:rsid w:val="002655A2"/>
    <w:rsid w:val="00266F41"/>
    <w:rsid w:val="00272D72"/>
    <w:rsid w:val="002B6270"/>
    <w:rsid w:val="002B7EA9"/>
    <w:rsid w:val="002C2704"/>
    <w:rsid w:val="002D0030"/>
    <w:rsid w:val="002D7A69"/>
    <w:rsid w:val="002E0F0A"/>
    <w:rsid w:val="0030170D"/>
    <w:rsid w:val="0030607F"/>
    <w:rsid w:val="00307470"/>
    <w:rsid w:val="003115A7"/>
    <w:rsid w:val="00315592"/>
    <w:rsid w:val="00315F23"/>
    <w:rsid w:val="00316CAF"/>
    <w:rsid w:val="00343E7F"/>
    <w:rsid w:val="003443DB"/>
    <w:rsid w:val="00351160"/>
    <w:rsid w:val="0035767D"/>
    <w:rsid w:val="00370591"/>
    <w:rsid w:val="00380335"/>
    <w:rsid w:val="003834BC"/>
    <w:rsid w:val="003874E7"/>
    <w:rsid w:val="003A54B2"/>
    <w:rsid w:val="003A613E"/>
    <w:rsid w:val="003B2B0C"/>
    <w:rsid w:val="003B7576"/>
    <w:rsid w:val="003C0AC5"/>
    <w:rsid w:val="003C14CA"/>
    <w:rsid w:val="003D2D96"/>
    <w:rsid w:val="003D4E48"/>
    <w:rsid w:val="003F18A9"/>
    <w:rsid w:val="003F23F4"/>
    <w:rsid w:val="00406B24"/>
    <w:rsid w:val="00412A4C"/>
    <w:rsid w:val="004206EA"/>
    <w:rsid w:val="00423FB6"/>
    <w:rsid w:val="00444FE1"/>
    <w:rsid w:val="0045429F"/>
    <w:rsid w:val="00460315"/>
    <w:rsid w:val="004666CC"/>
    <w:rsid w:val="00471733"/>
    <w:rsid w:val="004728E4"/>
    <w:rsid w:val="00476C1F"/>
    <w:rsid w:val="00477CB6"/>
    <w:rsid w:val="004869D5"/>
    <w:rsid w:val="004A22C5"/>
    <w:rsid w:val="004D0134"/>
    <w:rsid w:val="004D2F04"/>
    <w:rsid w:val="004E40F8"/>
    <w:rsid w:val="004E4B78"/>
    <w:rsid w:val="00500CF6"/>
    <w:rsid w:val="00507EAE"/>
    <w:rsid w:val="00512D34"/>
    <w:rsid w:val="00512D39"/>
    <w:rsid w:val="005156DE"/>
    <w:rsid w:val="00526A3D"/>
    <w:rsid w:val="00541E05"/>
    <w:rsid w:val="00546649"/>
    <w:rsid w:val="00572C0E"/>
    <w:rsid w:val="00581082"/>
    <w:rsid w:val="00581956"/>
    <w:rsid w:val="0059293E"/>
    <w:rsid w:val="00594355"/>
    <w:rsid w:val="005967FD"/>
    <w:rsid w:val="00597B71"/>
    <w:rsid w:val="005A2896"/>
    <w:rsid w:val="005B0A08"/>
    <w:rsid w:val="005B7FAF"/>
    <w:rsid w:val="005C4938"/>
    <w:rsid w:val="005C6256"/>
    <w:rsid w:val="005E2164"/>
    <w:rsid w:val="005E728A"/>
    <w:rsid w:val="006109F0"/>
    <w:rsid w:val="00622B5F"/>
    <w:rsid w:val="00640713"/>
    <w:rsid w:val="0064086B"/>
    <w:rsid w:val="00656C68"/>
    <w:rsid w:val="0067376E"/>
    <w:rsid w:val="0067563C"/>
    <w:rsid w:val="006827A7"/>
    <w:rsid w:val="00694F8C"/>
    <w:rsid w:val="00697C57"/>
    <w:rsid w:val="006A1C3F"/>
    <w:rsid w:val="006B0AB6"/>
    <w:rsid w:val="006C20B1"/>
    <w:rsid w:val="006C2C2E"/>
    <w:rsid w:val="006D234D"/>
    <w:rsid w:val="006E5358"/>
    <w:rsid w:val="006F77CC"/>
    <w:rsid w:val="00702BAE"/>
    <w:rsid w:val="00703E16"/>
    <w:rsid w:val="0070743F"/>
    <w:rsid w:val="007420DA"/>
    <w:rsid w:val="00751358"/>
    <w:rsid w:val="007623B7"/>
    <w:rsid w:val="0076365E"/>
    <w:rsid w:val="00765A9F"/>
    <w:rsid w:val="00774AF3"/>
    <w:rsid w:val="0077719E"/>
    <w:rsid w:val="0077769B"/>
    <w:rsid w:val="007945DD"/>
    <w:rsid w:val="007967C4"/>
    <w:rsid w:val="0079791C"/>
    <w:rsid w:val="007A08B4"/>
    <w:rsid w:val="007B7DF8"/>
    <w:rsid w:val="007B7EDB"/>
    <w:rsid w:val="007C2AEB"/>
    <w:rsid w:val="007D2F20"/>
    <w:rsid w:val="007F1247"/>
    <w:rsid w:val="007F1B68"/>
    <w:rsid w:val="007F3695"/>
    <w:rsid w:val="0081354C"/>
    <w:rsid w:val="00815743"/>
    <w:rsid w:val="00816D44"/>
    <w:rsid w:val="0082072C"/>
    <w:rsid w:val="00842C10"/>
    <w:rsid w:val="00847751"/>
    <w:rsid w:val="00847D65"/>
    <w:rsid w:val="00850F6B"/>
    <w:rsid w:val="00854016"/>
    <w:rsid w:val="008558FC"/>
    <w:rsid w:val="008761EE"/>
    <w:rsid w:val="0088520C"/>
    <w:rsid w:val="0089109B"/>
    <w:rsid w:val="0089751E"/>
    <w:rsid w:val="008A0BF3"/>
    <w:rsid w:val="008A6EDC"/>
    <w:rsid w:val="008B0E14"/>
    <w:rsid w:val="008B6256"/>
    <w:rsid w:val="008B6650"/>
    <w:rsid w:val="008D783B"/>
    <w:rsid w:val="008E08AD"/>
    <w:rsid w:val="008F6803"/>
    <w:rsid w:val="00903C64"/>
    <w:rsid w:val="0091233A"/>
    <w:rsid w:val="009178BC"/>
    <w:rsid w:val="009267AD"/>
    <w:rsid w:val="00936B5B"/>
    <w:rsid w:val="00941E5F"/>
    <w:rsid w:val="009444BD"/>
    <w:rsid w:val="009478E3"/>
    <w:rsid w:val="009657BA"/>
    <w:rsid w:val="0096798C"/>
    <w:rsid w:val="00970BB6"/>
    <w:rsid w:val="00981C16"/>
    <w:rsid w:val="00986FC3"/>
    <w:rsid w:val="00993354"/>
    <w:rsid w:val="00994DC2"/>
    <w:rsid w:val="009958E0"/>
    <w:rsid w:val="009A0042"/>
    <w:rsid w:val="009B3526"/>
    <w:rsid w:val="009D0939"/>
    <w:rsid w:val="009D7635"/>
    <w:rsid w:val="009E0D0B"/>
    <w:rsid w:val="009E36C4"/>
    <w:rsid w:val="009F3605"/>
    <w:rsid w:val="00A0633D"/>
    <w:rsid w:val="00A12194"/>
    <w:rsid w:val="00A22F4E"/>
    <w:rsid w:val="00A304A3"/>
    <w:rsid w:val="00A31F18"/>
    <w:rsid w:val="00A34727"/>
    <w:rsid w:val="00A35666"/>
    <w:rsid w:val="00A3722F"/>
    <w:rsid w:val="00A47772"/>
    <w:rsid w:val="00A56426"/>
    <w:rsid w:val="00A614EA"/>
    <w:rsid w:val="00A61C8F"/>
    <w:rsid w:val="00A70E62"/>
    <w:rsid w:val="00A87288"/>
    <w:rsid w:val="00A917A7"/>
    <w:rsid w:val="00AB5F31"/>
    <w:rsid w:val="00AC4570"/>
    <w:rsid w:val="00AC5B29"/>
    <w:rsid w:val="00AD213C"/>
    <w:rsid w:val="00AE3D3E"/>
    <w:rsid w:val="00AF6699"/>
    <w:rsid w:val="00B020AD"/>
    <w:rsid w:val="00B128F2"/>
    <w:rsid w:val="00B1661B"/>
    <w:rsid w:val="00B31F81"/>
    <w:rsid w:val="00B36B64"/>
    <w:rsid w:val="00B36F07"/>
    <w:rsid w:val="00B40EAC"/>
    <w:rsid w:val="00B4593A"/>
    <w:rsid w:val="00B5000D"/>
    <w:rsid w:val="00B608E4"/>
    <w:rsid w:val="00B80279"/>
    <w:rsid w:val="00B83858"/>
    <w:rsid w:val="00B85F59"/>
    <w:rsid w:val="00B965B1"/>
    <w:rsid w:val="00BA2258"/>
    <w:rsid w:val="00BA3F15"/>
    <w:rsid w:val="00BB1474"/>
    <w:rsid w:val="00BC4B29"/>
    <w:rsid w:val="00BF08A3"/>
    <w:rsid w:val="00BF70DB"/>
    <w:rsid w:val="00BF736E"/>
    <w:rsid w:val="00C00954"/>
    <w:rsid w:val="00C00D56"/>
    <w:rsid w:val="00C02607"/>
    <w:rsid w:val="00C053BF"/>
    <w:rsid w:val="00C21BDC"/>
    <w:rsid w:val="00C251DD"/>
    <w:rsid w:val="00C263CF"/>
    <w:rsid w:val="00C4690B"/>
    <w:rsid w:val="00C52076"/>
    <w:rsid w:val="00C64D23"/>
    <w:rsid w:val="00C70156"/>
    <w:rsid w:val="00C74C05"/>
    <w:rsid w:val="00C763B6"/>
    <w:rsid w:val="00C864F8"/>
    <w:rsid w:val="00C9309E"/>
    <w:rsid w:val="00C9568C"/>
    <w:rsid w:val="00C96848"/>
    <w:rsid w:val="00CA6F16"/>
    <w:rsid w:val="00CC66EA"/>
    <w:rsid w:val="00CD5CE0"/>
    <w:rsid w:val="00CD620F"/>
    <w:rsid w:val="00CD7D5A"/>
    <w:rsid w:val="00CE3B77"/>
    <w:rsid w:val="00CF4B13"/>
    <w:rsid w:val="00CF5315"/>
    <w:rsid w:val="00CF6FF7"/>
    <w:rsid w:val="00D00FE0"/>
    <w:rsid w:val="00D1182C"/>
    <w:rsid w:val="00D142A0"/>
    <w:rsid w:val="00D213C8"/>
    <w:rsid w:val="00D24FDC"/>
    <w:rsid w:val="00D3280D"/>
    <w:rsid w:val="00D34AE4"/>
    <w:rsid w:val="00D36635"/>
    <w:rsid w:val="00D371BE"/>
    <w:rsid w:val="00D52F58"/>
    <w:rsid w:val="00D574BA"/>
    <w:rsid w:val="00D6384A"/>
    <w:rsid w:val="00D65167"/>
    <w:rsid w:val="00D70AE6"/>
    <w:rsid w:val="00DB0EE3"/>
    <w:rsid w:val="00DB30E3"/>
    <w:rsid w:val="00DB79DF"/>
    <w:rsid w:val="00DE687E"/>
    <w:rsid w:val="00DF0E9D"/>
    <w:rsid w:val="00E314AB"/>
    <w:rsid w:val="00E42978"/>
    <w:rsid w:val="00E437F2"/>
    <w:rsid w:val="00E4430B"/>
    <w:rsid w:val="00E4778C"/>
    <w:rsid w:val="00E52A16"/>
    <w:rsid w:val="00E60FCB"/>
    <w:rsid w:val="00E618F3"/>
    <w:rsid w:val="00E62F73"/>
    <w:rsid w:val="00E64D9F"/>
    <w:rsid w:val="00E8180D"/>
    <w:rsid w:val="00E937B8"/>
    <w:rsid w:val="00E965D8"/>
    <w:rsid w:val="00E96B2F"/>
    <w:rsid w:val="00EA5109"/>
    <w:rsid w:val="00EC330F"/>
    <w:rsid w:val="00ED581A"/>
    <w:rsid w:val="00ED6DBF"/>
    <w:rsid w:val="00EE59F0"/>
    <w:rsid w:val="00F10C32"/>
    <w:rsid w:val="00F13DFF"/>
    <w:rsid w:val="00F20884"/>
    <w:rsid w:val="00F228C1"/>
    <w:rsid w:val="00F36F99"/>
    <w:rsid w:val="00F435DF"/>
    <w:rsid w:val="00F43C28"/>
    <w:rsid w:val="00F60F24"/>
    <w:rsid w:val="00F826CF"/>
    <w:rsid w:val="00F8426B"/>
    <w:rsid w:val="00F84CB7"/>
    <w:rsid w:val="00FA6006"/>
    <w:rsid w:val="00FB5624"/>
    <w:rsid w:val="00FC04FF"/>
    <w:rsid w:val="00FC501E"/>
    <w:rsid w:val="00FD4AFA"/>
    <w:rsid w:val="00FE08B5"/>
    <w:rsid w:val="00FE2699"/>
    <w:rsid w:val="00FE62F2"/>
    <w:rsid w:val="00FE635C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3"/>
  </w:style>
  <w:style w:type="paragraph" w:styleId="Ttulo3">
    <w:name w:val="heading 3"/>
    <w:basedOn w:val="Normal"/>
    <w:link w:val="Ttulo3Car"/>
    <w:uiPriority w:val="9"/>
    <w:qFormat/>
    <w:rsid w:val="00460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60315"/>
  </w:style>
  <w:style w:type="character" w:customStyle="1" w:styleId="apple-converted-space">
    <w:name w:val="apple-converted-space"/>
    <w:basedOn w:val="Fuentedeprrafopredeter"/>
    <w:rsid w:val="00460315"/>
  </w:style>
  <w:style w:type="character" w:customStyle="1" w:styleId="Ttulo3Car">
    <w:name w:val="Título 3 Car"/>
    <w:basedOn w:val="Fuentedeprrafopredeter"/>
    <w:link w:val="Ttulo3"/>
    <w:uiPriority w:val="9"/>
    <w:rsid w:val="0046031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 Ivette</dc:creator>
  <cp:lastModifiedBy>Lorem Ivette</cp:lastModifiedBy>
  <cp:revision>1</cp:revision>
  <dcterms:created xsi:type="dcterms:W3CDTF">2012-07-11T05:49:00Z</dcterms:created>
  <dcterms:modified xsi:type="dcterms:W3CDTF">2012-07-11T05:51:00Z</dcterms:modified>
</cp:coreProperties>
</file>