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25" w:rsidRPr="002D6025" w:rsidRDefault="002D6025" w:rsidP="002D6025">
      <w:pPr>
        <w:spacing w:before="100" w:beforeAutospacing="1" w:after="100" w:afterAutospacing="1" w:line="311" w:lineRule="atLeast"/>
        <w:outlineLvl w:val="0"/>
        <w:rPr>
          <w:rFonts w:ascii="Arial" w:eastAsia="Times New Roman" w:hAnsi="Arial" w:cs="Arial"/>
          <w:b/>
          <w:bCs/>
          <w:color w:val="000000"/>
          <w:kern w:val="36"/>
          <w:sz w:val="26"/>
          <w:szCs w:val="26"/>
          <w:lang w:eastAsia="es-ES"/>
        </w:rPr>
      </w:pPr>
      <w:r w:rsidRPr="002D6025">
        <w:rPr>
          <w:rFonts w:ascii="Arial" w:eastAsia="Times New Roman" w:hAnsi="Arial" w:cs="Arial"/>
          <w:b/>
          <w:bCs/>
          <w:color w:val="000000"/>
          <w:kern w:val="36"/>
          <w:sz w:val="26"/>
          <w:szCs w:val="26"/>
          <w:lang w:eastAsia="es-ES"/>
        </w:rPr>
        <w:t>Definición de Alfabetización Digital</w:t>
      </w:r>
    </w:p>
    <w:p w:rsidR="002D6025" w:rsidRPr="002D6025" w:rsidRDefault="002D6025" w:rsidP="008D5792">
      <w:pPr>
        <w:spacing w:after="0" w:line="240" w:lineRule="auto"/>
        <w:rPr>
          <w:rFonts w:ascii="Georgia" w:eastAsia="Times New Roman" w:hAnsi="Georgia" w:cs="Times New Roman"/>
          <w:color w:val="333333"/>
          <w:sz w:val="18"/>
          <w:szCs w:val="18"/>
          <w:lang w:eastAsia="es-ES"/>
        </w:rPr>
      </w:pPr>
      <w:r w:rsidRPr="002D6025">
        <w:rPr>
          <w:rFonts w:ascii="Georgia" w:eastAsia="Times New Roman" w:hAnsi="Georgia" w:cs="Times New Roman"/>
          <w:color w:val="333333"/>
          <w:sz w:val="18"/>
          <w:szCs w:val="18"/>
          <w:lang w:eastAsia="es-ES"/>
        </w:rPr>
        <w:t xml:space="preserve">En la búsqueda de la definición de alfabetización digital encontré varias vertientes las cuales compartiré con ustedes con la información y enlaces que le ayudarán a comprender mejor el concepto. En un principio la palabra alfabetización la relacionamos con el proceso de aprender a leer y a escribir. Al utilizar la palabra digital podemos inferir que tiene que ver con tecnología, pero la alfabetización digital no es sólo el uso y manejo de las computadoras, va más allá. En los tiempos en que vivimos el adulto se tiene que enfrentar a los cambios que impone la tecnología, puede asumir dos alternativas intentarlo y aprenderlas o no. En cambio muchos estudiantes ya conocen de las tecnologías son capaces de arreglar un programa de computadora, aprenden solos a utilizar My </w:t>
      </w:r>
      <w:proofErr w:type="spellStart"/>
      <w:r w:rsidRPr="002D6025">
        <w:rPr>
          <w:rFonts w:ascii="Georgia" w:eastAsia="Times New Roman" w:hAnsi="Georgia" w:cs="Times New Roman"/>
          <w:color w:val="333333"/>
          <w:sz w:val="18"/>
          <w:szCs w:val="18"/>
          <w:lang w:eastAsia="es-ES"/>
        </w:rPr>
        <w:t>Space</w:t>
      </w:r>
      <w:proofErr w:type="spellEnd"/>
      <w:r w:rsidRPr="002D6025">
        <w:rPr>
          <w:rFonts w:ascii="Georgia" w:eastAsia="Times New Roman" w:hAnsi="Georgia" w:cs="Times New Roman"/>
          <w:color w:val="333333"/>
          <w:sz w:val="18"/>
          <w:szCs w:val="18"/>
          <w:lang w:eastAsia="es-ES"/>
        </w:rPr>
        <w:t xml:space="preserve">, </w:t>
      </w:r>
      <w:proofErr w:type="spellStart"/>
      <w:r w:rsidRPr="002D6025">
        <w:rPr>
          <w:rFonts w:ascii="Georgia" w:eastAsia="Times New Roman" w:hAnsi="Georgia" w:cs="Times New Roman"/>
          <w:color w:val="333333"/>
          <w:sz w:val="18"/>
          <w:szCs w:val="18"/>
          <w:lang w:eastAsia="es-ES"/>
        </w:rPr>
        <w:t>You</w:t>
      </w:r>
      <w:proofErr w:type="spellEnd"/>
      <w:r w:rsidRPr="002D6025">
        <w:rPr>
          <w:rFonts w:ascii="Georgia" w:eastAsia="Times New Roman" w:hAnsi="Georgia" w:cs="Times New Roman"/>
          <w:color w:val="333333"/>
          <w:sz w:val="18"/>
          <w:szCs w:val="18"/>
          <w:lang w:eastAsia="es-ES"/>
        </w:rPr>
        <w:t xml:space="preserve"> </w:t>
      </w:r>
      <w:proofErr w:type="spellStart"/>
      <w:r w:rsidRPr="002D6025">
        <w:rPr>
          <w:rFonts w:ascii="Georgia" w:eastAsia="Times New Roman" w:hAnsi="Georgia" w:cs="Times New Roman"/>
          <w:color w:val="333333"/>
          <w:sz w:val="18"/>
          <w:szCs w:val="18"/>
          <w:lang w:eastAsia="es-ES"/>
        </w:rPr>
        <w:t>Tube</w:t>
      </w:r>
      <w:proofErr w:type="spellEnd"/>
      <w:r w:rsidRPr="002D6025">
        <w:rPr>
          <w:rFonts w:ascii="Georgia" w:eastAsia="Times New Roman" w:hAnsi="Georgia" w:cs="Times New Roman"/>
          <w:color w:val="333333"/>
          <w:sz w:val="18"/>
          <w:szCs w:val="18"/>
          <w:lang w:eastAsia="es-ES"/>
        </w:rPr>
        <w:t xml:space="preserve">, </w:t>
      </w:r>
      <w:proofErr w:type="spellStart"/>
      <w:r w:rsidRPr="002D6025">
        <w:rPr>
          <w:rFonts w:ascii="Georgia" w:eastAsia="Times New Roman" w:hAnsi="Georgia" w:cs="Times New Roman"/>
          <w:color w:val="333333"/>
          <w:sz w:val="18"/>
          <w:szCs w:val="18"/>
          <w:lang w:eastAsia="es-ES"/>
        </w:rPr>
        <w:t>Facebook</w:t>
      </w:r>
      <w:proofErr w:type="spellEnd"/>
      <w:r w:rsidRPr="002D6025">
        <w:rPr>
          <w:rFonts w:ascii="Georgia" w:eastAsia="Times New Roman" w:hAnsi="Georgia" w:cs="Times New Roman"/>
          <w:color w:val="333333"/>
          <w:sz w:val="18"/>
          <w:szCs w:val="18"/>
          <w:lang w:eastAsia="es-ES"/>
        </w:rPr>
        <w:t xml:space="preserve">, </w:t>
      </w:r>
      <w:proofErr w:type="spellStart"/>
      <w:r w:rsidRPr="002D6025">
        <w:rPr>
          <w:rFonts w:ascii="Georgia" w:eastAsia="Times New Roman" w:hAnsi="Georgia" w:cs="Times New Roman"/>
          <w:color w:val="333333"/>
          <w:sz w:val="18"/>
          <w:szCs w:val="18"/>
          <w:lang w:eastAsia="es-ES"/>
        </w:rPr>
        <w:t>Ipods</w:t>
      </w:r>
      <w:proofErr w:type="spellEnd"/>
      <w:r w:rsidRPr="002D6025">
        <w:rPr>
          <w:rFonts w:ascii="Georgia" w:eastAsia="Times New Roman" w:hAnsi="Georgia" w:cs="Times New Roman"/>
          <w:color w:val="333333"/>
          <w:sz w:val="18"/>
          <w:szCs w:val="18"/>
          <w:lang w:eastAsia="es-ES"/>
        </w:rPr>
        <w:t>, celulares entre otros. Es nuestro interés fomentar la alfabetización digital como una alternativa para promover la educación y disminuir la brecha digital existente.</w:t>
      </w:r>
    </w:p>
    <w:p w:rsidR="002D6025" w:rsidRPr="002D6025" w:rsidRDefault="002D6025" w:rsidP="002D6025">
      <w:pPr>
        <w:spacing w:before="100" w:beforeAutospacing="1" w:after="408" w:line="240" w:lineRule="auto"/>
        <w:rPr>
          <w:rFonts w:ascii="Georgia" w:eastAsia="Times New Roman" w:hAnsi="Georgia" w:cs="Times New Roman"/>
          <w:color w:val="333333"/>
          <w:sz w:val="18"/>
          <w:szCs w:val="18"/>
          <w:lang w:eastAsia="es-ES"/>
        </w:rPr>
      </w:pPr>
      <w:r w:rsidRPr="002D6025">
        <w:rPr>
          <w:rFonts w:ascii="Georgia" w:eastAsia="Times New Roman" w:hAnsi="Georgia" w:cs="Times New Roman"/>
          <w:b/>
          <w:bCs/>
          <w:color w:val="333333"/>
          <w:sz w:val="18"/>
          <w:lang w:eastAsia="es-ES"/>
        </w:rPr>
        <w:t>Definiciones</w:t>
      </w:r>
    </w:p>
    <w:p w:rsidR="002D6025" w:rsidRPr="002D6025" w:rsidRDefault="002D6025" w:rsidP="002D6025">
      <w:pPr>
        <w:numPr>
          <w:ilvl w:val="0"/>
          <w:numId w:val="1"/>
        </w:numPr>
        <w:spacing w:before="100" w:beforeAutospacing="1" w:after="100" w:afterAutospacing="1" w:line="240" w:lineRule="auto"/>
        <w:ind w:left="600"/>
        <w:rPr>
          <w:rFonts w:ascii="Georgia" w:eastAsia="Times New Roman" w:hAnsi="Georgia" w:cs="Times New Roman"/>
          <w:color w:val="333333"/>
          <w:sz w:val="18"/>
          <w:szCs w:val="18"/>
          <w:lang w:eastAsia="es-ES"/>
        </w:rPr>
      </w:pPr>
      <w:r w:rsidRPr="002D6025">
        <w:rPr>
          <w:rFonts w:ascii="Georgia" w:eastAsia="Times New Roman" w:hAnsi="Georgia" w:cs="Times New Roman"/>
          <w:color w:val="333333"/>
          <w:sz w:val="18"/>
          <w:szCs w:val="18"/>
          <w:lang w:eastAsia="es-ES"/>
        </w:rPr>
        <w:t xml:space="preserve">“La alfabetización digital tiene como objetivo enseñar y evaluar los conceptos y habilidades básicos de la informática para que las personas puedan utilizar la tecnología informática en la vida cotidiana y desarrollar nuevas oportunidades sociales y económicas para ellos, sus familias y sus comunidades”. </w:t>
      </w:r>
      <w:hyperlink r:id="rId5" w:history="1">
        <w:r w:rsidRPr="002D6025">
          <w:rPr>
            <w:rFonts w:ascii="Georgia" w:eastAsia="Times New Roman" w:hAnsi="Georgia" w:cs="Times New Roman"/>
            <w:color w:val="0060FF"/>
            <w:sz w:val="18"/>
            <w:u w:val="single"/>
            <w:lang w:eastAsia="es-ES"/>
          </w:rPr>
          <w:t xml:space="preserve">Digital </w:t>
        </w:r>
        <w:proofErr w:type="spellStart"/>
        <w:r w:rsidRPr="002D6025">
          <w:rPr>
            <w:rFonts w:ascii="Georgia" w:eastAsia="Times New Roman" w:hAnsi="Georgia" w:cs="Times New Roman"/>
            <w:color w:val="0060FF"/>
            <w:sz w:val="18"/>
            <w:u w:val="single"/>
            <w:lang w:eastAsia="es-ES"/>
          </w:rPr>
          <w:t>Literacy</w:t>
        </w:r>
        <w:proofErr w:type="spellEnd"/>
        <w:r w:rsidRPr="002D6025">
          <w:rPr>
            <w:rFonts w:ascii="Georgia" w:eastAsia="Times New Roman" w:hAnsi="Georgia" w:cs="Times New Roman"/>
            <w:color w:val="0060FF"/>
            <w:sz w:val="18"/>
            <w:u w:val="single"/>
            <w:lang w:eastAsia="es-ES"/>
          </w:rPr>
          <w:t xml:space="preserve"> Microsoft </w:t>
        </w:r>
        <w:proofErr w:type="spellStart"/>
        <w:r w:rsidRPr="002D6025">
          <w:rPr>
            <w:rFonts w:ascii="Georgia" w:eastAsia="Times New Roman" w:hAnsi="Georgia" w:cs="Times New Roman"/>
            <w:color w:val="0060FF"/>
            <w:sz w:val="18"/>
            <w:u w:val="single"/>
            <w:lang w:eastAsia="es-ES"/>
          </w:rPr>
          <w:t>Corporation</w:t>
        </w:r>
        <w:proofErr w:type="spellEnd"/>
      </w:hyperlink>
    </w:p>
    <w:p w:rsidR="002D6025" w:rsidRPr="002D6025" w:rsidRDefault="002D6025" w:rsidP="002D6025">
      <w:pPr>
        <w:numPr>
          <w:ilvl w:val="0"/>
          <w:numId w:val="1"/>
        </w:numPr>
        <w:spacing w:before="100" w:beforeAutospacing="1" w:after="100" w:afterAutospacing="1" w:line="240" w:lineRule="auto"/>
        <w:ind w:left="600"/>
        <w:rPr>
          <w:rFonts w:ascii="Georgia" w:eastAsia="Times New Roman" w:hAnsi="Georgia" w:cs="Times New Roman"/>
          <w:color w:val="333333"/>
          <w:sz w:val="18"/>
          <w:szCs w:val="18"/>
          <w:lang w:eastAsia="es-ES"/>
        </w:rPr>
      </w:pPr>
      <w:r w:rsidRPr="002D6025">
        <w:rPr>
          <w:rFonts w:ascii="Georgia" w:eastAsia="Times New Roman" w:hAnsi="Georgia" w:cs="Times New Roman"/>
          <w:color w:val="333333"/>
          <w:sz w:val="18"/>
          <w:szCs w:val="18"/>
          <w:lang w:eastAsia="es-ES"/>
        </w:rPr>
        <w:t xml:space="preserve">“La alfabetización digital no pretende formar exclusivamente hacia el correcto uso de las distintas tecnologías. Se trata de que proporcionemos competencias dirigidas hacia las habilidades comunicativas, sentido crítico, mayores cotas de participación, capacidad de análisis de la información a la que accede el individuo, etc. En definitiva, nos referimos a la posibilidad de interpretar la información, valorarla y ser capaz de crear sus propios mensajes”. </w:t>
      </w:r>
      <w:hyperlink r:id="rId6" w:history="1">
        <w:r w:rsidRPr="002D6025">
          <w:rPr>
            <w:rFonts w:ascii="Georgia" w:eastAsia="Times New Roman" w:hAnsi="Georgia" w:cs="Times New Roman"/>
            <w:color w:val="0060FF"/>
            <w:sz w:val="18"/>
            <w:u w:val="single"/>
            <w:lang w:eastAsia="es-ES"/>
          </w:rPr>
          <w:t xml:space="preserve">III Congreso Online Observatorio para la </w:t>
        </w:r>
        <w:proofErr w:type="spellStart"/>
        <w:r w:rsidRPr="002D6025">
          <w:rPr>
            <w:rFonts w:ascii="Georgia" w:eastAsia="Times New Roman" w:hAnsi="Georgia" w:cs="Times New Roman"/>
            <w:color w:val="0060FF"/>
            <w:sz w:val="18"/>
            <w:u w:val="single"/>
            <w:lang w:eastAsia="es-ES"/>
          </w:rPr>
          <w:t>Cibersociedad</w:t>
        </w:r>
        <w:proofErr w:type="spellEnd"/>
      </w:hyperlink>
    </w:p>
    <w:p w:rsidR="002D6025" w:rsidRPr="002D6025" w:rsidRDefault="002D6025" w:rsidP="002D6025">
      <w:pPr>
        <w:numPr>
          <w:ilvl w:val="0"/>
          <w:numId w:val="1"/>
        </w:numPr>
        <w:spacing w:before="100" w:beforeAutospacing="1" w:after="100" w:afterAutospacing="1" w:line="240" w:lineRule="auto"/>
        <w:ind w:left="600"/>
        <w:rPr>
          <w:rFonts w:ascii="Georgia" w:eastAsia="Times New Roman" w:hAnsi="Georgia" w:cs="Times New Roman"/>
          <w:color w:val="333333"/>
          <w:sz w:val="18"/>
          <w:szCs w:val="18"/>
          <w:lang w:eastAsia="es-ES"/>
        </w:rPr>
      </w:pPr>
      <w:r w:rsidRPr="002D6025">
        <w:rPr>
          <w:rFonts w:ascii="Georgia" w:eastAsia="Times New Roman" w:hAnsi="Georgia" w:cs="Times New Roman"/>
          <w:color w:val="333333"/>
          <w:sz w:val="18"/>
          <w:szCs w:val="18"/>
          <w:lang w:eastAsia="es-ES"/>
        </w:rPr>
        <w:t xml:space="preserve"> ”La alfabetización digital, en lo referido a Internet y las nuevas redes, no queda en la capacidad de acceso (intelectual, técnico y económico), sino que ha de capacitar para trabajar y mejorar el nuevo entorno, para hacer un uso responsable de la red y contribuir a democratizar el ciberespacio”  Gutiérrez, A. (2003): </w:t>
      </w:r>
      <w:r w:rsidRPr="002D6025">
        <w:rPr>
          <w:rFonts w:ascii="Georgia" w:eastAsia="Times New Roman" w:hAnsi="Georgia" w:cs="Times New Roman"/>
          <w:color w:val="333333"/>
          <w:sz w:val="18"/>
          <w:szCs w:val="18"/>
          <w:u w:val="single"/>
          <w:lang w:eastAsia="es-ES"/>
        </w:rPr>
        <w:t>Alfabetización digital. Algo más que ratones y teclas</w:t>
      </w:r>
      <w:r w:rsidRPr="002D6025">
        <w:rPr>
          <w:rFonts w:ascii="Georgia" w:eastAsia="Times New Roman" w:hAnsi="Georgia" w:cs="Times New Roman"/>
          <w:color w:val="333333"/>
          <w:sz w:val="18"/>
          <w:szCs w:val="18"/>
          <w:lang w:eastAsia="es-ES"/>
        </w:rPr>
        <w:t xml:space="preserve">. Barcelona: </w:t>
      </w:r>
      <w:proofErr w:type="spellStart"/>
      <w:r w:rsidRPr="002D6025">
        <w:rPr>
          <w:rFonts w:ascii="Georgia" w:eastAsia="Times New Roman" w:hAnsi="Georgia" w:cs="Times New Roman"/>
          <w:color w:val="333333"/>
          <w:sz w:val="18"/>
          <w:szCs w:val="18"/>
          <w:lang w:eastAsia="es-ES"/>
        </w:rPr>
        <w:t>Gedisa</w:t>
      </w:r>
      <w:proofErr w:type="spellEnd"/>
      <w:r w:rsidRPr="002D6025">
        <w:rPr>
          <w:rFonts w:ascii="Georgia" w:eastAsia="Times New Roman" w:hAnsi="Georgia" w:cs="Times New Roman"/>
          <w:color w:val="333333"/>
          <w:sz w:val="18"/>
          <w:szCs w:val="18"/>
          <w:lang w:eastAsia="es-ES"/>
        </w:rPr>
        <w:t>.</w:t>
      </w:r>
    </w:p>
    <w:p w:rsidR="002D6025" w:rsidRPr="002D6025" w:rsidRDefault="002D6025" w:rsidP="002D6025">
      <w:pPr>
        <w:numPr>
          <w:ilvl w:val="0"/>
          <w:numId w:val="1"/>
        </w:numPr>
        <w:spacing w:before="100" w:beforeAutospacing="1" w:after="100" w:afterAutospacing="1" w:line="240" w:lineRule="auto"/>
        <w:ind w:left="600"/>
        <w:rPr>
          <w:rFonts w:ascii="Georgia" w:eastAsia="Times New Roman" w:hAnsi="Georgia" w:cs="Times New Roman"/>
          <w:color w:val="333333"/>
          <w:sz w:val="18"/>
          <w:szCs w:val="18"/>
          <w:lang w:eastAsia="es-ES"/>
        </w:rPr>
      </w:pPr>
      <w:r w:rsidRPr="002D6025">
        <w:rPr>
          <w:rFonts w:ascii="Georgia" w:eastAsia="Times New Roman" w:hAnsi="Georgia" w:cs="Times New Roman"/>
          <w:color w:val="333333"/>
          <w:sz w:val="18"/>
          <w:szCs w:val="18"/>
          <w:lang w:eastAsia="es-ES"/>
        </w:rPr>
        <w:t xml:space="preserve">“Alfabetización Digital (Digital </w:t>
      </w:r>
      <w:proofErr w:type="spellStart"/>
      <w:r w:rsidRPr="002D6025">
        <w:rPr>
          <w:rFonts w:ascii="Georgia" w:eastAsia="Times New Roman" w:hAnsi="Georgia" w:cs="Times New Roman"/>
          <w:color w:val="333333"/>
          <w:sz w:val="18"/>
          <w:szCs w:val="18"/>
          <w:lang w:eastAsia="es-ES"/>
        </w:rPr>
        <w:t>literacy</w:t>
      </w:r>
      <w:proofErr w:type="spellEnd"/>
      <w:r w:rsidRPr="002D6025">
        <w:rPr>
          <w:rFonts w:ascii="Georgia" w:eastAsia="Times New Roman" w:hAnsi="Georgia" w:cs="Times New Roman"/>
          <w:color w:val="333333"/>
          <w:sz w:val="18"/>
          <w:szCs w:val="18"/>
          <w:lang w:eastAsia="es-ES"/>
        </w:rPr>
        <w:t>) representa la habilidad de un individuo para realizar tareas efectivamente en un ambiente digital, donde “digital” significa la información representada en forma numérica y utilizada por las computadoras y Alfabetización (</w:t>
      </w:r>
      <w:proofErr w:type="spellStart"/>
      <w:r w:rsidRPr="002D6025">
        <w:rPr>
          <w:rFonts w:ascii="Georgia" w:eastAsia="Times New Roman" w:hAnsi="Georgia" w:cs="Times New Roman"/>
          <w:color w:val="333333"/>
          <w:sz w:val="18"/>
          <w:szCs w:val="18"/>
          <w:lang w:eastAsia="es-ES"/>
        </w:rPr>
        <w:t>literacy</w:t>
      </w:r>
      <w:proofErr w:type="spellEnd"/>
      <w:r w:rsidRPr="002D6025">
        <w:rPr>
          <w:rFonts w:ascii="Georgia" w:eastAsia="Times New Roman" w:hAnsi="Georgia" w:cs="Times New Roman"/>
          <w:color w:val="333333"/>
          <w:sz w:val="18"/>
          <w:szCs w:val="18"/>
          <w:lang w:eastAsia="es-ES"/>
        </w:rPr>
        <w:t>) incluye la habilidad de leer y interpretar los  textos, sonidos e imágenes (media), reproducir datos e imágenes a través de la manipulación digital además de evaluar y aplicar nuevo conocimiento adquirido por las comunidades digitales”. (traducción)</w:t>
      </w:r>
      <w:proofErr w:type="spellStart"/>
      <w:r w:rsidR="00904B5E" w:rsidRPr="002D6025">
        <w:rPr>
          <w:rFonts w:ascii="Georgia" w:eastAsia="Times New Roman" w:hAnsi="Georgia" w:cs="Times New Roman"/>
          <w:color w:val="333333"/>
          <w:sz w:val="18"/>
          <w:szCs w:val="18"/>
          <w:lang w:eastAsia="es-ES"/>
        </w:rPr>
        <w:fldChar w:fldCharType="begin"/>
      </w:r>
      <w:r w:rsidRPr="002D6025">
        <w:rPr>
          <w:rFonts w:ascii="Georgia" w:eastAsia="Times New Roman" w:hAnsi="Georgia" w:cs="Times New Roman"/>
          <w:color w:val="333333"/>
          <w:sz w:val="18"/>
          <w:szCs w:val="18"/>
          <w:lang w:eastAsia="es-ES"/>
        </w:rPr>
        <w:instrText xml:space="preserve"> HYPERLINK "http://connect.educause.edu/Library/EDUCAUSE+Quarterly/ConnectingtheDigitalDotsL/39969" </w:instrText>
      </w:r>
      <w:r w:rsidR="00904B5E" w:rsidRPr="002D6025">
        <w:rPr>
          <w:rFonts w:ascii="Georgia" w:eastAsia="Times New Roman" w:hAnsi="Georgia" w:cs="Times New Roman"/>
          <w:color w:val="333333"/>
          <w:sz w:val="18"/>
          <w:szCs w:val="18"/>
          <w:lang w:eastAsia="es-ES"/>
        </w:rPr>
        <w:fldChar w:fldCharType="separate"/>
      </w:r>
      <w:r w:rsidRPr="002D6025">
        <w:rPr>
          <w:rFonts w:ascii="Georgia" w:eastAsia="Times New Roman" w:hAnsi="Georgia" w:cs="Times New Roman"/>
          <w:color w:val="0060FF"/>
          <w:sz w:val="18"/>
          <w:u w:val="single"/>
          <w:lang w:eastAsia="es-ES"/>
        </w:rPr>
        <w:t>Connecting</w:t>
      </w:r>
      <w:proofErr w:type="spellEnd"/>
      <w:r w:rsidRPr="002D6025">
        <w:rPr>
          <w:rFonts w:ascii="Georgia" w:eastAsia="Times New Roman" w:hAnsi="Georgia" w:cs="Times New Roman"/>
          <w:color w:val="0060FF"/>
          <w:sz w:val="18"/>
          <w:u w:val="single"/>
          <w:lang w:eastAsia="es-ES"/>
        </w:rPr>
        <w:t xml:space="preserve"> </w:t>
      </w:r>
      <w:proofErr w:type="spellStart"/>
      <w:r w:rsidRPr="002D6025">
        <w:rPr>
          <w:rFonts w:ascii="Georgia" w:eastAsia="Times New Roman" w:hAnsi="Georgia" w:cs="Times New Roman"/>
          <w:color w:val="0060FF"/>
          <w:sz w:val="18"/>
          <w:u w:val="single"/>
          <w:lang w:eastAsia="es-ES"/>
        </w:rPr>
        <w:t>the</w:t>
      </w:r>
      <w:proofErr w:type="spellEnd"/>
      <w:r w:rsidRPr="002D6025">
        <w:rPr>
          <w:rFonts w:ascii="Georgia" w:eastAsia="Times New Roman" w:hAnsi="Georgia" w:cs="Times New Roman"/>
          <w:color w:val="0060FF"/>
          <w:sz w:val="18"/>
          <w:u w:val="single"/>
          <w:lang w:eastAsia="es-ES"/>
        </w:rPr>
        <w:t xml:space="preserve"> Digital </w:t>
      </w:r>
      <w:proofErr w:type="spellStart"/>
      <w:r w:rsidRPr="002D6025">
        <w:rPr>
          <w:rFonts w:ascii="Georgia" w:eastAsia="Times New Roman" w:hAnsi="Georgia" w:cs="Times New Roman"/>
          <w:color w:val="0060FF"/>
          <w:sz w:val="18"/>
          <w:u w:val="single"/>
          <w:lang w:eastAsia="es-ES"/>
        </w:rPr>
        <w:t>Dots</w:t>
      </w:r>
      <w:proofErr w:type="spellEnd"/>
      <w:r w:rsidRPr="002D6025">
        <w:rPr>
          <w:rFonts w:ascii="Georgia" w:eastAsia="Times New Roman" w:hAnsi="Georgia" w:cs="Times New Roman"/>
          <w:color w:val="0060FF"/>
          <w:sz w:val="18"/>
          <w:u w:val="single"/>
          <w:lang w:eastAsia="es-ES"/>
        </w:rPr>
        <w:t xml:space="preserve">: </w:t>
      </w:r>
      <w:proofErr w:type="spellStart"/>
      <w:r w:rsidRPr="002D6025">
        <w:rPr>
          <w:rFonts w:ascii="Georgia" w:eastAsia="Times New Roman" w:hAnsi="Georgia" w:cs="Times New Roman"/>
          <w:color w:val="0060FF"/>
          <w:sz w:val="18"/>
          <w:u w:val="single"/>
          <w:lang w:eastAsia="es-ES"/>
        </w:rPr>
        <w:t>Literacy</w:t>
      </w:r>
      <w:proofErr w:type="spellEnd"/>
      <w:r w:rsidRPr="002D6025">
        <w:rPr>
          <w:rFonts w:ascii="Georgia" w:eastAsia="Times New Roman" w:hAnsi="Georgia" w:cs="Times New Roman"/>
          <w:color w:val="0060FF"/>
          <w:sz w:val="18"/>
          <w:u w:val="single"/>
          <w:lang w:eastAsia="es-ES"/>
        </w:rPr>
        <w:t xml:space="preserve"> of </w:t>
      </w:r>
      <w:proofErr w:type="spellStart"/>
      <w:r w:rsidRPr="002D6025">
        <w:rPr>
          <w:rFonts w:ascii="Georgia" w:eastAsia="Times New Roman" w:hAnsi="Georgia" w:cs="Times New Roman"/>
          <w:color w:val="0060FF"/>
          <w:sz w:val="18"/>
          <w:u w:val="single"/>
          <w:lang w:eastAsia="es-ES"/>
        </w:rPr>
        <w:t>the</w:t>
      </w:r>
      <w:proofErr w:type="spellEnd"/>
      <w:r w:rsidRPr="002D6025">
        <w:rPr>
          <w:rFonts w:ascii="Georgia" w:eastAsia="Times New Roman" w:hAnsi="Georgia" w:cs="Times New Roman"/>
          <w:color w:val="0060FF"/>
          <w:sz w:val="18"/>
          <w:u w:val="single"/>
          <w:lang w:eastAsia="es-ES"/>
        </w:rPr>
        <w:t xml:space="preserve"> 21st </w:t>
      </w:r>
      <w:proofErr w:type="spellStart"/>
      <w:r w:rsidRPr="002D6025">
        <w:rPr>
          <w:rFonts w:ascii="Georgia" w:eastAsia="Times New Roman" w:hAnsi="Georgia" w:cs="Times New Roman"/>
          <w:color w:val="0060FF"/>
          <w:sz w:val="18"/>
          <w:u w:val="single"/>
          <w:lang w:eastAsia="es-ES"/>
        </w:rPr>
        <w:t>Century</w:t>
      </w:r>
      <w:proofErr w:type="spellEnd"/>
      <w:r w:rsidRPr="002D6025">
        <w:rPr>
          <w:rFonts w:ascii="Georgia" w:eastAsia="Times New Roman" w:hAnsi="Georgia" w:cs="Times New Roman"/>
          <w:color w:val="0060FF"/>
          <w:sz w:val="18"/>
          <w:u w:val="single"/>
          <w:lang w:eastAsia="es-ES"/>
        </w:rPr>
        <w:t xml:space="preserve"> </w:t>
      </w:r>
      <w:r w:rsidR="00904B5E" w:rsidRPr="002D6025">
        <w:rPr>
          <w:rFonts w:ascii="Georgia" w:eastAsia="Times New Roman" w:hAnsi="Georgia" w:cs="Times New Roman"/>
          <w:color w:val="333333"/>
          <w:sz w:val="18"/>
          <w:szCs w:val="18"/>
          <w:lang w:eastAsia="es-ES"/>
        </w:rPr>
        <w:fldChar w:fldCharType="end"/>
      </w:r>
    </w:p>
    <w:p w:rsidR="00D53157" w:rsidRDefault="00D53157"/>
    <w:sectPr w:rsidR="00D53157" w:rsidSect="00D531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37B5D"/>
    <w:multiLevelType w:val="multilevel"/>
    <w:tmpl w:val="64B4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D6025"/>
    <w:rsid w:val="001C251A"/>
    <w:rsid w:val="002D6025"/>
    <w:rsid w:val="008D5792"/>
    <w:rsid w:val="00904B5E"/>
    <w:rsid w:val="009A3744"/>
    <w:rsid w:val="00B46387"/>
    <w:rsid w:val="00D5315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57"/>
  </w:style>
  <w:style w:type="paragraph" w:styleId="Ttulo1">
    <w:name w:val="heading 1"/>
    <w:basedOn w:val="Normal"/>
    <w:link w:val="Ttulo1Car"/>
    <w:uiPriority w:val="9"/>
    <w:qFormat/>
    <w:rsid w:val="002D6025"/>
    <w:pPr>
      <w:spacing w:before="100" w:beforeAutospacing="1" w:after="100" w:afterAutospacing="1" w:line="240" w:lineRule="auto"/>
      <w:outlineLvl w:val="0"/>
    </w:pPr>
    <w:rPr>
      <w:rFonts w:ascii="Arial" w:eastAsia="Times New Roman" w:hAnsi="Arial" w:cs="Arial"/>
      <w:b/>
      <w:bCs/>
      <w:color w:val="000000"/>
      <w:spacing w:val="-7"/>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6025"/>
    <w:rPr>
      <w:rFonts w:ascii="Arial" w:eastAsia="Times New Roman" w:hAnsi="Arial" w:cs="Arial"/>
      <w:b/>
      <w:bCs/>
      <w:color w:val="000000"/>
      <w:spacing w:val="-7"/>
      <w:kern w:val="36"/>
      <w:sz w:val="48"/>
      <w:szCs w:val="48"/>
      <w:lang w:eastAsia="es-ES"/>
    </w:rPr>
  </w:style>
  <w:style w:type="character" w:styleId="Hipervnculo">
    <w:name w:val="Hyperlink"/>
    <w:basedOn w:val="Fuentedeprrafopredeter"/>
    <w:uiPriority w:val="99"/>
    <w:semiHidden/>
    <w:unhideWhenUsed/>
    <w:rsid w:val="002D6025"/>
    <w:rPr>
      <w:color w:val="0060FF"/>
      <w:u w:val="single"/>
    </w:rPr>
  </w:style>
  <w:style w:type="character" w:styleId="Textoennegrita">
    <w:name w:val="Strong"/>
    <w:basedOn w:val="Fuentedeprrafopredeter"/>
    <w:uiPriority w:val="22"/>
    <w:qFormat/>
    <w:rsid w:val="002D6025"/>
    <w:rPr>
      <w:b/>
      <w:bCs/>
    </w:rPr>
  </w:style>
  <w:style w:type="paragraph" w:styleId="NormalWeb">
    <w:name w:val="Normal (Web)"/>
    <w:basedOn w:val="Normal"/>
    <w:uiPriority w:val="99"/>
    <w:semiHidden/>
    <w:unhideWhenUsed/>
    <w:rsid w:val="002D6025"/>
    <w:pPr>
      <w:spacing w:before="100" w:beforeAutospacing="1" w:after="408" w:line="240" w:lineRule="auto"/>
    </w:pPr>
    <w:rPr>
      <w:rFonts w:ascii="Times New Roman" w:eastAsia="Times New Roman" w:hAnsi="Times New Roman" w:cs="Times New Roman"/>
      <w:sz w:val="24"/>
      <w:szCs w:val="24"/>
      <w:lang w:eastAsia="es-ES"/>
    </w:rPr>
  </w:style>
  <w:style w:type="character" w:customStyle="1" w:styleId="meta-prep">
    <w:name w:val="meta-prep"/>
    <w:basedOn w:val="Fuentedeprrafopredeter"/>
    <w:rsid w:val="002D6025"/>
  </w:style>
  <w:style w:type="character" w:customStyle="1" w:styleId="entry-date">
    <w:name w:val="entry-date"/>
    <w:basedOn w:val="Fuentedeprrafopredeter"/>
    <w:rsid w:val="002D6025"/>
  </w:style>
  <w:style w:type="character" w:customStyle="1" w:styleId="comments-link">
    <w:name w:val="comments-link"/>
    <w:basedOn w:val="Fuentedeprrafopredeter"/>
    <w:rsid w:val="002D6025"/>
  </w:style>
  <w:style w:type="character" w:customStyle="1" w:styleId="meta-sep">
    <w:name w:val="meta-sep"/>
    <w:basedOn w:val="Fuentedeprrafopredeter"/>
    <w:rsid w:val="002D6025"/>
  </w:style>
</w:styles>
</file>

<file path=word/webSettings.xml><?xml version="1.0" encoding="utf-8"?>
<w:webSettings xmlns:r="http://schemas.openxmlformats.org/officeDocument/2006/relationships" xmlns:w="http://schemas.openxmlformats.org/wordprocessingml/2006/main">
  <w:divs>
    <w:div w:id="810246432">
      <w:bodyDiv w:val="1"/>
      <w:marLeft w:val="0"/>
      <w:marRight w:val="0"/>
      <w:marTop w:val="0"/>
      <w:marBottom w:val="0"/>
      <w:divBdr>
        <w:top w:val="none" w:sz="0" w:space="0" w:color="auto"/>
        <w:left w:val="none" w:sz="0" w:space="0" w:color="auto"/>
        <w:bottom w:val="none" w:sz="0" w:space="0" w:color="auto"/>
        <w:right w:val="none" w:sz="0" w:space="0" w:color="auto"/>
      </w:divBdr>
      <w:divsChild>
        <w:div w:id="2088720224">
          <w:marLeft w:val="0"/>
          <w:marRight w:val="0"/>
          <w:marTop w:val="0"/>
          <w:marBottom w:val="0"/>
          <w:divBdr>
            <w:top w:val="none" w:sz="0" w:space="0" w:color="auto"/>
            <w:left w:val="none" w:sz="0" w:space="0" w:color="auto"/>
            <w:bottom w:val="none" w:sz="0" w:space="0" w:color="auto"/>
            <w:right w:val="none" w:sz="0" w:space="0" w:color="auto"/>
          </w:divBdr>
          <w:divsChild>
            <w:div w:id="1010063863">
              <w:marLeft w:val="0"/>
              <w:marRight w:val="0"/>
              <w:marTop w:val="0"/>
              <w:marBottom w:val="0"/>
              <w:divBdr>
                <w:top w:val="none" w:sz="0" w:space="0" w:color="auto"/>
                <w:left w:val="none" w:sz="0" w:space="0" w:color="auto"/>
                <w:bottom w:val="none" w:sz="0" w:space="0" w:color="auto"/>
                <w:right w:val="none" w:sz="0" w:space="0" w:color="auto"/>
              </w:divBdr>
              <w:divsChild>
                <w:div w:id="244072934">
                  <w:marLeft w:val="0"/>
                  <w:marRight w:val="0"/>
                  <w:marTop w:val="0"/>
                  <w:marBottom w:val="0"/>
                  <w:divBdr>
                    <w:top w:val="none" w:sz="0" w:space="0" w:color="auto"/>
                    <w:left w:val="none" w:sz="0" w:space="0" w:color="auto"/>
                    <w:bottom w:val="none" w:sz="0" w:space="0" w:color="auto"/>
                    <w:right w:val="none" w:sz="0" w:space="0" w:color="auto"/>
                  </w:divBdr>
                  <w:divsChild>
                    <w:div w:id="1035278995">
                      <w:marLeft w:val="0"/>
                      <w:marRight w:val="0"/>
                      <w:marTop w:val="0"/>
                      <w:marBottom w:val="0"/>
                      <w:divBdr>
                        <w:top w:val="none" w:sz="0" w:space="0" w:color="auto"/>
                        <w:left w:val="none" w:sz="0" w:space="0" w:color="auto"/>
                        <w:bottom w:val="none" w:sz="0" w:space="0" w:color="auto"/>
                        <w:right w:val="none" w:sz="0" w:space="0" w:color="auto"/>
                      </w:divBdr>
                      <w:divsChild>
                        <w:div w:id="1818566720">
                          <w:marLeft w:val="0"/>
                          <w:marRight w:val="0"/>
                          <w:marTop w:val="0"/>
                          <w:marBottom w:val="0"/>
                          <w:divBdr>
                            <w:top w:val="none" w:sz="0" w:space="0" w:color="auto"/>
                            <w:left w:val="none" w:sz="0" w:space="0" w:color="auto"/>
                            <w:bottom w:val="none" w:sz="0" w:space="0" w:color="auto"/>
                            <w:right w:val="none" w:sz="0" w:space="0" w:color="auto"/>
                          </w:divBdr>
                          <w:divsChild>
                            <w:div w:id="2030570481">
                              <w:marLeft w:val="0"/>
                              <w:marRight w:val="0"/>
                              <w:marTop w:val="0"/>
                              <w:marBottom w:val="0"/>
                              <w:divBdr>
                                <w:top w:val="none" w:sz="0" w:space="0" w:color="auto"/>
                                <w:left w:val="none" w:sz="0" w:space="0" w:color="auto"/>
                                <w:bottom w:val="none" w:sz="0" w:space="0" w:color="auto"/>
                                <w:right w:val="none" w:sz="0" w:space="0" w:color="auto"/>
                              </w:divBdr>
                            </w:div>
                            <w:div w:id="671398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bersociedad.net/congres2006/gts/comunicacio.php?llengua=es&amp;id=845" TargetMode="External"/><Relationship Id="rId5" Type="http://schemas.openxmlformats.org/officeDocument/2006/relationships/hyperlink" Target="http://www.microsoft.com/about/corporatecitizenship/citizenship/giving/programs/up/digitalliteracy/spa/default.msp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2702</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2</cp:revision>
  <dcterms:created xsi:type="dcterms:W3CDTF">2012-08-22T03:44:00Z</dcterms:created>
  <dcterms:modified xsi:type="dcterms:W3CDTF">2012-08-22T03:44:00Z</dcterms:modified>
</cp:coreProperties>
</file>