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E" w:rsidRDefault="00486A11">
      <w:bookmarkStart w:id="0" w:name="_GoBack"/>
      <w:bookmarkEnd w:id="0"/>
      <w:r>
        <w:rPr>
          <w:rFonts w:ascii="Verdana" w:hAnsi="Verdana"/>
          <w:noProof/>
          <w:color w:val="666666"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-71120</wp:posOffset>
            </wp:positionV>
            <wp:extent cx="7381875" cy="8972550"/>
            <wp:effectExtent l="0" t="0" r="9525" b="0"/>
            <wp:wrapTight wrapText="bothSides">
              <wp:wrapPolygon edited="0">
                <wp:start x="0" y="0"/>
                <wp:lineTo x="0" y="21554"/>
                <wp:lineTo x="21572" y="21554"/>
                <wp:lineTo x="21572" y="0"/>
                <wp:lineTo x="0" y="0"/>
              </wp:wrapPolygon>
            </wp:wrapTight>
            <wp:docPr id="1" name="Imagen 1" descr="http://gsdl.bvs.sld.cu/greenstone/collect/enfermeria/index/assoc/HASHc011.dir/tabla0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sdl.bvs.sld.cu/greenstone/collect/enfermeria/index/assoc/HASHc011.dir/tabla05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9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F4" w:rsidRDefault="008424F4" w:rsidP="00486A11">
      <w:pPr>
        <w:spacing w:after="0" w:line="240" w:lineRule="auto"/>
      </w:pPr>
      <w:r>
        <w:separator/>
      </w:r>
    </w:p>
  </w:endnote>
  <w:endnote w:type="continuationSeparator" w:id="0">
    <w:p w:rsidR="008424F4" w:rsidRDefault="008424F4" w:rsidP="0048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F4" w:rsidRDefault="008424F4" w:rsidP="00486A11">
      <w:pPr>
        <w:spacing w:after="0" w:line="240" w:lineRule="auto"/>
      </w:pPr>
      <w:r>
        <w:separator/>
      </w:r>
    </w:p>
  </w:footnote>
  <w:footnote w:type="continuationSeparator" w:id="0">
    <w:p w:rsidR="008424F4" w:rsidRDefault="008424F4" w:rsidP="0048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1" w:rsidRPr="00486A11" w:rsidRDefault="00486A11">
    <w:pPr>
      <w:pStyle w:val="Encabezado"/>
      <w:rPr>
        <w:sz w:val="36"/>
        <w:szCs w:val="36"/>
      </w:rPr>
    </w:pPr>
    <w:r w:rsidRPr="00486A11">
      <w:rPr>
        <w:sz w:val="36"/>
        <w:szCs w:val="36"/>
      </w:rPr>
      <w:t>FARMACOS CON EFECTOS AGONISTA Y ANTAGONISTA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1"/>
    <w:rsid w:val="00486A11"/>
    <w:rsid w:val="004A292E"/>
    <w:rsid w:val="008424F4"/>
    <w:rsid w:val="00B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11"/>
  </w:style>
  <w:style w:type="paragraph" w:styleId="Piedepgina">
    <w:name w:val="footer"/>
    <w:basedOn w:val="Normal"/>
    <w:link w:val="PiedepginaCar"/>
    <w:uiPriority w:val="99"/>
    <w:unhideWhenUsed/>
    <w:rsid w:val="0048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11"/>
  </w:style>
  <w:style w:type="paragraph" w:styleId="Piedepgina">
    <w:name w:val="footer"/>
    <w:basedOn w:val="Normal"/>
    <w:link w:val="PiedepginaCar"/>
    <w:uiPriority w:val="99"/>
    <w:unhideWhenUsed/>
    <w:rsid w:val="0048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Estebania</dc:creator>
  <cp:lastModifiedBy>Estebania</cp:lastModifiedBy>
  <cp:revision>2</cp:revision>
  <dcterms:created xsi:type="dcterms:W3CDTF">2013-03-31T06:34:00Z</dcterms:created>
  <dcterms:modified xsi:type="dcterms:W3CDTF">2013-03-31T06:34:00Z</dcterms:modified>
</cp:coreProperties>
</file>