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>
    <v:background id="_x0000_s1025" o:bwmode="white" fillcolor="#9fc" o:targetscreensize="800,600">
      <v:fill focusposition=",1" focussize="" focus="100%" type="gradientRadial">
        <o:fill v:ext="view" type="gradientCenter"/>
      </v:fill>
    </v:background>
  </w:background>
  <w:body>
    <w:p w:rsidR="008D0947" w:rsidRPr="001E3053" w:rsidRDefault="002A70EA" w:rsidP="002A70EA">
      <w:pPr>
        <w:spacing w:after="0"/>
        <w:rPr>
          <w:rFonts w:ascii="AR BLANCA" w:hAnsi="AR BLANCA"/>
          <w:color w:val="00B050"/>
          <w:sz w:val="52"/>
          <w:szCs w:val="52"/>
        </w:rPr>
      </w:pPr>
      <w:r w:rsidRPr="001E3053">
        <w:rPr>
          <w:rFonts w:ascii="AR BLANCA" w:hAnsi="AR BLANCA"/>
          <w:noProof/>
          <w:color w:val="00B050"/>
          <w:sz w:val="52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0550" cy="2669540"/>
            <wp:effectExtent l="19050" t="0" r="6350" b="0"/>
            <wp:wrapSquare wrapText="bothSides"/>
            <wp:docPr id="1" name="Immagine 0" descr="Vittorio_Emanuele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torio_Emanuele_I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155" w:rsidRPr="001E3053">
        <w:rPr>
          <w:rFonts w:ascii="AR BLANCA" w:hAnsi="AR BLANCA"/>
          <w:color w:val="00B050"/>
          <w:sz w:val="52"/>
          <w:szCs w:val="52"/>
        </w:rPr>
        <w:t>Vittorio Emanuele II d’Italia</w:t>
      </w:r>
    </w:p>
    <w:p w:rsidR="002A70EA" w:rsidRPr="002A70EA" w:rsidRDefault="002A70EA" w:rsidP="002A70EA">
      <w:pPr>
        <w:spacing w:after="0"/>
        <w:rPr>
          <w:rFonts w:ascii="Comic Sans MS" w:hAnsi="Comic Sans MS"/>
          <w:color w:val="00B0F0"/>
          <w:sz w:val="44"/>
          <w:szCs w:val="44"/>
        </w:rPr>
      </w:pPr>
    </w:p>
    <w:p w:rsidR="00DC0272" w:rsidRPr="002A70EA" w:rsidRDefault="00FC20FE" w:rsidP="007539A1">
      <w:pPr>
        <w:spacing w:after="0"/>
        <w:jc w:val="both"/>
        <w:rPr>
          <w:rStyle w:val="apple-converted-space"/>
          <w:rFonts w:ascii="Verdana" w:hAnsi="Verdana"/>
          <w:color w:val="000000"/>
          <w:sz w:val="24"/>
          <w:szCs w:val="24"/>
        </w:rPr>
      </w:pP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Vittorio Emanuele II di Savoia,figlio di Carlo Alberto e di 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>Maria Teresa d’</w:t>
      </w:r>
      <w:proofErr w:type="spellStart"/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>Asburgo-Toscana</w:t>
      </w:r>
      <w:proofErr w:type="spellEnd"/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>,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è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stato l’ultimo Re di Sardegna 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e il primo Re d’Italia. Realizzò le tappe più significative del Risorgimento d’Italia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con l’aiuto di Cavour. L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’unificazione della quasi totalità della Penisola ed il passaggio dalla Corona di Sardegna a quella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del Regno d’Italia lo nominarono «P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adre della Patria».</w:t>
      </w:r>
      <w:r w:rsidRPr="002A70E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DC0272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 Uno slogan che lo rappresentava era “Viva Verdi” </w:t>
      </w:r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>oltre a esser riferito al grande musicista Verdi,significa Viva Vittorio Emanuele Re d’Italia. Appena Cavour rinnovò il parlamento il 17 Marzo 1861 proclamarono la nascita del Regno d’Italia;Si cambiò un articolo con “Vittorio Emanuele è proclamato da popolo re d’Italia”,questo inoltre portò a chiedere di abolire “II” e mettere come titolo”Vittorio Emanuele I d’Italia”,ma questa richiesta non fu accolta perché egli era già stato re del regno di Sardegna,che ora faceva parte del Regno d’Italia.</w:t>
      </w:r>
      <w:r w:rsidR="002A70EA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 Q</w:t>
      </w:r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>uando si festeggiarono i 25 anni dell’incoronazione di Emanuele,molti abitanti iniziarono a lamentarsi perché in altri stati molti titoli vennero accolti,come ad esempio in Inghilterra.</w:t>
      </w:r>
    </w:p>
    <w:p w:rsidR="002A70EA" w:rsidRDefault="002A70EA" w:rsidP="007539A1">
      <w:pPr>
        <w:spacing w:after="0"/>
        <w:jc w:val="both"/>
        <w:rPr>
          <w:rStyle w:val="apple-converted-space"/>
          <w:rFonts w:ascii="Verdana" w:hAnsi="Verdana"/>
          <w:color w:val="000000"/>
          <w:sz w:val="24"/>
          <w:szCs w:val="24"/>
        </w:rPr>
      </w:pP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Innamorato di Rosa </w:t>
      </w:r>
      <w:proofErr w:type="spell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Vercellana</w:t>
      </w:r>
      <w:proofErr w:type="spell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, comunemente conosciuta come la «bella </w:t>
      </w:r>
      <w:proofErr w:type="spell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Rosina</w:t>
      </w:r>
      <w:proofErr w:type="spell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», il Re, il 18 ottobre 1869, la sposò pur contro il parere del Governo e del Parlamento; il matrimonio fu celebrato anche con rito civile otto anni dopo, il 7 ottobre 1877, a Roma. Vittorio Emanuele morì tre mesi dopo, il 9 gennaio 1878. Aveva chiesto di essere sepolto nella Basilica di Superga, a Torino; ma il figlio Umberto I, accogliendo la richiesta della Municipalità capitolina, fece accogliere le sue spoglie al Pantheon.</w:t>
      </w:r>
      <w:r w:rsidRPr="002A70E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531388" w:rsidRPr="002A70EA" w:rsidRDefault="00531388" w:rsidP="00531388">
      <w:pPr>
        <w:spacing w:after="0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43959" cy="1660551"/>
            <wp:effectExtent l="19050" t="0" r="8641" b="0"/>
            <wp:docPr id="2" name="Immagine 1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27" cy="166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388" w:rsidRPr="002A70EA" w:rsidSect="001E3053">
      <w:pgSz w:w="11906" w:h="16838"/>
      <w:pgMar w:top="1417" w:right="1134" w:bottom="1134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124155"/>
    <w:rsid w:val="00124155"/>
    <w:rsid w:val="001E3053"/>
    <w:rsid w:val="001F0A88"/>
    <w:rsid w:val="002A70EA"/>
    <w:rsid w:val="004D2B27"/>
    <w:rsid w:val="00531388"/>
    <w:rsid w:val="006B4B4A"/>
    <w:rsid w:val="007539A1"/>
    <w:rsid w:val="008D0947"/>
    <w:rsid w:val="00D214EF"/>
    <w:rsid w:val="00DC0272"/>
    <w:rsid w:val="00E7529A"/>
    <w:rsid w:val="00F24C1E"/>
    <w:rsid w:val="00F547B0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C20FE"/>
  </w:style>
  <w:style w:type="character" w:customStyle="1" w:styleId="apple-converted-space">
    <w:name w:val="apple-converted-space"/>
    <w:basedOn w:val="Carpredefinitoparagrafo"/>
    <w:rsid w:val="00FC20FE"/>
  </w:style>
  <w:style w:type="character" w:styleId="Collegamentoipertestuale">
    <w:name w:val="Hyperlink"/>
    <w:basedOn w:val="Carpredefinitoparagrafo"/>
    <w:uiPriority w:val="99"/>
    <w:semiHidden/>
    <w:unhideWhenUsed/>
    <w:rsid w:val="00FC20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7606-63D5-4BC3-B120-F0A83BF5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Lilli</cp:lastModifiedBy>
  <cp:revision>8</cp:revision>
  <dcterms:created xsi:type="dcterms:W3CDTF">2011-02-03T11:02:00Z</dcterms:created>
  <dcterms:modified xsi:type="dcterms:W3CDTF">2011-02-05T19:20:00Z</dcterms:modified>
</cp:coreProperties>
</file>