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D" w:rsidRPr="00741619" w:rsidRDefault="00FB2CC8" w:rsidP="00741619">
      <w:pPr>
        <w:pStyle w:val="Citadestacada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Bloque 2: LEER Y ESCRIBIR</w:t>
      </w:r>
    </w:p>
    <w:p w:rsidR="00741619" w:rsidRPr="00741619" w:rsidRDefault="00741619" w:rsidP="00741619">
      <w:pPr>
        <w:tabs>
          <w:tab w:val="left" w:pos="1908"/>
        </w:tabs>
        <w:jc w:val="both"/>
        <w:rPr>
          <w:b/>
          <w:lang w:val="es-ES"/>
        </w:rPr>
      </w:pPr>
      <w:r w:rsidRPr="00741619">
        <w:rPr>
          <w:b/>
          <w:lang w:val="es-ES"/>
        </w:rPr>
        <w:t>Comprensión de textos escritos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Comprensión de la información relevante en textos propios de las sit</w:t>
      </w:r>
      <w:r w:rsidRPr="00741619">
        <w:rPr>
          <w:lang w:val="es-ES"/>
        </w:rPr>
        <w:t xml:space="preserve">uaciones cotidianas de relación </w:t>
      </w:r>
      <w:r w:rsidRPr="00741619">
        <w:rPr>
          <w:lang w:val="es-ES"/>
        </w:rPr>
        <w:t>social: correspondencia, normas, programas de actividades, con</w:t>
      </w:r>
      <w:r w:rsidRPr="00741619">
        <w:rPr>
          <w:lang w:val="es-ES"/>
        </w:rPr>
        <w:t xml:space="preserve">vocatorias, planes de trabajo o </w:t>
      </w:r>
      <w:r w:rsidRPr="00741619">
        <w:rPr>
          <w:lang w:val="es-ES"/>
        </w:rPr>
        <w:t>reglamentos.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Comprensión de textos procedentes de los medios de comunicación soci</w:t>
      </w:r>
      <w:r w:rsidRPr="00741619">
        <w:rPr>
          <w:lang w:val="es-ES"/>
        </w:rPr>
        <w:t xml:space="preserve">al (incluidas webs infantiles y </w:t>
      </w:r>
      <w:r w:rsidRPr="00741619">
        <w:rPr>
          <w:lang w:val="es-ES"/>
        </w:rPr>
        <w:t>juveniles) con especial incidencia en la noticia, la entrevista y las c</w:t>
      </w:r>
      <w:r w:rsidRPr="00741619">
        <w:rPr>
          <w:lang w:val="es-ES"/>
        </w:rPr>
        <w:t xml:space="preserve">artas al director, para obtener </w:t>
      </w:r>
      <w:r w:rsidRPr="00741619">
        <w:rPr>
          <w:lang w:val="es-ES"/>
        </w:rPr>
        <w:t>información general, localizando informaciones destacadas.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Comprensión de textos del ámbito escolar, en soporte papel o digital, p</w:t>
      </w:r>
      <w:r w:rsidRPr="00741619">
        <w:rPr>
          <w:lang w:val="es-ES"/>
        </w:rPr>
        <w:t xml:space="preserve">ara aprender y para informarse, </w:t>
      </w:r>
      <w:r w:rsidRPr="00741619">
        <w:rPr>
          <w:lang w:val="es-ES"/>
        </w:rPr>
        <w:t>tanto los producidos con finalidad didáctica como los de uso social (folleto</w:t>
      </w:r>
      <w:r w:rsidRPr="00741619">
        <w:rPr>
          <w:lang w:val="es-ES"/>
        </w:rPr>
        <w:t xml:space="preserve">s informativos o publicitarios, </w:t>
      </w:r>
      <w:r w:rsidRPr="00741619">
        <w:rPr>
          <w:lang w:val="es-ES"/>
        </w:rPr>
        <w:t>prensa, programas, fragmentos literarios).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Actitud crítica ante los mensajes que suponen cualquier tipo de discriminación.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Integración de conocimientos e informaciones procedentes de di</w:t>
      </w:r>
      <w:r w:rsidRPr="00741619">
        <w:rPr>
          <w:lang w:val="es-ES"/>
        </w:rPr>
        <w:t xml:space="preserve">ferentes soportes para aprender </w:t>
      </w:r>
      <w:r w:rsidRPr="00741619">
        <w:rPr>
          <w:lang w:val="es-ES"/>
        </w:rPr>
        <w:t>(comparación, clasificación, identificación e interpretación) con espec</w:t>
      </w:r>
      <w:r w:rsidRPr="00741619">
        <w:rPr>
          <w:lang w:val="es-ES"/>
        </w:rPr>
        <w:t xml:space="preserve">ial atención a los datos que se </w:t>
      </w:r>
      <w:r w:rsidRPr="00741619">
        <w:rPr>
          <w:lang w:val="es-ES"/>
        </w:rPr>
        <w:t>transmiten mediante gráficos, esquemas y otras ilustraciones.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Utilización dirigida de las tecnologías de la información y la com</w:t>
      </w:r>
      <w:r w:rsidRPr="00741619">
        <w:rPr>
          <w:lang w:val="es-ES"/>
        </w:rPr>
        <w:t xml:space="preserve">unicación para la localización, </w:t>
      </w:r>
      <w:r w:rsidRPr="00741619">
        <w:rPr>
          <w:lang w:val="es-ES"/>
        </w:rPr>
        <w:t>selección</w:t>
      </w:r>
      <w:r w:rsidRPr="00741619">
        <w:rPr>
          <w:lang w:val="es-ES"/>
        </w:rPr>
        <w:t xml:space="preserve"> y organización de información.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Uso de las bibliotecas, incluyendo las virtuales, de forma cada</w:t>
      </w:r>
      <w:r w:rsidRPr="00741619">
        <w:rPr>
          <w:lang w:val="es-ES"/>
        </w:rPr>
        <w:t xml:space="preserve"> vez más autónoma, para obtener </w:t>
      </w:r>
      <w:r w:rsidRPr="00741619">
        <w:rPr>
          <w:lang w:val="es-ES"/>
        </w:rPr>
        <w:t>información y mode</w:t>
      </w:r>
      <w:r w:rsidRPr="00741619">
        <w:rPr>
          <w:lang w:val="es-ES"/>
        </w:rPr>
        <w:t>los para la producción escrita.</w:t>
      </w:r>
    </w:p>
    <w:p w:rsidR="00741619" w:rsidRPr="00741619" w:rsidRDefault="00741619" w:rsidP="00741619">
      <w:pPr>
        <w:pStyle w:val="Prrafodelista"/>
        <w:numPr>
          <w:ilvl w:val="0"/>
          <w:numId w:val="17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 xml:space="preserve">Interés por los textos escritos como fuente de aprendizaje </w:t>
      </w:r>
      <w:r w:rsidRPr="00741619">
        <w:rPr>
          <w:lang w:val="es-ES"/>
        </w:rPr>
        <w:t xml:space="preserve">y como medio de comunicación de </w:t>
      </w:r>
      <w:r w:rsidRPr="00741619">
        <w:rPr>
          <w:lang w:val="es-ES"/>
        </w:rPr>
        <w:t>experiencias y de regulación de la convivencia.</w:t>
      </w:r>
    </w:p>
    <w:p w:rsidR="00741619" w:rsidRPr="00741619" w:rsidRDefault="00741619" w:rsidP="00741619">
      <w:pPr>
        <w:tabs>
          <w:tab w:val="left" w:pos="1908"/>
        </w:tabs>
        <w:jc w:val="both"/>
        <w:rPr>
          <w:b/>
          <w:lang w:val="es-ES"/>
        </w:rPr>
      </w:pPr>
      <w:r w:rsidRPr="00741619">
        <w:rPr>
          <w:b/>
          <w:lang w:val="es-ES"/>
        </w:rPr>
        <w:t>Composición de textos escritos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Composición de textos propios de situaciones cotidianas de re</w:t>
      </w:r>
      <w:r w:rsidRPr="00741619">
        <w:rPr>
          <w:lang w:val="es-ES"/>
        </w:rPr>
        <w:t xml:space="preserve">lación social (correspondencia, normas, </w:t>
      </w:r>
      <w:r w:rsidRPr="00741619">
        <w:rPr>
          <w:lang w:val="es-ES"/>
        </w:rPr>
        <w:t>programas, convocatorias, planes de trabajo…) de acuerdo con las ca</w:t>
      </w:r>
      <w:r w:rsidRPr="00741619">
        <w:rPr>
          <w:lang w:val="es-ES"/>
        </w:rPr>
        <w:t xml:space="preserve">racterísticas propias de dichos </w:t>
      </w:r>
      <w:r w:rsidRPr="00741619">
        <w:rPr>
          <w:lang w:val="es-ES"/>
        </w:rPr>
        <w:t>géneros.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Composición de textos de información y opinión propios de los medi</w:t>
      </w:r>
      <w:r w:rsidRPr="00741619">
        <w:rPr>
          <w:lang w:val="es-ES"/>
        </w:rPr>
        <w:t xml:space="preserve">os de comunicación social sobre </w:t>
      </w:r>
      <w:r w:rsidRPr="00741619">
        <w:rPr>
          <w:lang w:val="es-ES"/>
        </w:rPr>
        <w:t>hechos y acontecimientos significativos con especial incidencia en la notic</w:t>
      </w:r>
      <w:r w:rsidRPr="00741619">
        <w:rPr>
          <w:lang w:val="es-ES"/>
        </w:rPr>
        <w:t xml:space="preserve">ia, la entrevista, la reseña de </w:t>
      </w:r>
      <w:r w:rsidRPr="00741619">
        <w:rPr>
          <w:lang w:val="es-ES"/>
        </w:rPr>
        <w:t>libros o de música…, en situaciones simuladas o reales.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Composición de textos propios del ámbito académico para obtener, org</w:t>
      </w:r>
      <w:r w:rsidRPr="00741619">
        <w:rPr>
          <w:lang w:val="es-ES"/>
        </w:rPr>
        <w:t xml:space="preserve">anizar y comunicar información, </w:t>
      </w:r>
      <w:r w:rsidRPr="00741619">
        <w:rPr>
          <w:lang w:val="es-ES"/>
        </w:rPr>
        <w:t>(cuestionarios, encuestas, resúmenes, esquemas, informes, descripciones, explicaciones…)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 xml:space="preserve">Utilización de elementos gráficos y </w:t>
      </w:r>
      <w:proofErr w:type="spellStart"/>
      <w:r w:rsidRPr="00741619">
        <w:rPr>
          <w:lang w:val="es-ES"/>
        </w:rPr>
        <w:t>paratextuales</w:t>
      </w:r>
      <w:proofErr w:type="spellEnd"/>
      <w:r w:rsidRPr="00741619">
        <w:rPr>
          <w:lang w:val="es-ES"/>
        </w:rPr>
        <w:t xml:space="preserve"> para facilitar la compresión (ilustraciones, gráficos,</w:t>
      </w:r>
      <w:r w:rsidRPr="00741619">
        <w:rPr>
          <w:lang w:val="es-ES"/>
        </w:rPr>
        <w:t xml:space="preserve"> </w:t>
      </w:r>
      <w:r w:rsidRPr="00741619">
        <w:rPr>
          <w:lang w:val="es-ES"/>
        </w:rPr>
        <w:t>tablas y tipografía).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 xml:space="preserve">Valoración de la escritura como instrumento de relación social, de </w:t>
      </w:r>
      <w:r w:rsidRPr="00741619">
        <w:rPr>
          <w:lang w:val="es-ES"/>
        </w:rPr>
        <w:t xml:space="preserve">obtención y reelaboración de la </w:t>
      </w:r>
      <w:r w:rsidRPr="00741619">
        <w:rPr>
          <w:lang w:val="es-ES"/>
        </w:rPr>
        <w:t>información y de los conocimientos.</w:t>
      </w:r>
    </w:p>
    <w:p w:rsidR="00741619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t>Utilización progresivamente autónoma de programas informáticos de procesamiento de texto.</w:t>
      </w:r>
    </w:p>
    <w:p w:rsidR="00C845B4" w:rsidRPr="00741619" w:rsidRDefault="00741619" w:rsidP="00741619">
      <w:pPr>
        <w:pStyle w:val="Prrafodelista"/>
        <w:numPr>
          <w:ilvl w:val="0"/>
          <w:numId w:val="18"/>
        </w:numPr>
        <w:tabs>
          <w:tab w:val="left" w:pos="1908"/>
        </w:tabs>
        <w:jc w:val="both"/>
        <w:rPr>
          <w:lang w:val="es-ES"/>
        </w:rPr>
      </w:pPr>
      <w:r w:rsidRPr="00741619">
        <w:rPr>
          <w:lang w:val="es-ES"/>
        </w:rPr>
        <w:lastRenderedPageBreak/>
        <w:t>Interés por el cuidado y la presentación de los textos escritos y respeto por la norma ortográfica.</w:t>
      </w:r>
    </w:p>
    <w:sectPr w:rsidR="00C845B4" w:rsidRPr="00741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243"/>
    <w:multiLevelType w:val="hybridMultilevel"/>
    <w:tmpl w:val="2DB629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56E7"/>
    <w:multiLevelType w:val="hybridMultilevel"/>
    <w:tmpl w:val="28A80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B374C3"/>
    <w:multiLevelType w:val="hybridMultilevel"/>
    <w:tmpl w:val="611CFB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C134D"/>
    <w:multiLevelType w:val="hybridMultilevel"/>
    <w:tmpl w:val="3FD2E2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016FC"/>
    <w:multiLevelType w:val="hybridMultilevel"/>
    <w:tmpl w:val="EED4BE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4B19ED"/>
    <w:rsid w:val="00741619"/>
    <w:rsid w:val="00814315"/>
    <w:rsid w:val="00830005"/>
    <w:rsid w:val="008C4A78"/>
    <w:rsid w:val="00B370E1"/>
    <w:rsid w:val="00BE278D"/>
    <w:rsid w:val="00C13442"/>
    <w:rsid w:val="00C845B4"/>
    <w:rsid w:val="00CC168D"/>
    <w:rsid w:val="00D11223"/>
    <w:rsid w:val="00D16614"/>
    <w:rsid w:val="00DF7CF5"/>
    <w:rsid w:val="00E54797"/>
    <w:rsid w:val="00FB2CC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AC34-5E90-4D67-9CC7-EC7A0462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2013-10-29T18:49:00Z</dcterms:created>
  <dcterms:modified xsi:type="dcterms:W3CDTF">2013-10-29T18:49:00Z</dcterms:modified>
</cp:coreProperties>
</file>