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Cuadro de fiabilidad de las 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211.000000000002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  <w:tblGridChange w:id="0">
          <w:tblGrid>
            <w:gridCol w:w="1454"/>
            <w:gridCol w:w="1350"/>
            <w:gridCol w:w="648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34"/>
            <w:gridCol w:w="16"/>
            <w:gridCol w:w="5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Descriptor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A.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Escrita por una organización acreditada y reconocida. En la elaboración de esta fuente participaron muchos profesionales.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profesional reconocido en este campo del saber y pertenece a una organización confiable o recibe apoyo de la misma.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entendido en el tema y es reconocido; la fuente se basa en su propia experiencia y en la de otras personas.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indica el autor pero este no es fiable. La fuente se descarta.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B.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profesionales/muy conocidos/acreditados.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confiables.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un medio muy conocido donde cualquiera puede añadir información. La fuente se descarta casi siempre.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C.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muy profesional y convincente.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que contiene detalles de información convincentes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pertinente para hablar del tema en cierta medida. No es lo suficientemente razonable para ser calificada como fuente convincente.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información que no es pertinente. La fuente se descarta.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D. 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Contiene una cantidad adecuada de información para expresar claramente la opinión y los hechos con un razonamiento detallado.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demasiada información o no la suficiente sobre el tema a indagar.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excelente.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9 - 8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buena fuente.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6 - 7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aceptable.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4 - 5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de Internet regular; suele descartarse.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Inferior 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La fuente se descarta inmediatamente.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Fuente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Organización del Bachillerato Internacional (2011)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Material de ayuda para el supervisor de Proyecto Personal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Cardiff, Gales: Autor. Recuperado de </w:t>
      </w:r>
      <w:hyperlink r:id="rId5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www.ibo.org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Matices (2016) Qué es el TDH. Recuperado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http://www.matices.org/2012/10/07/que-es-el-tdh/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Hola.com (2015) ¿Quiénes son los niños con capacidades especiales? Recuperado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http://www.hola.com/ninos/2015070779801/pablo-pineda-entrevista/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Tortolero, L (2008) TDAH/TDH Trastorno por Deficit de Atencion con Hiperactividad. Recuperado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http://www.terapia-infantil.com.mx/tdh_transtorno_deficit_de_atencion_hiperactividad.php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Common Sense Media(s.f) 10 nuevas apps para chicos con dificultades de aprendizaje y de atención (edición 2014). Recuperado de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https://www.understood.org/es-mx/school-learning/assistive-technology/finding-an-assistive-technology/10-new-apps-for-kids-with-learning-and-attention-issues-2014-edition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Centro de Estudios Independientes a Distancia A.C. (s.f) Las Nuevas Tecnologías ayudan a controlar la dislexia y TDAH. Recuperado de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http://www.estudiosindependientes.com/index.php/48-noticias/timas/496-las-nuevas-tecnolog-ayudan-a-controlar-la-dislexia-y-tdah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Stechina, F (2013) “LA INFLUENCIA DE LAS TIC EN NIÑOS CON TRASTORNO POR DEFICIT DE ATENCION E HIPERACTIVIDAD” Recuperado de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http://www.pediatriaenlared.com.ar/archivos/chicosypantallas.pdf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Vallejo, R y Andrades, D (2015) LAS TIC Y EL TDAH, ¿ENEMIGOS O ALIADOS? Recuperado de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http://blog.fundacionaulasmart.org/2015/05/12/las-tic-y-el-tdah-enemigos-o-aliados/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Luna, M (s.f) Tecnología y discapacidad: Una mirada pedagógica. Recuperado de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http://www.revista.unam.mx/vol.14/num12/art53/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Raposo, M y Salgado, A (2015) Estudio sobre la intervención con Software educativo en un caso de TDAH. Recuperado de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https://dialnet.unirioja.es/buscar/documentos?querysDismax.DOCUMENTAL_TODO=Estudio+sobre+la+intervenci%C3%B3n+con+Software+educativo+en+un+caso+de+TDAH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BURGUERA, L (2014) La atención educativa al TDAH: propuesta de colaboración interinstitucional. Recuperado de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http://uvadoc.uva.es/bitstream/10324/6863/1/TFG-L695.pdf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TDAH y tu (s,f) ¿Qué es? Recuperado de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http://www.tdahytu.es/que-es/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Sagenmüller, I</w:t>
      </w:r>
      <w:r w:rsidDel="00000000" w:rsidR="00000000" w:rsidRPr="00000000">
        <w:rPr>
          <w:rtl w:val="0"/>
        </w:rPr>
        <w:t xml:space="preserve"> (2016) Beneficios de la tecnología en educación. Recuperado el 22 de marzo del 2017 de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http://www.u-planner.com/es/blog/beneficios-de-la-tecnolog%C3%ADa-en-educaci%C3%B3n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García, A (2015) Los beneficios de la Tecnología en la Educación. Recuperado el 22 de marzo del 2017 de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http://www.labrechadigital.org/labrecha/Articulos/los-beneficios-de-la-tecnologia-en-la-educacion.html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</w:r>
      <w:hyperlink r:id="rId20">
        <w:r w:rsidDel="00000000" w:rsidR="00000000" w:rsidRPr="00000000">
          <w:rPr>
            <w:rtl w:val="0"/>
          </w:rPr>
        </w:r>
      </w:hyperlink>
    </w:p>
    <w:sectPr>
      <w:headerReference r:id="rId21" w:type="default"/>
      <w:pgSz w:h="11906" w:w="16838"/>
      <w:pgMar w:bottom="1440" w:top="144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7285"/>
        <w:tab w:val="right" w:pos="14570"/>
      </w:tabs>
      <w:spacing w:before="720" w:lineRule="auto"/>
      <w:contextualSpacing w:val="0"/>
      <w:rPr>
        <w:vertAlign w:val="baseline"/>
      </w:rPr>
    </w:pPr>
    <w:r w:rsidDel="00000000" w:rsidR="00000000" w:rsidRPr="00000000">
      <w:drawing>
        <wp:inline distB="0" distT="0" distL="114300" distR="114300">
          <wp:extent cx="1236345" cy="3048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</w:r>
    <w:r w:rsidDel="00000000" w:rsidR="00000000" w:rsidRPr="00000000">
      <w:drawing>
        <wp:inline distB="0" distT="0" distL="114300" distR="114300">
          <wp:extent cx="1219200" cy="3238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bo.org" TargetMode="External"/><Relationship Id="rId11" Type="http://schemas.openxmlformats.org/officeDocument/2006/relationships/hyperlink" Target="http://www.estudiosindependientes.com/index.php/48-noticias/timas/496-las-nuevas-tecnolog-ayudan-a-controlar-la-dislexia-y-tdah" TargetMode="External"/><Relationship Id="rId10" Type="http://schemas.openxmlformats.org/officeDocument/2006/relationships/hyperlink" Target="https://www.understood.org/es-mx/school-learning/assistive-technology/finding-an-assistive-technology/10-new-apps-for-kids-with-learning-and-attention-issues-2014-edition" TargetMode="External"/><Relationship Id="rId21" Type="http://schemas.openxmlformats.org/officeDocument/2006/relationships/header" Target="header1.xml"/><Relationship Id="rId13" Type="http://schemas.openxmlformats.org/officeDocument/2006/relationships/hyperlink" Target="http://blog.fundacionaulasmart.org/2015/05/12/las-tic-y-el-tdah-enemigos-o-aliados/" TargetMode="External"/><Relationship Id="rId12" Type="http://schemas.openxmlformats.org/officeDocument/2006/relationships/hyperlink" Target="http://www.pediatriaenlared.com.ar/archivos/chicosypantallas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erapia-infantil.com.mx/tdh_transtorno_deficit_de_atencion_hiperactividad.php" TargetMode="External"/><Relationship Id="rId15" Type="http://schemas.openxmlformats.org/officeDocument/2006/relationships/hyperlink" Target="https://dialnet.unirioja.es/buscar/documentos?querysDismax.DOCUMENTAL_TODO=Estudio+sobre+la+intervenci%C3%B3n+con+Software+educativo+en+un+caso+de+TDAH" TargetMode="External"/><Relationship Id="rId14" Type="http://schemas.openxmlformats.org/officeDocument/2006/relationships/hyperlink" Target="http://www.revista.unam.mx/vol.14/num12/art53/" TargetMode="External"/><Relationship Id="rId17" Type="http://schemas.openxmlformats.org/officeDocument/2006/relationships/hyperlink" Target="http://www.tdahytu.es/que-es/" TargetMode="External"/><Relationship Id="rId16" Type="http://schemas.openxmlformats.org/officeDocument/2006/relationships/hyperlink" Target="http://uvadoc.uva.es/bitstream/10324/6863/1/TFG-L695.pdf" TargetMode="External"/><Relationship Id="rId5" Type="http://schemas.openxmlformats.org/officeDocument/2006/relationships/hyperlink" Target="http://www.ibo.org" TargetMode="External"/><Relationship Id="rId19" Type="http://schemas.openxmlformats.org/officeDocument/2006/relationships/hyperlink" Target="http://www.labrechadigital.org/labrecha/Articulos/los-beneficios-de-la-tecnologia-en-la-educacion.html" TargetMode="External"/><Relationship Id="rId6" Type="http://schemas.openxmlformats.org/officeDocument/2006/relationships/hyperlink" Target="http://www.ibo.org" TargetMode="External"/><Relationship Id="rId18" Type="http://schemas.openxmlformats.org/officeDocument/2006/relationships/hyperlink" Target="http://www.u-planner.com/es/blog/beneficios-de-la-tecnolog%C3%ADa-en-educaci%C3%B3n" TargetMode="External"/><Relationship Id="rId7" Type="http://schemas.openxmlformats.org/officeDocument/2006/relationships/hyperlink" Target="http://www.matices.org/2012/10/07/que-es-el-tdh/" TargetMode="External"/><Relationship Id="rId8" Type="http://schemas.openxmlformats.org/officeDocument/2006/relationships/hyperlink" Target="http://www.hola.com/ninos/2015070779801/pablo-pineda-entrevist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