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6A12" w14:textId="77777777" w:rsidR="00CD7E19" w:rsidRDefault="00CD7E19" w:rsidP="009D62E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4A6EFC8B" w14:textId="77777777" w:rsidR="00CD7E19" w:rsidRDefault="009D62EC" w:rsidP="009D62EC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FC7E1E" wp14:editId="3F7F0FAD">
            <wp:simplePos x="0" y="0"/>
            <wp:positionH relativeFrom="column">
              <wp:posOffset>450933</wp:posOffset>
            </wp:positionH>
            <wp:positionV relativeFrom="paragraph">
              <wp:posOffset>417222</wp:posOffset>
            </wp:positionV>
            <wp:extent cx="5108713" cy="2071717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4" t="37484" r="17648" b="19341"/>
                    <a:stretch/>
                  </pic:blipFill>
                  <pic:spPr bwMode="auto">
                    <a:xfrm>
                      <a:off x="0" y="0"/>
                      <a:ext cx="5108713" cy="2071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E19">
        <w:rPr>
          <w:rFonts w:ascii="Times New Roman" w:hAnsi="Times New Roman" w:cs="Times New Roman"/>
          <w:i/>
          <w:iCs/>
          <w:sz w:val="24"/>
          <w:szCs w:val="24"/>
        </w:rPr>
        <w:t>Dominio</w:t>
      </w:r>
    </w:p>
    <w:p w14:paraId="1EDB4FB1" w14:textId="77777777" w:rsidR="009D62EC" w:rsidRDefault="009D62EC" w:rsidP="009D62E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8D020E" w14:textId="77777777" w:rsidR="009D62EC" w:rsidRDefault="009D62EC" w:rsidP="009D62E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94BB3C" w14:textId="77777777" w:rsidR="009D62EC" w:rsidRDefault="009D62EC" w:rsidP="009D62E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DFD911" w14:textId="77777777" w:rsidR="009D62EC" w:rsidRDefault="009D62EC" w:rsidP="009D62E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C974D12" w14:textId="77777777" w:rsidR="009D62EC" w:rsidRDefault="009D62EC" w:rsidP="009D62E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3749AF6" w14:textId="77777777" w:rsidR="009D62EC" w:rsidRPr="009D62EC" w:rsidRDefault="009D62EC" w:rsidP="009D62E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D62EC">
        <w:rPr>
          <w:rFonts w:ascii="Times New Roman" w:hAnsi="Times New Roman" w:cs="Times New Roman"/>
          <w:noProof/>
          <w:sz w:val="24"/>
          <w:szCs w:val="24"/>
        </w:rPr>
        <w:t xml:space="preserve">Nota. </w:t>
      </w:r>
      <w:r w:rsidRPr="009D62EC">
        <w:rPr>
          <w:rFonts w:ascii="Times New Roman" w:hAnsi="Times New Roman" w:cs="Times New Roman"/>
          <w:sz w:val="24"/>
          <w:szCs w:val="24"/>
        </w:rPr>
        <w:t>Esta figura no es parte de un diagrama E-R, sino un medio de ilustrar visualmente este concepto</w:t>
      </w:r>
      <w:r w:rsidRPr="009D62EC">
        <w:rPr>
          <w:rFonts w:ascii="Times New Roman" w:hAnsi="Times New Roman" w:cs="Times New Roman"/>
          <w:sz w:val="24"/>
          <w:szCs w:val="24"/>
        </w:rPr>
        <w:t>. Tomada de (Ricardo C. M, 2009, pág. 90)</w:t>
      </w:r>
    </w:p>
    <w:p w14:paraId="2B6986BE" w14:textId="77777777" w:rsidR="009D62EC" w:rsidRDefault="009D62EC" w:rsidP="00CD7E19">
      <w:pPr>
        <w:spacing w:line="48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0A62E36B" w14:textId="77777777" w:rsidR="00CD7E19" w:rsidRDefault="00CD7E19" w:rsidP="00CD7E19">
      <w:pPr>
        <w:spacing w:line="480" w:lineRule="auto"/>
        <w:ind w:firstLine="709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EBB42C9" w14:textId="77777777" w:rsidR="00CD7E19" w:rsidRDefault="00CD7E19" w:rsidP="00CD7E19">
      <w:pPr>
        <w:spacing w:line="48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40FDD45D" w14:textId="77777777" w:rsidR="00CD7E19" w:rsidRDefault="00CD7E19" w:rsidP="00CD7E19">
      <w:pPr>
        <w:spacing w:line="48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64C8C83A" w14:textId="77777777" w:rsidR="00CD7E19" w:rsidRDefault="00CD7E19" w:rsidP="00CD7E19">
      <w:pPr>
        <w:spacing w:line="48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05B64E1D" w14:textId="77777777" w:rsidR="00CD7E19" w:rsidRPr="00CD7E19" w:rsidRDefault="00CD7E19" w:rsidP="00CD7E19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7E19" w:rsidRPr="00CD7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19"/>
    <w:rsid w:val="00883DD0"/>
    <w:rsid w:val="009A215F"/>
    <w:rsid w:val="009D62EC"/>
    <w:rsid w:val="00C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143F"/>
  <w15:chartTrackingRefBased/>
  <w15:docId w15:val="{0D655645-B372-4640-8EF2-0404B1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1</cp:revision>
  <dcterms:created xsi:type="dcterms:W3CDTF">2023-03-06T03:43:00Z</dcterms:created>
  <dcterms:modified xsi:type="dcterms:W3CDTF">2023-03-06T04:02:00Z</dcterms:modified>
</cp:coreProperties>
</file>