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96" w:rsidRPr="00746C69" w:rsidRDefault="00A82B9F" w:rsidP="00A82B9F">
      <w:pPr>
        <w:jc w:val="center"/>
        <w:rPr>
          <w:b/>
          <w:color w:val="FF0000"/>
          <w:sz w:val="32"/>
        </w:rPr>
      </w:pPr>
      <w:r w:rsidRPr="00746C69">
        <w:rPr>
          <w:b/>
          <w:color w:val="FF0000"/>
          <w:sz w:val="44"/>
        </w:rPr>
        <w:t>Teorema</w:t>
      </w:r>
    </w:p>
    <w:p w:rsidR="00A82B9F" w:rsidRPr="00746C69" w:rsidRDefault="00A82B9F" w:rsidP="00A82B9F">
      <w:pPr>
        <w:rPr>
          <w:b/>
          <w:sz w:val="32"/>
        </w:rPr>
      </w:pPr>
      <w:r w:rsidRPr="00746C69">
        <w:rPr>
          <w:b/>
          <w:sz w:val="32"/>
        </w:rPr>
        <w:t>Un teorema è un’ implicazione logica tra due predicati: l’ipotesi e la tesi, e deve essere verificata.</w:t>
      </w:r>
    </w:p>
    <w:p w:rsidR="00A82B9F" w:rsidRDefault="00A82B9F" w:rsidP="00A82B9F">
      <w:pPr>
        <w:rPr>
          <w:sz w:val="32"/>
        </w:rPr>
      </w:pPr>
      <w:r w:rsidRPr="00202653">
        <w:rPr>
          <w:sz w:val="32"/>
        </w:rPr>
        <w:t>Un teorema è formato da 4 parti:</w:t>
      </w: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9D433B" w:rsidTr="00984EE5">
        <w:tc>
          <w:tcPr>
            <w:tcW w:w="3227" w:type="dxa"/>
          </w:tcPr>
          <w:p w:rsidR="009D433B" w:rsidRPr="00984EE5" w:rsidRDefault="009D433B" w:rsidP="00A82B9F">
            <w:pPr>
              <w:rPr>
                <w:sz w:val="36"/>
              </w:rPr>
            </w:pPr>
            <w:r w:rsidRPr="00984EE5">
              <w:rPr>
                <w:b/>
                <w:color w:val="FF0000"/>
                <w:sz w:val="36"/>
              </w:rPr>
              <w:t>Enunciato</w:t>
            </w:r>
          </w:p>
        </w:tc>
        <w:tc>
          <w:tcPr>
            <w:tcW w:w="6551" w:type="dxa"/>
          </w:tcPr>
          <w:p w:rsidR="009D433B" w:rsidRDefault="009D433B" w:rsidP="00A82B9F">
            <w:pPr>
              <w:rPr>
                <w:sz w:val="32"/>
              </w:rPr>
            </w:pPr>
            <w:r w:rsidRPr="00202653">
              <w:rPr>
                <w:sz w:val="32"/>
              </w:rPr>
              <w:t>esprime il contenuto dell’ implicazione da verificare</w:t>
            </w:r>
          </w:p>
        </w:tc>
      </w:tr>
      <w:tr w:rsidR="009D433B" w:rsidTr="00984EE5">
        <w:tc>
          <w:tcPr>
            <w:tcW w:w="3227" w:type="dxa"/>
          </w:tcPr>
          <w:p w:rsidR="009D433B" w:rsidRPr="00984EE5" w:rsidRDefault="009D433B" w:rsidP="00A82B9F">
            <w:pPr>
              <w:rPr>
                <w:sz w:val="36"/>
              </w:rPr>
            </w:pPr>
            <w:r w:rsidRPr="00984EE5">
              <w:rPr>
                <w:b/>
                <w:color w:val="FF0000"/>
                <w:sz w:val="36"/>
              </w:rPr>
              <w:t>Ipotesi</w:t>
            </w:r>
          </w:p>
        </w:tc>
        <w:tc>
          <w:tcPr>
            <w:tcW w:w="6551" w:type="dxa"/>
          </w:tcPr>
          <w:p w:rsidR="009D433B" w:rsidRDefault="009D433B" w:rsidP="00A82B9F">
            <w:pPr>
              <w:rPr>
                <w:sz w:val="32"/>
              </w:rPr>
            </w:pPr>
            <w:r w:rsidRPr="00202653">
              <w:rPr>
                <w:sz w:val="32"/>
              </w:rPr>
              <w:t>esprime ciò che si suppone vero</w:t>
            </w:r>
          </w:p>
        </w:tc>
      </w:tr>
      <w:tr w:rsidR="009D433B" w:rsidTr="00984EE5">
        <w:tc>
          <w:tcPr>
            <w:tcW w:w="3227" w:type="dxa"/>
          </w:tcPr>
          <w:p w:rsidR="009D433B" w:rsidRPr="00984EE5" w:rsidRDefault="009D433B" w:rsidP="00A82B9F">
            <w:pPr>
              <w:rPr>
                <w:sz w:val="36"/>
              </w:rPr>
            </w:pPr>
            <w:r w:rsidRPr="00984EE5">
              <w:rPr>
                <w:b/>
                <w:color w:val="FF0000"/>
                <w:sz w:val="36"/>
              </w:rPr>
              <w:t>Tesi</w:t>
            </w:r>
          </w:p>
        </w:tc>
        <w:tc>
          <w:tcPr>
            <w:tcW w:w="6551" w:type="dxa"/>
          </w:tcPr>
          <w:p w:rsidR="009D433B" w:rsidRPr="009D433B" w:rsidRDefault="009D433B" w:rsidP="009D433B">
            <w:pPr>
              <w:rPr>
                <w:sz w:val="32"/>
              </w:rPr>
            </w:pPr>
            <w:r w:rsidRPr="009D433B">
              <w:rPr>
                <w:sz w:val="32"/>
              </w:rPr>
              <w:t>esprime ciò che si deve verificare</w:t>
            </w:r>
          </w:p>
          <w:p w:rsidR="009D433B" w:rsidRDefault="009D433B" w:rsidP="00A82B9F">
            <w:pPr>
              <w:rPr>
                <w:sz w:val="32"/>
              </w:rPr>
            </w:pPr>
          </w:p>
        </w:tc>
      </w:tr>
      <w:tr w:rsidR="009D433B" w:rsidTr="00984EE5">
        <w:tc>
          <w:tcPr>
            <w:tcW w:w="3227" w:type="dxa"/>
          </w:tcPr>
          <w:p w:rsidR="009D433B" w:rsidRPr="00984EE5" w:rsidRDefault="009D433B" w:rsidP="00A82B9F">
            <w:pPr>
              <w:rPr>
                <w:sz w:val="36"/>
              </w:rPr>
            </w:pPr>
            <w:r w:rsidRPr="00984EE5">
              <w:rPr>
                <w:b/>
                <w:color w:val="FF0000"/>
                <w:sz w:val="36"/>
              </w:rPr>
              <w:t>Dimostrazione</w:t>
            </w:r>
          </w:p>
        </w:tc>
        <w:tc>
          <w:tcPr>
            <w:tcW w:w="6551" w:type="dxa"/>
          </w:tcPr>
          <w:p w:rsidR="009D433B" w:rsidRDefault="009D433B" w:rsidP="00A82B9F">
            <w:pPr>
              <w:rPr>
                <w:sz w:val="32"/>
              </w:rPr>
            </w:pPr>
            <w:r w:rsidRPr="00202653">
              <w:rPr>
                <w:sz w:val="32"/>
              </w:rPr>
              <w:t>è il processo deduttivo che ci porta ad affermare la verità della tesi tutte le volte che si verifica l’ipotesi</w:t>
            </w:r>
          </w:p>
        </w:tc>
      </w:tr>
    </w:tbl>
    <w:p w:rsidR="009D433B" w:rsidRPr="00202653" w:rsidRDefault="009D433B" w:rsidP="00A82B9F">
      <w:pPr>
        <w:rPr>
          <w:sz w:val="32"/>
        </w:rPr>
      </w:pPr>
    </w:p>
    <w:p w:rsidR="00A82B9F" w:rsidRPr="009D433B" w:rsidRDefault="00A82B9F" w:rsidP="00202653">
      <w:pPr>
        <w:ind w:left="720"/>
        <w:jc w:val="center"/>
        <w:rPr>
          <w:b/>
          <w:color w:val="FF0000"/>
          <w:sz w:val="32"/>
        </w:rPr>
      </w:pPr>
      <w:r w:rsidRPr="009D433B">
        <w:rPr>
          <w:b/>
          <w:color w:val="FF0000"/>
          <w:sz w:val="40"/>
        </w:rPr>
        <w:t>Dimostrazione di un teorema</w:t>
      </w:r>
    </w:p>
    <w:p w:rsidR="009D433B" w:rsidRPr="006D5D45" w:rsidRDefault="009D433B" w:rsidP="00202653">
      <w:pPr>
        <w:ind w:left="720"/>
        <w:rPr>
          <w:b/>
        </w:rPr>
      </w:pPr>
      <w:r w:rsidRPr="006D5D45">
        <w:rPr>
          <w:b/>
          <w:sz w:val="32"/>
        </w:rPr>
        <w:t>Per dimostrare un teorema si può usare la dimostrazione diretta, ovvero il ragionamento che dalla verità di I porta alla verità di T:</w:t>
      </w:r>
    </w:p>
    <w:p w:rsidR="00202653" w:rsidRPr="009D433B" w:rsidRDefault="009D433B" w:rsidP="009D433B">
      <w:pPr>
        <w:ind w:left="720"/>
        <w:jc w:val="center"/>
        <w:rPr>
          <w:b/>
        </w:rPr>
      </w:pPr>
      <w:r w:rsidRPr="009D433B">
        <w:rPr>
          <w:b/>
          <w:sz w:val="32"/>
        </w:rPr>
        <w:t>I→T</w:t>
      </w:r>
    </w:p>
    <w:p w:rsidR="00202653" w:rsidRDefault="009D433B" w:rsidP="009D433B">
      <w:pPr>
        <w:ind w:left="720"/>
        <w:jc w:val="center"/>
        <w:rPr>
          <w:b/>
          <w:color w:val="FF0000"/>
          <w:sz w:val="40"/>
        </w:rPr>
      </w:pPr>
      <w:r w:rsidRPr="009D433B">
        <w:rPr>
          <w:b/>
          <w:color w:val="FF0000"/>
          <w:sz w:val="40"/>
        </w:rPr>
        <w:t>Dimostrazione per assurdo</w:t>
      </w:r>
    </w:p>
    <w:p w:rsidR="00746C69" w:rsidRPr="006D5D45" w:rsidRDefault="009D433B" w:rsidP="00746C69">
      <w:pPr>
        <w:ind w:left="720"/>
        <w:rPr>
          <w:b/>
          <w:sz w:val="36"/>
        </w:rPr>
      </w:pPr>
      <w:r w:rsidRPr="006D5D45">
        <w:rPr>
          <w:b/>
          <w:sz w:val="36"/>
        </w:rPr>
        <w:t>Per dimostrare un teorema si può ricorrere anche alla dimostrazione per assurdo: per dimostrare I→T si suppone vera, oltre ad I anche T</w:t>
      </w:r>
      <w:r w:rsidR="00746C69" w:rsidRPr="006D5D45">
        <w:rPr>
          <w:b/>
          <w:sz w:val="36"/>
        </w:rPr>
        <w:t xml:space="preserve">, e si dimostra per via diretta T→I; vengono così ad essere contemporaneamente vere I e I, che non è possibile per il principio di non contraddizione. Pertanto non potendo esistere T che ci ha portato a questa </w:t>
      </w:r>
      <w:r w:rsidR="006D5D45" w:rsidRPr="006D5D45">
        <w:rPr>
          <w:b/>
          <w:sz w:val="36"/>
        </w:rPr>
        <w:t>c</w:t>
      </w:r>
      <w:r w:rsidR="00746C69" w:rsidRPr="006D5D45">
        <w:rPr>
          <w:b/>
          <w:sz w:val="36"/>
        </w:rPr>
        <w:t>ontraddizione, per il principio del terzo escluso deve valere T.</w:t>
      </w:r>
    </w:p>
    <w:p w:rsidR="009D433B" w:rsidRDefault="00746C69" w:rsidP="00746C69">
      <w:pPr>
        <w:ind w:left="720"/>
        <w:jc w:val="center"/>
        <w:rPr>
          <w:b/>
          <w:color w:val="FF0000"/>
          <w:sz w:val="44"/>
        </w:rPr>
      </w:pPr>
      <w:r w:rsidRPr="00746C69">
        <w:rPr>
          <w:b/>
          <w:color w:val="FF0000"/>
          <w:sz w:val="44"/>
        </w:rPr>
        <w:lastRenderedPageBreak/>
        <w:t>Teoremi derivati</w:t>
      </w:r>
    </w:p>
    <w:p w:rsidR="00746C69" w:rsidRPr="00746C69" w:rsidRDefault="00746C69" w:rsidP="00746C69">
      <w:pPr>
        <w:ind w:left="720"/>
        <w:rPr>
          <w:sz w:val="32"/>
        </w:rPr>
      </w:pPr>
      <w:r w:rsidRPr="00746C69">
        <w:rPr>
          <w:sz w:val="32"/>
        </w:rPr>
        <w:t>Data l’implicazione I→T si possono ricavare da essa altre tre implicazioni: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357"/>
        <w:gridCol w:w="2410"/>
        <w:gridCol w:w="3367"/>
      </w:tblGrid>
      <w:tr w:rsidR="00746C69" w:rsidTr="00746C69">
        <w:trPr>
          <w:trHeight w:val="1159"/>
        </w:trPr>
        <w:tc>
          <w:tcPr>
            <w:tcW w:w="3357" w:type="dxa"/>
          </w:tcPr>
          <w:p w:rsidR="00746C69" w:rsidRPr="00746C69" w:rsidRDefault="00746C69" w:rsidP="009D433B">
            <w:pPr>
              <w:rPr>
                <w:b/>
                <w:color w:val="FF0000"/>
                <w:sz w:val="36"/>
              </w:rPr>
            </w:pPr>
            <w:r w:rsidRPr="00746C69">
              <w:rPr>
                <w:b/>
                <w:color w:val="FF0000"/>
                <w:sz w:val="36"/>
              </w:rPr>
              <w:t>Teorema inverso</w:t>
            </w:r>
          </w:p>
        </w:tc>
        <w:tc>
          <w:tcPr>
            <w:tcW w:w="2410" w:type="dxa"/>
          </w:tcPr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</w:p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T→I</w:t>
            </w:r>
          </w:p>
        </w:tc>
        <w:tc>
          <w:tcPr>
            <w:tcW w:w="3367" w:type="dxa"/>
          </w:tcPr>
          <w:p w:rsidR="00746C69" w:rsidRPr="00746C69" w:rsidRDefault="00746C69" w:rsidP="009D433B">
            <w:pPr>
              <w:rPr>
                <w:b/>
                <w:sz w:val="36"/>
              </w:rPr>
            </w:pPr>
          </w:p>
          <w:p w:rsidR="00746C69" w:rsidRPr="00746C69" w:rsidRDefault="00746C69" w:rsidP="009D433B">
            <w:pPr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Non è sempre vero</w:t>
            </w:r>
          </w:p>
        </w:tc>
      </w:tr>
      <w:tr w:rsidR="00746C69" w:rsidTr="00746C69">
        <w:trPr>
          <w:trHeight w:val="1172"/>
        </w:trPr>
        <w:tc>
          <w:tcPr>
            <w:tcW w:w="3357" w:type="dxa"/>
          </w:tcPr>
          <w:p w:rsidR="00746C69" w:rsidRPr="00746C69" w:rsidRDefault="00746C69" w:rsidP="009D433B">
            <w:pPr>
              <w:rPr>
                <w:b/>
                <w:color w:val="FF0000"/>
                <w:sz w:val="36"/>
              </w:rPr>
            </w:pPr>
            <w:r w:rsidRPr="00746C69">
              <w:rPr>
                <w:b/>
                <w:color w:val="FF0000"/>
                <w:sz w:val="36"/>
              </w:rPr>
              <w:t xml:space="preserve">Teorema </w:t>
            </w:r>
            <w:proofErr w:type="spellStart"/>
            <w:r>
              <w:rPr>
                <w:b/>
                <w:color w:val="FF0000"/>
                <w:sz w:val="36"/>
              </w:rPr>
              <w:t>contronominale</w:t>
            </w:r>
            <w:proofErr w:type="spellEnd"/>
          </w:p>
        </w:tc>
        <w:tc>
          <w:tcPr>
            <w:tcW w:w="2410" w:type="dxa"/>
          </w:tcPr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</w:p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T→I</w:t>
            </w:r>
          </w:p>
        </w:tc>
        <w:tc>
          <w:tcPr>
            <w:tcW w:w="3367" w:type="dxa"/>
          </w:tcPr>
          <w:p w:rsidR="00746C69" w:rsidRPr="00746C69" w:rsidRDefault="00746C69" w:rsidP="00746C69">
            <w:pPr>
              <w:rPr>
                <w:b/>
                <w:sz w:val="36"/>
              </w:rPr>
            </w:pPr>
          </w:p>
          <w:p w:rsidR="00746C69" w:rsidRPr="00746C69" w:rsidRDefault="00746C69" w:rsidP="00746C69">
            <w:pPr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È sempre vero</w:t>
            </w:r>
          </w:p>
        </w:tc>
      </w:tr>
      <w:tr w:rsidR="00746C69" w:rsidTr="00746C69">
        <w:tc>
          <w:tcPr>
            <w:tcW w:w="3357" w:type="dxa"/>
          </w:tcPr>
          <w:p w:rsidR="00746C69" w:rsidRPr="00746C69" w:rsidRDefault="00746C69" w:rsidP="009D433B">
            <w:pPr>
              <w:rPr>
                <w:b/>
                <w:color w:val="FF0000"/>
                <w:sz w:val="36"/>
              </w:rPr>
            </w:pPr>
            <w:r w:rsidRPr="00746C69">
              <w:rPr>
                <w:b/>
                <w:color w:val="FF0000"/>
                <w:sz w:val="36"/>
              </w:rPr>
              <w:t>Teorema contrario</w:t>
            </w:r>
          </w:p>
        </w:tc>
        <w:tc>
          <w:tcPr>
            <w:tcW w:w="2410" w:type="dxa"/>
          </w:tcPr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</w:p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I→T</w:t>
            </w:r>
          </w:p>
          <w:p w:rsidR="00746C69" w:rsidRPr="00746C69" w:rsidRDefault="00746C69" w:rsidP="00746C69">
            <w:pPr>
              <w:jc w:val="center"/>
              <w:rPr>
                <w:b/>
                <w:sz w:val="36"/>
              </w:rPr>
            </w:pPr>
          </w:p>
        </w:tc>
        <w:tc>
          <w:tcPr>
            <w:tcW w:w="3367" w:type="dxa"/>
          </w:tcPr>
          <w:p w:rsidR="00746C69" w:rsidRPr="00746C69" w:rsidRDefault="00746C69" w:rsidP="009D433B">
            <w:pPr>
              <w:rPr>
                <w:b/>
                <w:sz w:val="36"/>
              </w:rPr>
            </w:pPr>
          </w:p>
          <w:p w:rsidR="00746C69" w:rsidRPr="00746C69" w:rsidRDefault="00746C69" w:rsidP="009D433B">
            <w:pPr>
              <w:rPr>
                <w:b/>
                <w:sz w:val="36"/>
              </w:rPr>
            </w:pPr>
            <w:r w:rsidRPr="00746C69">
              <w:rPr>
                <w:b/>
                <w:sz w:val="36"/>
              </w:rPr>
              <w:t>Non è sempre vero</w:t>
            </w:r>
          </w:p>
        </w:tc>
      </w:tr>
    </w:tbl>
    <w:p w:rsidR="00746C69" w:rsidRPr="009D433B" w:rsidRDefault="00746C69" w:rsidP="009D433B">
      <w:pPr>
        <w:ind w:left="720"/>
        <w:rPr>
          <w:b/>
          <w:sz w:val="40"/>
        </w:rPr>
      </w:pPr>
    </w:p>
    <w:p w:rsidR="0017363D" w:rsidRDefault="0017363D" w:rsidP="00A82B9F">
      <w:pPr>
        <w:ind w:left="720"/>
        <w:rPr>
          <w:sz w:val="24"/>
        </w:rPr>
      </w:pPr>
    </w:p>
    <w:p w:rsidR="0017363D" w:rsidRDefault="0017363D" w:rsidP="00A82B9F">
      <w:pPr>
        <w:ind w:left="720"/>
        <w:rPr>
          <w:sz w:val="24"/>
        </w:rPr>
      </w:pPr>
    </w:p>
    <w:p w:rsidR="0017363D" w:rsidRDefault="0017363D" w:rsidP="00A82B9F">
      <w:pPr>
        <w:ind w:left="720"/>
        <w:rPr>
          <w:sz w:val="24"/>
        </w:rPr>
      </w:pPr>
    </w:p>
    <w:p w:rsidR="00984EE5" w:rsidRDefault="00984EE5" w:rsidP="00A82B9F">
      <w:pPr>
        <w:ind w:left="720"/>
        <w:rPr>
          <w:sz w:val="24"/>
        </w:rPr>
      </w:pPr>
    </w:p>
    <w:p w:rsidR="00984EE5" w:rsidRDefault="00984EE5" w:rsidP="00A82B9F">
      <w:pPr>
        <w:ind w:left="720"/>
        <w:rPr>
          <w:sz w:val="24"/>
        </w:rPr>
      </w:pPr>
    </w:p>
    <w:p w:rsidR="00984EE5" w:rsidRDefault="00984EE5" w:rsidP="00A82B9F">
      <w:pPr>
        <w:ind w:left="720"/>
        <w:rPr>
          <w:sz w:val="24"/>
        </w:rPr>
      </w:pPr>
    </w:p>
    <w:p w:rsidR="00984EE5" w:rsidRDefault="00984EE5" w:rsidP="00A82B9F">
      <w:pPr>
        <w:ind w:left="720"/>
        <w:rPr>
          <w:sz w:val="24"/>
        </w:rPr>
      </w:pPr>
    </w:p>
    <w:p w:rsidR="0017363D" w:rsidRDefault="0017363D" w:rsidP="00A82B9F">
      <w:pPr>
        <w:ind w:left="720"/>
        <w:rPr>
          <w:sz w:val="24"/>
        </w:rPr>
      </w:pPr>
    </w:p>
    <w:p w:rsidR="006D5D45" w:rsidRDefault="006D5D45" w:rsidP="00A82B9F">
      <w:pPr>
        <w:ind w:left="720"/>
        <w:rPr>
          <w:sz w:val="24"/>
        </w:rPr>
      </w:pPr>
    </w:p>
    <w:p w:rsidR="006D5D45" w:rsidRDefault="006D5D45" w:rsidP="00A82B9F">
      <w:pPr>
        <w:ind w:left="720"/>
        <w:rPr>
          <w:sz w:val="24"/>
        </w:rPr>
      </w:pPr>
    </w:p>
    <w:p w:rsidR="0017363D" w:rsidRDefault="0017363D" w:rsidP="00A82B9F">
      <w:pPr>
        <w:ind w:left="720"/>
        <w:rPr>
          <w:sz w:val="24"/>
        </w:rPr>
      </w:pPr>
    </w:p>
    <w:p w:rsidR="00EE38C0" w:rsidRDefault="00EE38C0" w:rsidP="0017363D">
      <w:pPr>
        <w:ind w:left="720"/>
        <w:jc w:val="center"/>
        <w:rPr>
          <w:b/>
          <w:color w:val="FF0000"/>
          <w:sz w:val="44"/>
        </w:rPr>
      </w:pPr>
    </w:p>
    <w:p w:rsidR="00EE38C0" w:rsidRDefault="00EE38C0" w:rsidP="0017363D">
      <w:pPr>
        <w:ind w:left="720"/>
        <w:jc w:val="center"/>
        <w:rPr>
          <w:b/>
          <w:color w:val="FF0000"/>
          <w:sz w:val="44"/>
        </w:rPr>
      </w:pPr>
    </w:p>
    <w:p w:rsidR="0017363D" w:rsidRPr="004D3085" w:rsidRDefault="004D3085" w:rsidP="0017363D">
      <w:pPr>
        <w:ind w:left="720"/>
        <w:jc w:val="center"/>
        <w:rPr>
          <w:b/>
          <w:color w:val="FF0000"/>
          <w:sz w:val="44"/>
        </w:rPr>
      </w:pPr>
      <w:r w:rsidRPr="004D3085">
        <w:rPr>
          <w:b/>
          <w:color w:val="FF0000"/>
          <w:sz w:val="44"/>
        </w:rPr>
        <w:lastRenderedPageBreak/>
        <w:t>Enti fondamentali della geometria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4555"/>
        <w:gridCol w:w="4579"/>
      </w:tblGrid>
      <w:tr w:rsidR="004D3085" w:rsidTr="004D3085">
        <w:trPr>
          <w:trHeight w:val="2576"/>
        </w:trPr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color w:val="FF0000"/>
                <w:sz w:val="40"/>
              </w:rPr>
            </w:pPr>
            <w:r w:rsidRPr="004D3085">
              <w:rPr>
                <w:b/>
                <w:color w:val="FF0000"/>
                <w:sz w:val="40"/>
              </w:rPr>
              <w:t>Enti primitivi</w:t>
            </w:r>
          </w:p>
        </w:tc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 xml:space="preserve">Sono enti non definibili con idee più semplici, ma sono enti il cui significato è già noti a tutti; Gli enti primitivi sono: il </w:t>
            </w:r>
            <w:r w:rsidRPr="004D3085">
              <w:rPr>
                <w:b/>
                <w:color w:val="FF0000"/>
                <w:sz w:val="32"/>
              </w:rPr>
              <w:t>punto</w:t>
            </w:r>
            <w:r w:rsidRPr="004D3085">
              <w:rPr>
                <w:b/>
                <w:sz w:val="32"/>
              </w:rPr>
              <w:t xml:space="preserve">, la </w:t>
            </w:r>
            <w:r w:rsidRPr="004D3085">
              <w:rPr>
                <w:b/>
                <w:color w:val="FF0000"/>
                <w:sz w:val="32"/>
              </w:rPr>
              <w:t>retta</w:t>
            </w:r>
            <w:r w:rsidRPr="004D3085">
              <w:rPr>
                <w:b/>
                <w:sz w:val="32"/>
              </w:rPr>
              <w:t xml:space="preserve">, il </w:t>
            </w:r>
            <w:r w:rsidRPr="004D3085">
              <w:rPr>
                <w:b/>
                <w:color w:val="FF0000"/>
                <w:sz w:val="32"/>
              </w:rPr>
              <w:t>piano</w:t>
            </w:r>
            <w:r w:rsidRPr="004D3085">
              <w:rPr>
                <w:b/>
                <w:sz w:val="32"/>
              </w:rPr>
              <w:t xml:space="preserve">, lo </w:t>
            </w:r>
            <w:r w:rsidRPr="004D3085">
              <w:rPr>
                <w:b/>
                <w:color w:val="FF0000"/>
                <w:sz w:val="32"/>
              </w:rPr>
              <w:t>spazio</w:t>
            </w:r>
            <w:r w:rsidRPr="004D3085">
              <w:rPr>
                <w:b/>
                <w:sz w:val="32"/>
              </w:rPr>
              <w:t xml:space="preserve"> e il concetto di </w:t>
            </w:r>
            <w:r w:rsidRPr="004D3085">
              <w:rPr>
                <w:b/>
                <w:color w:val="FF0000"/>
                <w:sz w:val="32"/>
              </w:rPr>
              <w:t>movimento</w:t>
            </w:r>
            <w:r w:rsidRPr="004D3085">
              <w:rPr>
                <w:b/>
                <w:sz w:val="32"/>
              </w:rPr>
              <w:t xml:space="preserve"> </w:t>
            </w:r>
            <w:r w:rsidRPr="004D3085">
              <w:rPr>
                <w:b/>
                <w:color w:val="FF0000"/>
                <w:sz w:val="32"/>
              </w:rPr>
              <w:t>rigido</w:t>
            </w:r>
            <w:r w:rsidRPr="004D3085">
              <w:rPr>
                <w:b/>
                <w:sz w:val="32"/>
              </w:rPr>
              <w:t>.</w:t>
            </w:r>
          </w:p>
        </w:tc>
      </w:tr>
      <w:tr w:rsidR="004D3085" w:rsidTr="004D3085">
        <w:trPr>
          <w:trHeight w:val="1402"/>
        </w:trPr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color w:val="FF0000"/>
                <w:sz w:val="40"/>
              </w:rPr>
            </w:pPr>
            <w:r w:rsidRPr="004D3085">
              <w:rPr>
                <w:b/>
                <w:color w:val="FF0000"/>
                <w:sz w:val="40"/>
              </w:rPr>
              <w:t>Postulati</w:t>
            </w:r>
          </w:p>
        </w:tc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Sono affermazioni che esprimono verità riconosciute da tutti</w:t>
            </w:r>
          </w:p>
        </w:tc>
      </w:tr>
      <w:tr w:rsidR="004D3085" w:rsidTr="004D3085">
        <w:trPr>
          <w:trHeight w:val="1410"/>
        </w:trPr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color w:val="FF0000"/>
                <w:sz w:val="40"/>
              </w:rPr>
            </w:pPr>
            <w:r w:rsidRPr="004D3085">
              <w:rPr>
                <w:b/>
                <w:color w:val="FF0000"/>
                <w:sz w:val="40"/>
              </w:rPr>
              <w:t>Teoremi</w:t>
            </w:r>
          </w:p>
        </w:tc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Sono realtà meno evidenti che per essere accettate devono essere dimostrate</w:t>
            </w:r>
          </w:p>
        </w:tc>
      </w:tr>
      <w:tr w:rsidR="004D3085" w:rsidTr="004D3085">
        <w:trPr>
          <w:trHeight w:val="979"/>
        </w:trPr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color w:val="FF0000"/>
                <w:sz w:val="40"/>
              </w:rPr>
            </w:pPr>
            <w:r w:rsidRPr="004D3085">
              <w:rPr>
                <w:b/>
                <w:color w:val="FF0000"/>
                <w:sz w:val="40"/>
              </w:rPr>
              <w:t>Corollari</w:t>
            </w:r>
          </w:p>
        </w:tc>
        <w:tc>
          <w:tcPr>
            <w:tcW w:w="4889" w:type="dxa"/>
          </w:tcPr>
          <w:p w:rsidR="004D3085" w:rsidRPr="004D3085" w:rsidRDefault="004D3085" w:rsidP="004D3085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Sono le conseguenze immediate di un teorema</w:t>
            </w:r>
          </w:p>
        </w:tc>
      </w:tr>
    </w:tbl>
    <w:p w:rsidR="000B56E0" w:rsidRPr="000B56E0" w:rsidRDefault="000B56E0" w:rsidP="0017363D">
      <w:pPr>
        <w:ind w:left="720"/>
        <w:rPr>
          <w:sz w:val="32"/>
        </w:rPr>
      </w:pPr>
    </w:p>
    <w:p w:rsidR="000B56E0" w:rsidRPr="000B56E0" w:rsidRDefault="000B56E0" w:rsidP="000B56E0">
      <w:pPr>
        <w:ind w:left="720"/>
        <w:jc w:val="center"/>
        <w:rPr>
          <w:b/>
          <w:color w:val="FF0000"/>
          <w:sz w:val="32"/>
        </w:rPr>
      </w:pPr>
      <w:r w:rsidRPr="004D3085">
        <w:rPr>
          <w:b/>
          <w:color w:val="FF0000"/>
          <w:sz w:val="40"/>
        </w:rPr>
        <w:t>Principi fondamentali della logica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4509"/>
        <w:gridCol w:w="4625"/>
      </w:tblGrid>
      <w:tr w:rsidR="000B56E0" w:rsidRPr="000B56E0" w:rsidTr="004D3085">
        <w:trPr>
          <w:trHeight w:val="572"/>
        </w:trPr>
        <w:tc>
          <w:tcPr>
            <w:tcW w:w="4509" w:type="dxa"/>
          </w:tcPr>
          <w:p w:rsidR="000B56E0" w:rsidRPr="004D3085" w:rsidRDefault="000B56E0" w:rsidP="000B56E0">
            <w:pPr>
              <w:rPr>
                <w:b/>
                <w:color w:val="FF0000"/>
                <w:sz w:val="36"/>
              </w:rPr>
            </w:pPr>
            <w:r w:rsidRPr="004D3085">
              <w:rPr>
                <w:b/>
                <w:color w:val="FF0000"/>
                <w:sz w:val="36"/>
              </w:rPr>
              <w:t>Il principio di identità</w:t>
            </w:r>
          </w:p>
        </w:tc>
        <w:tc>
          <w:tcPr>
            <w:tcW w:w="4625" w:type="dxa"/>
          </w:tcPr>
          <w:p w:rsidR="000B56E0" w:rsidRPr="004D3085" w:rsidRDefault="000B56E0" w:rsidP="000B56E0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Ogni ente è identico a se stesso</w:t>
            </w:r>
          </w:p>
        </w:tc>
      </w:tr>
      <w:tr w:rsidR="000B56E0" w:rsidRPr="000B56E0" w:rsidTr="004D3085">
        <w:trPr>
          <w:trHeight w:val="1456"/>
        </w:trPr>
        <w:tc>
          <w:tcPr>
            <w:tcW w:w="4509" w:type="dxa"/>
          </w:tcPr>
          <w:p w:rsidR="000B56E0" w:rsidRPr="004D3085" w:rsidRDefault="000B56E0" w:rsidP="000B56E0">
            <w:pPr>
              <w:rPr>
                <w:b/>
                <w:color w:val="FF0000"/>
                <w:sz w:val="36"/>
              </w:rPr>
            </w:pPr>
            <w:r w:rsidRPr="004D3085">
              <w:rPr>
                <w:b/>
                <w:color w:val="FF0000"/>
                <w:sz w:val="36"/>
              </w:rPr>
              <w:t>Il principio di non contraddizione</w:t>
            </w:r>
          </w:p>
        </w:tc>
        <w:tc>
          <w:tcPr>
            <w:tcW w:w="4625" w:type="dxa"/>
          </w:tcPr>
          <w:p w:rsidR="000B56E0" w:rsidRPr="004D3085" w:rsidRDefault="000B56E0" w:rsidP="000B56E0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Una proposizione non può essere contemporaneamente vera e falsa</w:t>
            </w:r>
          </w:p>
        </w:tc>
      </w:tr>
      <w:tr w:rsidR="000B56E0" w:rsidRPr="000B56E0" w:rsidTr="004D3085">
        <w:trPr>
          <w:trHeight w:val="899"/>
        </w:trPr>
        <w:tc>
          <w:tcPr>
            <w:tcW w:w="4509" w:type="dxa"/>
          </w:tcPr>
          <w:p w:rsidR="000B56E0" w:rsidRPr="004D3085" w:rsidRDefault="000B56E0" w:rsidP="000B56E0">
            <w:pPr>
              <w:rPr>
                <w:b/>
                <w:color w:val="FF0000"/>
                <w:sz w:val="36"/>
              </w:rPr>
            </w:pPr>
            <w:r w:rsidRPr="004D3085">
              <w:rPr>
                <w:b/>
                <w:color w:val="FF0000"/>
                <w:sz w:val="36"/>
              </w:rPr>
              <w:t>Il principio del terzo escluso</w:t>
            </w:r>
          </w:p>
        </w:tc>
        <w:tc>
          <w:tcPr>
            <w:tcW w:w="4625" w:type="dxa"/>
          </w:tcPr>
          <w:p w:rsidR="000B56E0" w:rsidRPr="004D3085" w:rsidRDefault="000B56E0" w:rsidP="000B56E0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Una proposizione o e vera o e falsa</w:t>
            </w:r>
          </w:p>
        </w:tc>
      </w:tr>
      <w:tr w:rsidR="000B56E0" w:rsidRPr="000B56E0" w:rsidTr="004D3085">
        <w:trPr>
          <w:trHeight w:val="1851"/>
        </w:trPr>
        <w:tc>
          <w:tcPr>
            <w:tcW w:w="4509" w:type="dxa"/>
          </w:tcPr>
          <w:p w:rsidR="000B56E0" w:rsidRPr="004D3085" w:rsidRDefault="000B56E0" w:rsidP="000B56E0">
            <w:pPr>
              <w:rPr>
                <w:b/>
                <w:color w:val="FF0000"/>
                <w:sz w:val="36"/>
              </w:rPr>
            </w:pPr>
            <w:r w:rsidRPr="004D3085">
              <w:rPr>
                <w:b/>
                <w:color w:val="FF0000"/>
                <w:sz w:val="36"/>
              </w:rPr>
              <w:t>La proprietà transitiva dell’implicazione</w:t>
            </w:r>
          </w:p>
        </w:tc>
        <w:tc>
          <w:tcPr>
            <w:tcW w:w="4625" w:type="dxa"/>
          </w:tcPr>
          <w:p w:rsidR="000B56E0" w:rsidRPr="004D3085" w:rsidRDefault="000B56E0" w:rsidP="000B56E0">
            <w:pPr>
              <w:rPr>
                <w:b/>
                <w:sz w:val="32"/>
              </w:rPr>
            </w:pPr>
            <w:r w:rsidRPr="004D3085">
              <w:rPr>
                <w:b/>
                <w:sz w:val="32"/>
              </w:rPr>
              <w:t>Se una proposizione ne implica una seconda e la seconda una terza, allora la prima implica la terza</w:t>
            </w:r>
          </w:p>
        </w:tc>
      </w:tr>
    </w:tbl>
    <w:p w:rsidR="000B56E0" w:rsidRPr="00A82B9F" w:rsidRDefault="000B56E0" w:rsidP="00984EE5">
      <w:pPr>
        <w:rPr>
          <w:sz w:val="24"/>
        </w:rPr>
      </w:pPr>
    </w:p>
    <w:sectPr w:rsidR="000B56E0" w:rsidRPr="00A82B9F" w:rsidSect="005D6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4A1"/>
    <w:multiLevelType w:val="hybridMultilevel"/>
    <w:tmpl w:val="8F669E14"/>
    <w:lvl w:ilvl="0" w:tplc="C06A25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96E0D"/>
    <w:multiLevelType w:val="hybridMultilevel"/>
    <w:tmpl w:val="19B23202"/>
    <w:lvl w:ilvl="0" w:tplc="31F28B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82B9F"/>
    <w:rsid w:val="000B56E0"/>
    <w:rsid w:val="0017363D"/>
    <w:rsid w:val="00202653"/>
    <w:rsid w:val="002D77A0"/>
    <w:rsid w:val="004D3085"/>
    <w:rsid w:val="00587FDF"/>
    <w:rsid w:val="005D6B96"/>
    <w:rsid w:val="006D5D45"/>
    <w:rsid w:val="00746C69"/>
    <w:rsid w:val="0083308C"/>
    <w:rsid w:val="00984EE5"/>
    <w:rsid w:val="009D433B"/>
    <w:rsid w:val="00A82B9F"/>
    <w:rsid w:val="00E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2B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2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2008-11-25T20:49:00Z</cp:lastPrinted>
  <dcterms:created xsi:type="dcterms:W3CDTF">2008-11-10T20:45:00Z</dcterms:created>
  <dcterms:modified xsi:type="dcterms:W3CDTF">2008-11-25T20:52:00Z</dcterms:modified>
</cp:coreProperties>
</file>