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8C" w:rsidRDefault="000F428C" w:rsidP="000F428C">
      <w:pPr>
        <w:jc w:val="center"/>
        <w:rPr>
          <w:rFonts w:ascii="Arial" w:hAnsi="Arial" w:cs="Arial"/>
          <w:color w:val="000000" w:themeColor="text1"/>
        </w:rPr>
      </w:pPr>
    </w:p>
    <w:p w:rsidR="000F428C" w:rsidRDefault="000F428C" w:rsidP="000F428C">
      <w:pPr>
        <w:jc w:val="center"/>
        <w:rPr>
          <w:rFonts w:ascii="Arial" w:hAnsi="Arial" w:cs="Arial"/>
          <w:color w:val="000000" w:themeColor="text1"/>
        </w:rPr>
      </w:pPr>
      <w:r>
        <w:rPr>
          <w:rFonts w:ascii="Arial" w:hAnsi="Arial" w:cs="Arial"/>
          <w:noProof/>
          <w:color w:val="000000" w:themeColor="text1"/>
          <w:lang w:eastAsia="es-ES"/>
        </w:rPr>
        <w:drawing>
          <wp:anchor distT="0" distB="0" distL="114300" distR="114300" simplePos="0" relativeHeight="251659264" behindDoc="1" locked="0" layoutInCell="1" allowOverlap="1">
            <wp:simplePos x="0" y="0"/>
            <wp:positionH relativeFrom="column">
              <wp:posOffset>2148205</wp:posOffset>
            </wp:positionH>
            <wp:positionV relativeFrom="paragraph">
              <wp:posOffset>635</wp:posOffset>
            </wp:positionV>
            <wp:extent cx="892175" cy="895350"/>
            <wp:effectExtent l="19050" t="0" r="3175" b="0"/>
            <wp:wrapTight wrapText="bothSides">
              <wp:wrapPolygon edited="0">
                <wp:start x="-461" y="0"/>
                <wp:lineTo x="-461" y="21140"/>
                <wp:lineTo x="21677" y="21140"/>
                <wp:lineTo x="21677" y="0"/>
                <wp:lineTo x="-461" y="0"/>
              </wp:wrapPolygon>
            </wp:wrapTight>
            <wp:docPr id="6" name="Imagen 1" desc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pic:cNvPicPr>
                      <a:picLocks noChangeAspect="1" noChangeArrowheads="1"/>
                    </pic:cNvPicPr>
                  </pic:nvPicPr>
                  <pic:blipFill>
                    <a:blip r:embed="rId8"/>
                    <a:srcRect/>
                    <a:stretch>
                      <a:fillRect/>
                    </a:stretch>
                  </pic:blipFill>
                  <pic:spPr bwMode="auto">
                    <a:xfrm>
                      <a:off x="0" y="0"/>
                      <a:ext cx="892175" cy="895350"/>
                    </a:xfrm>
                    <a:prstGeom prst="rect">
                      <a:avLst/>
                    </a:prstGeom>
                    <a:noFill/>
                    <a:ln w="9525">
                      <a:noFill/>
                      <a:miter lim="800000"/>
                      <a:headEnd/>
                      <a:tailEnd/>
                    </a:ln>
                  </pic:spPr>
                </pic:pic>
              </a:graphicData>
            </a:graphic>
          </wp:anchor>
        </w:drawing>
      </w:r>
    </w:p>
    <w:p w:rsidR="000F428C" w:rsidRDefault="000F428C" w:rsidP="000F428C">
      <w:pPr>
        <w:jc w:val="center"/>
        <w:rPr>
          <w:rFonts w:ascii="Arial" w:hAnsi="Arial" w:cs="Arial"/>
          <w:color w:val="000000" w:themeColor="text1"/>
        </w:rPr>
      </w:pPr>
    </w:p>
    <w:p w:rsidR="000F428C" w:rsidRDefault="000F428C" w:rsidP="000F428C">
      <w:pPr>
        <w:jc w:val="center"/>
        <w:rPr>
          <w:rFonts w:ascii="Bauhaus 93" w:hAnsi="Bauhaus 93" w:cs="Arial"/>
          <w:color w:val="000000" w:themeColor="text1"/>
          <w:sz w:val="32"/>
        </w:rPr>
      </w:pPr>
    </w:p>
    <w:p w:rsidR="000F428C" w:rsidRPr="000F428C" w:rsidRDefault="000F428C" w:rsidP="000F428C">
      <w:pPr>
        <w:jc w:val="center"/>
        <w:rPr>
          <w:rFonts w:ascii="Bauhaus 93" w:hAnsi="Bauhaus 93" w:cs="Arial"/>
          <w:color w:val="000000" w:themeColor="text1"/>
          <w:sz w:val="32"/>
        </w:rPr>
      </w:pPr>
      <w:r w:rsidRPr="000F428C">
        <w:rPr>
          <w:rFonts w:ascii="Bauhaus 93" w:hAnsi="Bauhaus 93" w:cs="Arial"/>
          <w:color w:val="000000" w:themeColor="text1"/>
          <w:sz w:val="32"/>
        </w:rPr>
        <w:t>INSTITUTO TECNOLOGICO SUPERIOR</w:t>
      </w:r>
    </w:p>
    <w:p w:rsidR="000F428C" w:rsidRPr="000F428C" w:rsidRDefault="000F428C" w:rsidP="000F428C">
      <w:pPr>
        <w:jc w:val="center"/>
        <w:rPr>
          <w:rFonts w:ascii="Bauhaus 93" w:hAnsi="Bauhaus 93" w:cs="Arial"/>
          <w:color w:val="000000" w:themeColor="text1"/>
          <w:sz w:val="32"/>
        </w:rPr>
      </w:pPr>
      <w:r w:rsidRPr="000F428C">
        <w:rPr>
          <w:rFonts w:ascii="Bauhaus 93" w:hAnsi="Bauhaus 93" w:cs="Arial"/>
          <w:color w:val="000000" w:themeColor="text1"/>
          <w:sz w:val="32"/>
        </w:rPr>
        <w:t>“JUAN DE VELASCO”</w:t>
      </w:r>
    </w:p>
    <w:p w:rsidR="000F428C" w:rsidRDefault="000F428C" w:rsidP="000F428C">
      <w:pPr>
        <w:jc w:val="center"/>
        <w:rPr>
          <w:rFonts w:ascii="Bauhaus 93" w:hAnsi="Bauhaus 93" w:cs="Arial"/>
          <w:color w:val="000000" w:themeColor="text1"/>
          <w:sz w:val="32"/>
        </w:rPr>
      </w:pPr>
    </w:p>
    <w:p w:rsidR="000F428C" w:rsidRPr="000F428C" w:rsidRDefault="000F428C" w:rsidP="000F428C">
      <w:pPr>
        <w:jc w:val="center"/>
        <w:rPr>
          <w:rFonts w:ascii="Bauhaus 93" w:hAnsi="Bauhaus 93" w:cs="Arial"/>
          <w:color w:val="000000" w:themeColor="text1"/>
          <w:sz w:val="32"/>
        </w:rPr>
      </w:pPr>
    </w:p>
    <w:p w:rsidR="000F428C" w:rsidRPr="000F428C" w:rsidRDefault="000F428C" w:rsidP="000F428C">
      <w:pPr>
        <w:jc w:val="center"/>
        <w:rPr>
          <w:rFonts w:ascii="Bauhaus 93" w:hAnsi="Bauhaus 93" w:cs="Arial"/>
          <w:color w:val="000000" w:themeColor="text1"/>
          <w:sz w:val="32"/>
        </w:rPr>
      </w:pPr>
      <w:r w:rsidRPr="000F428C">
        <w:rPr>
          <w:rFonts w:ascii="Bauhaus 93" w:hAnsi="Bauhaus 93" w:cs="Arial"/>
          <w:color w:val="000000" w:themeColor="text1"/>
          <w:sz w:val="32"/>
        </w:rPr>
        <w:t>MODULO DE SISTEMAS INFORMATICOS</w:t>
      </w:r>
    </w:p>
    <w:p w:rsidR="000F428C" w:rsidRDefault="000F428C" w:rsidP="000F428C">
      <w:pPr>
        <w:jc w:val="center"/>
        <w:rPr>
          <w:rFonts w:ascii="Bauhaus 93" w:hAnsi="Bauhaus 93" w:cs="Arial"/>
          <w:color w:val="000000" w:themeColor="text1"/>
          <w:sz w:val="32"/>
        </w:rPr>
      </w:pPr>
    </w:p>
    <w:p w:rsidR="000F428C" w:rsidRDefault="000F428C" w:rsidP="000F428C">
      <w:pPr>
        <w:jc w:val="center"/>
        <w:rPr>
          <w:rFonts w:ascii="Bauhaus 93" w:hAnsi="Bauhaus 93" w:cs="Arial"/>
          <w:color w:val="000000" w:themeColor="text1"/>
          <w:sz w:val="32"/>
        </w:rPr>
      </w:pPr>
    </w:p>
    <w:p w:rsidR="000F428C" w:rsidRPr="000F428C" w:rsidRDefault="000F428C" w:rsidP="000F428C">
      <w:pPr>
        <w:jc w:val="center"/>
        <w:rPr>
          <w:rFonts w:ascii="Bauhaus 93" w:hAnsi="Bauhaus 93" w:cs="Arial"/>
          <w:color w:val="000000" w:themeColor="text1"/>
          <w:sz w:val="32"/>
        </w:rPr>
      </w:pPr>
      <w:r w:rsidRPr="000F428C">
        <w:rPr>
          <w:rFonts w:ascii="Bauhaus 93" w:hAnsi="Bauhaus 93" w:cs="Arial"/>
          <w:color w:val="000000" w:themeColor="text1"/>
          <w:sz w:val="32"/>
        </w:rPr>
        <w:t>ING. LOURDES TUQUINGA R.</w:t>
      </w:r>
    </w:p>
    <w:p w:rsidR="000F428C" w:rsidRDefault="000F428C" w:rsidP="000F428C">
      <w:pPr>
        <w:jc w:val="center"/>
        <w:rPr>
          <w:rFonts w:ascii="Bauhaus 93" w:hAnsi="Bauhaus 93" w:cs="Arial"/>
          <w:color w:val="000000" w:themeColor="text1"/>
          <w:sz w:val="32"/>
        </w:rPr>
      </w:pPr>
    </w:p>
    <w:p w:rsidR="000F428C" w:rsidRDefault="000F428C" w:rsidP="000F428C">
      <w:pPr>
        <w:jc w:val="center"/>
        <w:rPr>
          <w:rFonts w:ascii="Bauhaus 93" w:hAnsi="Bauhaus 93" w:cs="Arial"/>
          <w:color w:val="000000" w:themeColor="text1"/>
          <w:sz w:val="32"/>
        </w:rPr>
      </w:pPr>
    </w:p>
    <w:p w:rsidR="000F428C" w:rsidRPr="000F428C" w:rsidRDefault="000F428C" w:rsidP="000F428C">
      <w:pPr>
        <w:jc w:val="center"/>
        <w:rPr>
          <w:rFonts w:ascii="Bauhaus 93" w:hAnsi="Bauhaus 93" w:cs="Arial"/>
          <w:color w:val="000000" w:themeColor="text1"/>
          <w:sz w:val="32"/>
        </w:rPr>
      </w:pPr>
      <w:r w:rsidRPr="000F428C">
        <w:rPr>
          <w:rFonts w:ascii="Bauhaus 93" w:hAnsi="Bauhaus 93" w:cs="Arial"/>
          <w:color w:val="000000" w:themeColor="text1"/>
          <w:sz w:val="32"/>
        </w:rPr>
        <w:t>AÑO LECTIVO:</w:t>
      </w:r>
    </w:p>
    <w:p w:rsidR="00360045" w:rsidRDefault="000F428C" w:rsidP="000F428C">
      <w:pPr>
        <w:jc w:val="center"/>
        <w:rPr>
          <w:rFonts w:ascii="Bauhaus 93" w:hAnsi="Bauhaus 93" w:cs="Arial"/>
          <w:color w:val="000000" w:themeColor="text1"/>
          <w:sz w:val="32"/>
        </w:rPr>
        <w:sectPr w:rsidR="00360045" w:rsidSect="005C3F79">
          <w:footerReference w:type="default" r:id="rId9"/>
          <w:pgSz w:w="11906" w:h="16838"/>
          <w:pgMar w:top="1418" w:right="1418" w:bottom="1418" w:left="1701" w:header="709" w:footer="709" w:gutter="0"/>
          <w:cols w:space="708"/>
          <w:docGrid w:linePitch="360"/>
        </w:sectPr>
      </w:pPr>
      <w:r w:rsidRPr="000F428C">
        <w:rPr>
          <w:rFonts w:ascii="Bauhaus 93" w:hAnsi="Bauhaus 93" w:cs="Arial"/>
          <w:color w:val="000000" w:themeColor="text1"/>
          <w:sz w:val="32"/>
        </w:rPr>
        <w:t>2009-2010</w:t>
      </w:r>
    </w:p>
    <w:p w:rsidR="00B476B3" w:rsidRDefault="00B476B3" w:rsidP="00457D4C">
      <w:pPr>
        <w:pStyle w:val="Ttulo1"/>
        <w:spacing w:beforeLines="80" w:afterLines="80"/>
        <w:jc w:val="center"/>
        <w:rPr>
          <w:rFonts w:ascii="Arial" w:hAnsi="Arial" w:cs="Arial"/>
          <w:color w:val="000000" w:themeColor="text1"/>
          <w:sz w:val="22"/>
        </w:rPr>
      </w:pPr>
      <w:bookmarkStart w:id="0" w:name="_Toc251039830"/>
      <w:r>
        <w:rPr>
          <w:rFonts w:ascii="Arial" w:hAnsi="Arial" w:cs="Arial"/>
          <w:color w:val="000000" w:themeColor="text1"/>
          <w:sz w:val="22"/>
        </w:rPr>
        <w:lastRenderedPageBreak/>
        <w:t>Índice</w:t>
      </w:r>
      <w:bookmarkEnd w:id="0"/>
    </w:p>
    <w:p w:rsidR="00360045" w:rsidRDefault="00176495">
      <w:pPr>
        <w:pStyle w:val="TDC1"/>
        <w:tabs>
          <w:tab w:val="right" w:leader="underscore" w:pos="8777"/>
        </w:tabs>
        <w:rPr>
          <w:rFonts w:eastAsiaTheme="minorEastAsia"/>
          <w:b w:val="0"/>
          <w:bCs w:val="0"/>
          <w:i w:val="0"/>
          <w:iCs w:val="0"/>
          <w:noProof/>
          <w:sz w:val="22"/>
          <w:szCs w:val="22"/>
          <w:lang w:eastAsia="es-ES"/>
        </w:rPr>
      </w:pPr>
      <w:r w:rsidRPr="00176495">
        <w:fldChar w:fldCharType="begin"/>
      </w:r>
      <w:r w:rsidR="00B476B3">
        <w:instrText xml:space="preserve"> TOC \o "1-3" \h \z \u </w:instrText>
      </w:r>
      <w:r w:rsidRPr="00176495">
        <w:fldChar w:fldCharType="separate"/>
      </w:r>
      <w:hyperlink w:anchor="_Toc251039830" w:history="1">
        <w:r w:rsidR="00360045" w:rsidRPr="0017151B">
          <w:rPr>
            <w:rStyle w:val="Hipervnculo"/>
            <w:rFonts w:ascii="Arial" w:hAnsi="Arial" w:cs="Arial"/>
            <w:noProof/>
          </w:rPr>
          <w:t>Índice</w:t>
        </w:r>
        <w:r w:rsidR="00360045">
          <w:rPr>
            <w:noProof/>
            <w:webHidden/>
          </w:rPr>
          <w:tab/>
        </w:r>
        <w:r>
          <w:rPr>
            <w:noProof/>
            <w:webHidden/>
          </w:rPr>
          <w:fldChar w:fldCharType="begin"/>
        </w:r>
        <w:r w:rsidR="00360045">
          <w:rPr>
            <w:noProof/>
            <w:webHidden/>
          </w:rPr>
          <w:instrText xml:space="preserve"> PAGEREF _Toc251039830 \h </w:instrText>
        </w:r>
        <w:r>
          <w:rPr>
            <w:noProof/>
            <w:webHidden/>
          </w:rPr>
        </w:r>
        <w:r>
          <w:rPr>
            <w:noProof/>
            <w:webHidden/>
          </w:rPr>
          <w:fldChar w:fldCharType="separate"/>
        </w:r>
        <w:r w:rsidR="00360045">
          <w:rPr>
            <w:noProof/>
            <w:webHidden/>
          </w:rPr>
          <w:t>2</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31" w:history="1">
        <w:r w:rsidR="00360045" w:rsidRPr="0017151B">
          <w:rPr>
            <w:rStyle w:val="Hipervnculo"/>
            <w:rFonts w:ascii="Arial" w:hAnsi="Arial" w:cs="Arial"/>
            <w:noProof/>
          </w:rPr>
          <w:t>SISTEMAS INFORMÁTICOS</w:t>
        </w:r>
        <w:r w:rsidR="00360045">
          <w:rPr>
            <w:noProof/>
            <w:webHidden/>
          </w:rPr>
          <w:tab/>
        </w:r>
        <w:r>
          <w:rPr>
            <w:noProof/>
            <w:webHidden/>
          </w:rPr>
          <w:fldChar w:fldCharType="begin"/>
        </w:r>
        <w:r w:rsidR="00360045">
          <w:rPr>
            <w:noProof/>
            <w:webHidden/>
          </w:rPr>
          <w:instrText xml:space="preserve"> PAGEREF _Toc251039831 \h </w:instrText>
        </w:r>
        <w:r>
          <w:rPr>
            <w:noProof/>
            <w:webHidden/>
          </w:rPr>
        </w:r>
        <w:r>
          <w:rPr>
            <w:noProof/>
            <w:webHidden/>
          </w:rPr>
          <w:fldChar w:fldCharType="separate"/>
        </w:r>
        <w:r w:rsidR="00360045">
          <w:rPr>
            <w:noProof/>
            <w:webHidden/>
          </w:rPr>
          <w:t>4</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2" w:history="1">
        <w:r w:rsidR="00360045" w:rsidRPr="0017151B">
          <w:rPr>
            <w:rStyle w:val="Hipervnculo"/>
            <w:rFonts w:ascii="Arial" w:hAnsi="Arial" w:cs="Arial"/>
            <w:noProof/>
          </w:rPr>
          <w:t>Introducción.</w:t>
        </w:r>
        <w:r w:rsidR="00360045">
          <w:rPr>
            <w:noProof/>
            <w:webHidden/>
          </w:rPr>
          <w:tab/>
        </w:r>
        <w:r>
          <w:rPr>
            <w:noProof/>
            <w:webHidden/>
          </w:rPr>
          <w:fldChar w:fldCharType="begin"/>
        </w:r>
        <w:r w:rsidR="00360045">
          <w:rPr>
            <w:noProof/>
            <w:webHidden/>
          </w:rPr>
          <w:instrText xml:space="preserve"> PAGEREF _Toc251039832 \h </w:instrText>
        </w:r>
        <w:r>
          <w:rPr>
            <w:noProof/>
            <w:webHidden/>
          </w:rPr>
        </w:r>
        <w:r>
          <w:rPr>
            <w:noProof/>
            <w:webHidden/>
          </w:rPr>
          <w:fldChar w:fldCharType="separate"/>
        </w:r>
        <w:r w:rsidR="00360045">
          <w:rPr>
            <w:noProof/>
            <w:webHidden/>
          </w:rPr>
          <w:t>4</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3" w:history="1">
        <w:r w:rsidR="00360045" w:rsidRPr="0017151B">
          <w:rPr>
            <w:rStyle w:val="Hipervnculo"/>
            <w:rFonts w:ascii="Arial" w:hAnsi="Arial" w:cs="Arial"/>
            <w:noProof/>
          </w:rPr>
          <w:t>Informática</w:t>
        </w:r>
        <w:r w:rsidR="00360045">
          <w:rPr>
            <w:noProof/>
            <w:webHidden/>
          </w:rPr>
          <w:tab/>
        </w:r>
        <w:r>
          <w:rPr>
            <w:noProof/>
            <w:webHidden/>
          </w:rPr>
          <w:fldChar w:fldCharType="begin"/>
        </w:r>
        <w:r w:rsidR="00360045">
          <w:rPr>
            <w:noProof/>
            <w:webHidden/>
          </w:rPr>
          <w:instrText xml:space="preserve"> PAGEREF _Toc251039833 \h </w:instrText>
        </w:r>
        <w:r>
          <w:rPr>
            <w:noProof/>
            <w:webHidden/>
          </w:rPr>
        </w:r>
        <w:r>
          <w:rPr>
            <w:noProof/>
            <w:webHidden/>
          </w:rPr>
          <w:fldChar w:fldCharType="separate"/>
        </w:r>
        <w:r w:rsidR="00360045">
          <w:rPr>
            <w:noProof/>
            <w:webHidden/>
          </w:rPr>
          <w:t>4</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4" w:history="1">
        <w:r w:rsidR="00360045" w:rsidRPr="0017151B">
          <w:rPr>
            <w:rStyle w:val="Hipervnculo"/>
            <w:rFonts w:ascii="Arial" w:hAnsi="Arial" w:cs="Arial"/>
            <w:noProof/>
          </w:rPr>
          <w:t>Computadora.</w:t>
        </w:r>
        <w:r w:rsidR="00360045">
          <w:rPr>
            <w:noProof/>
            <w:webHidden/>
          </w:rPr>
          <w:tab/>
        </w:r>
        <w:r>
          <w:rPr>
            <w:noProof/>
            <w:webHidden/>
          </w:rPr>
          <w:fldChar w:fldCharType="begin"/>
        </w:r>
        <w:r w:rsidR="00360045">
          <w:rPr>
            <w:noProof/>
            <w:webHidden/>
          </w:rPr>
          <w:instrText xml:space="preserve"> PAGEREF _Toc251039834 \h </w:instrText>
        </w:r>
        <w:r>
          <w:rPr>
            <w:noProof/>
            <w:webHidden/>
          </w:rPr>
        </w:r>
        <w:r>
          <w:rPr>
            <w:noProof/>
            <w:webHidden/>
          </w:rPr>
          <w:fldChar w:fldCharType="separate"/>
        </w:r>
        <w:r w:rsidR="00360045">
          <w:rPr>
            <w:noProof/>
            <w:webHidden/>
          </w:rPr>
          <w:t>5</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5" w:history="1">
        <w:r w:rsidR="00360045" w:rsidRPr="0017151B">
          <w:rPr>
            <w:rStyle w:val="Hipervnculo"/>
            <w:rFonts w:ascii="Arial" w:hAnsi="Arial" w:cs="Arial"/>
            <w:noProof/>
          </w:rPr>
          <w:t>Hardware de una computadora.</w:t>
        </w:r>
        <w:r w:rsidR="00360045">
          <w:rPr>
            <w:noProof/>
            <w:webHidden/>
          </w:rPr>
          <w:tab/>
        </w:r>
        <w:r>
          <w:rPr>
            <w:noProof/>
            <w:webHidden/>
          </w:rPr>
          <w:fldChar w:fldCharType="begin"/>
        </w:r>
        <w:r w:rsidR="00360045">
          <w:rPr>
            <w:noProof/>
            <w:webHidden/>
          </w:rPr>
          <w:instrText xml:space="preserve"> PAGEREF _Toc251039835 \h </w:instrText>
        </w:r>
        <w:r>
          <w:rPr>
            <w:noProof/>
            <w:webHidden/>
          </w:rPr>
        </w:r>
        <w:r>
          <w:rPr>
            <w:noProof/>
            <w:webHidden/>
          </w:rPr>
          <w:fldChar w:fldCharType="separate"/>
        </w:r>
        <w:r w:rsidR="00360045">
          <w:rPr>
            <w:noProof/>
            <w:webHidden/>
          </w:rPr>
          <w:t>5</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36" w:history="1">
        <w:r w:rsidR="00360045" w:rsidRPr="0017151B">
          <w:rPr>
            <w:rStyle w:val="Hipervnculo"/>
            <w:rFonts w:ascii="Arial" w:hAnsi="Arial" w:cs="Arial"/>
            <w:noProof/>
          </w:rPr>
          <w:t>UNIDAD DE ENTRADA DE DATOS.</w:t>
        </w:r>
        <w:r w:rsidR="00360045">
          <w:rPr>
            <w:noProof/>
            <w:webHidden/>
          </w:rPr>
          <w:tab/>
        </w:r>
        <w:r>
          <w:rPr>
            <w:noProof/>
            <w:webHidden/>
          </w:rPr>
          <w:fldChar w:fldCharType="begin"/>
        </w:r>
        <w:r w:rsidR="00360045">
          <w:rPr>
            <w:noProof/>
            <w:webHidden/>
          </w:rPr>
          <w:instrText xml:space="preserve"> PAGEREF _Toc251039836 \h </w:instrText>
        </w:r>
        <w:r>
          <w:rPr>
            <w:noProof/>
            <w:webHidden/>
          </w:rPr>
        </w:r>
        <w:r>
          <w:rPr>
            <w:noProof/>
            <w:webHidden/>
          </w:rPr>
          <w:fldChar w:fldCharType="separate"/>
        </w:r>
        <w:r w:rsidR="00360045">
          <w:rPr>
            <w:noProof/>
            <w:webHidden/>
          </w:rPr>
          <w:t>5</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7" w:history="1">
        <w:r w:rsidR="00360045" w:rsidRPr="0017151B">
          <w:rPr>
            <w:rStyle w:val="Hipervnculo"/>
            <w:rFonts w:ascii="Arial" w:hAnsi="Arial" w:cs="Arial"/>
            <w:noProof/>
          </w:rPr>
          <w:t>El Teclado</w:t>
        </w:r>
        <w:r w:rsidR="00360045">
          <w:rPr>
            <w:noProof/>
            <w:webHidden/>
          </w:rPr>
          <w:tab/>
        </w:r>
        <w:r>
          <w:rPr>
            <w:noProof/>
            <w:webHidden/>
          </w:rPr>
          <w:fldChar w:fldCharType="begin"/>
        </w:r>
        <w:r w:rsidR="00360045">
          <w:rPr>
            <w:noProof/>
            <w:webHidden/>
          </w:rPr>
          <w:instrText xml:space="preserve"> PAGEREF _Toc251039837 \h </w:instrText>
        </w:r>
        <w:r>
          <w:rPr>
            <w:noProof/>
            <w:webHidden/>
          </w:rPr>
        </w:r>
        <w:r>
          <w:rPr>
            <w:noProof/>
            <w:webHidden/>
          </w:rPr>
          <w:fldChar w:fldCharType="separate"/>
        </w:r>
        <w:r w:rsidR="00360045">
          <w:rPr>
            <w:noProof/>
            <w:webHidden/>
          </w:rPr>
          <w:t>5</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8" w:history="1">
        <w:r w:rsidR="00360045" w:rsidRPr="0017151B">
          <w:rPr>
            <w:rStyle w:val="Hipervnculo"/>
            <w:rFonts w:ascii="Arial" w:hAnsi="Arial" w:cs="Arial"/>
            <w:noProof/>
          </w:rPr>
          <w:t>Ratón o mouse</w:t>
        </w:r>
        <w:r w:rsidR="00360045">
          <w:rPr>
            <w:noProof/>
            <w:webHidden/>
          </w:rPr>
          <w:tab/>
        </w:r>
        <w:r>
          <w:rPr>
            <w:noProof/>
            <w:webHidden/>
          </w:rPr>
          <w:fldChar w:fldCharType="begin"/>
        </w:r>
        <w:r w:rsidR="00360045">
          <w:rPr>
            <w:noProof/>
            <w:webHidden/>
          </w:rPr>
          <w:instrText xml:space="preserve"> PAGEREF _Toc251039838 \h </w:instrText>
        </w:r>
        <w:r>
          <w:rPr>
            <w:noProof/>
            <w:webHidden/>
          </w:rPr>
        </w:r>
        <w:r>
          <w:rPr>
            <w:noProof/>
            <w:webHidden/>
          </w:rPr>
          <w:fldChar w:fldCharType="separate"/>
        </w:r>
        <w:r w:rsidR="00360045">
          <w:rPr>
            <w:noProof/>
            <w:webHidden/>
          </w:rPr>
          <w:t>6</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39" w:history="1">
        <w:r w:rsidR="00360045" w:rsidRPr="0017151B">
          <w:rPr>
            <w:rStyle w:val="Hipervnculo"/>
            <w:rFonts w:ascii="Arial" w:hAnsi="Arial" w:cs="Arial"/>
            <w:noProof/>
          </w:rPr>
          <w:t>Escáner</w:t>
        </w:r>
        <w:r w:rsidR="00360045">
          <w:rPr>
            <w:noProof/>
            <w:webHidden/>
          </w:rPr>
          <w:tab/>
        </w:r>
        <w:r>
          <w:rPr>
            <w:noProof/>
            <w:webHidden/>
          </w:rPr>
          <w:fldChar w:fldCharType="begin"/>
        </w:r>
        <w:r w:rsidR="00360045">
          <w:rPr>
            <w:noProof/>
            <w:webHidden/>
          </w:rPr>
          <w:instrText xml:space="preserve"> PAGEREF _Toc251039839 \h </w:instrText>
        </w:r>
        <w:r>
          <w:rPr>
            <w:noProof/>
            <w:webHidden/>
          </w:rPr>
        </w:r>
        <w:r>
          <w:rPr>
            <w:noProof/>
            <w:webHidden/>
          </w:rPr>
          <w:fldChar w:fldCharType="separate"/>
        </w:r>
        <w:r w:rsidR="00360045">
          <w:rPr>
            <w:noProof/>
            <w:webHidden/>
          </w:rPr>
          <w:t>7</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0" w:history="1">
        <w:r w:rsidR="00360045" w:rsidRPr="0017151B">
          <w:rPr>
            <w:rStyle w:val="Hipervnculo"/>
            <w:rFonts w:ascii="Arial" w:hAnsi="Arial" w:cs="Arial"/>
            <w:noProof/>
          </w:rPr>
          <w:t>Cámara digital</w:t>
        </w:r>
        <w:r w:rsidR="00360045">
          <w:rPr>
            <w:noProof/>
            <w:webHidden/>
          </w:rPr>
          <w:tab/>
        </w:r>
        <w:r>
          <w:rPr>
            <w:noProof/>
            <w:webHidden/>
          </w:rPr>
          <w:fldChar w:fldCharType="begin"/>
        </w:r>
        <w:r w:rsidR="00360045">
          <w:rPr>
            <w:noProof/>
            <w:webHidden/>
          </w:rPr>
          <w:instrText xml:space="preserve"> PAGEREF _Toc251039840 \h </w:instrText>
        </w:r>
        <w:r>
          <w:rPr>
            <w:noProof/>
            <w:webHidden/>
          </w:rPr>
        </w:r>
        <w:r>
          <w:rPr>
            <w:noProof/>
            <w:webHidden/>
          </w:rPr>
          <w:fldChar w:fldCharType="separate"/>
        </w:r>
        <w:r w:rsidR="00360045">
          <w:rPr>
            <w:noProof/>
            <w:webHidden/>
          </w:rPr>
          <w:t>7</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41" w:history="1">
        <w:r w:rsidR="00360045" w:rsidRPr="0017151B">
          <w:rPr>
            <w:rStyle w:val="Hipervnculo"/>
            <w:rFonts w:ascii="Arial" w:hAnsi="Arial" w:cs="Arial"/>
            <w:noProof/>
          </w:rPr>
          <w:t>UNIDAD DE SALIDA DE DATOS</w:t>
        </w:r>
        <w:r w:rsidR="00360045">
          <w:rPr>
            <w:noProof/>
            <w:webHidden/>
          </w:rPr>
          <w:tab/>
        </w:r>
        <w:r>
          <w:rPr>
            <w:noProof/>
            <w:webHidden/>
          </w:rPr>
          <w:fldChar w:fldCharType="begin"/>
        </w:r>
        <w:r w:rsidR="00360045">
          <w:rPr>
            <w:noProof/>
            <w:webHidden/>
          </w:rPr>
          <w:instrText xml:space="preserve"> PAGEREF _Toc251039841 \h </w:instrText>
        </w:r>
        <w:r>
          <w:rPr>
            <w:noProof/>
            <w:webHidden/>
          </w:rPr>
        </w:r>
        <w:r>
          <w:rPr>
            <w:noProof/>
            <w:webHidden/>
          </w:rPr>
          <w:fldChar w:fldCharType="separate"/>
        </w:r>
        <w:r w:rsidR="00360045">
          <w:rPr>
            <w:noProof/>
            <w:webHidden/>
          </w:rPr>
          <w:t>7</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2" w:history="1">
        <w:r w:rsidR="00360045" w:rsidRPr="0017151B">
          <w:rPr>
            <w:rStyle w:val="Hipervnculo"/>
            <w:rFonts w:ascii="Arial" w:hAnsi="Arial" w:cs="Arial"/>
            <w:noProof/>
          </w:rPr>
          <w:t>Monitor y pantallas planas</w:t>
        </w:r>
        <w:r w:rsidR="00360045">
          <w:rPr>
            <w:noProof/>
            <w:webHidden/>
          </w:rPr>
          <w:tab/>
        </w:r>
        <w:r>
          <w:rPr>
            <w:noProof/>
            <w:webHidden/>
          </w:rPr>
          <w:fldChar w:fldCharType="begin"/>
        </w:r>
        <w:r w:rsidR="00360045">
          <w:rPr>
            <w:noProof/>
            <w:webHidden/>
          </w:rPr>
          <w:instrText xml:space="preserve"> PAGEREF _Toc251039842 \h </w:instrText>
        </w:r>
        <w:r>
          <w:rPr>
            <w:noProof/>
            <w:webHidden/>
          </w:rPr>
        </w:r>
        <w:r>
          <w:rPr>
            <w:noProof/>
            <w:webHidden/>
          </w:rPr>
          <w:fldChar w:fldCharType="separate"/>
        </w:r>
        <w:r w:rsidR="00360045">
          <w:rPr>
            <w:noProof/>
            <w:webHidden/>
          </w:rPr>
          <w:t>8</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3" w:history="1">
        <w:r w:rsidR="00360045" w:rsidRPr="0017151B">
          <w:rPr>
            <w:rStyle w:val="Hipervnculo"/>
            <w:rFonts w:ascii="Arial" w:hAnsi="Arial" w:cs="Arial"/>
            <w:noProof/>
          </w:rPr>
          <w:t>Impresoras</w:t>
        </w:r>
        <w:r w:rsidR="00360045">
          <w:rPr>
            <w:noProof/>
            <w:webHidden/>
          </w:rPr>
          <w:tab/>
        </w:r>
        <w:r>
          <w:rPr>
            <w:noProof/>
            <w:webHidden/>
          </w:rPr>
          <w:fldChar w:fldCharType="begin"/>
        </w:r>
        <w:r w:rsidR="00360045">
          <w:rPr>
            <w:noProof/>
            <w:webHidden/>
          </w:rPr>
          <w:instrText xml:space="preserve"> PAGEREF _Toc251039843 \h </w:instrText>
        </w:r>
        <w:r>
          <w:rPr>
            <w:noProof/>
            <w:webHidden/>
          </w:rPr>
        </w:r>
        <w:r>
          <w:rPr>
            <w:noProof/>
            <w:webHidden/>
          </w:rPr>
          <w:fldChar w:fldCharType="separate"/>
        </w:r>
        <w:r w:rsidR="00360045">
          <w:rPr>
            <w:noProof/>
            <w:webHidden/>
          </w:rPr>
          <w:t>10</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4" w:history="1">
        <w:r w:rsidR="00360045" w:rsidRPr="0017151B">
          <w:rPr>
            <w:rStyle w:val="Hipervnculo"/>
            <w:rFonts w:ascii="Arial" w:hAnsi="Arial" w:cs="Arial"/>
            <w:noProof/>
          </w:rPr>
          <w:t>Parlantes</w:t>
        </w:r>
        <w:r w:rsidR="00360045">
          <w:rPr>
            <w:noProof/>
            <w:webHidden/>
          </w:rPr>
          <w:tab/>
        </w:r>
        <w:r>
          <w:rPr>
            <w:noProof/>
            <w:webHidden/>
          </w:rPr>
          <w:fldChar w:fldCharType="begin"/>
        </w:r>
        <w:r w:rsidR="00360045">
          <w:rPr>
            <w:noProof/>
            <w:webHidden/>
          </w:rPr>
          <w:instrText xml:space="preserve"> PAGEREF _Toc251039844 \h </w:instrText>
        </w:r>
        <w:r>
          <w:rPr>
            <w:noProof/>
            <w:webHidden/>
          </w:rPr>
        </w:r>
        <w:r>
          <w:rPr>
            <w:noProof/>
            <w:webHidden/>
          </w:rPr>
          <w:fldChar w:fldCharType="separate"/>
        </w:r>
        <w:r w:rsidR="00360045">
          <w:rPr>
            <w:noProof/>
            <w:webHidden/>
          </w:rPr>
          <w:t>10</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45" w:history="1">
        <w:r w:rsidR="00360045" w:rsidRPr="0017151B">
          <w:rPr>
            <w:rStyle w:val="Hipervnculo"/>
            <w:rFonts w:ascii="Arial" w:hAnsi="Arial" w:cs="Arial"/>
            <w:noProof/>
          </w:rPr>
          <w:t>UNIDAD DE PROCESAMIENTO DE DATOS</w:t>
        </w:r>
        <w:r w:rsidR="00360045">
          <w:rPr>
            <w:noProof/>
            <w:webHidden/>
          </w:rPr>
          <w:tab/>
        </w:r>
        <w:r>
          <w:rPr>
            <w:noProof/>
            <w:webHidden/>
          </w:rPr>
          <w:fldChar w:fldCharType="begin"/>
        </w:r>
        <w:r w:rsidR="00360045">
          <w:rPr>
            <w:noProof/>
            <w:webHidden/>
          </w:rPr>
          <w:instrText xml:space="preserve"> PAGEREF _Toc251039845 \h </w:instrText>
        </w:r>
        <w:r>
          <w:rPr>
            <w:noProof/>
            <w:webHidden/>
          </w:rPr>
        </w:r>
        <w:r>
          <w:rPr>
            <w:noProof/>
            <w:webHidden/>
          </w:rPr>
          <w:fldChar w:fldCharType="separate"/>
        </w:r>
        <w:r w:rsidR="00360045">
          <w:rPr>
            <w:noProof/>
            <w:webHidden/>
          </w:rPr>
          <w:t>11</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6" w:history="1">
        <w:r w:rsidR="00360045" w:rsidRPr="0017151B">
          <w:rPr>
            <w:rStyle w:val="Hipervnculo"/>
            <w:rFonts w:ascii="Arial" w:hAnsi="Arial" w:cs="Arial"/>
            <w:noProof/>
          </w:rPr>
          <w:t>Microprocesador</w:t>
        </w:r>
        <w:r w:rsidR="00360045">
          <w:rPr>
            <w:noProof/>
            <w:webHidden/>
          </w:rPr>
          <w:tab/>
        </w:r>
        <w:r>
          <w:rPr>
            <w:noProof/>
            <w:webHidden/>
          </w:rPr>
          <w:fldChar w:fldCharType="begin"/>
        </w:r>
        <w:r w:rsidR="00360045">
          <w:rPr>
            <w:noProof/>
            <w:webHidden/>
          </w:rPr>
          <w:instrText xml:space="preserve"> PAGEREF _Toc251039846 \h </w:instrText>
        </w:r>
        <w:r>
          <w:rPr>
            <w:noProof/>
            <w:webHidden/>
          </w:rPr>
        </w:r>
        <w:r>
          <w:rPr>
            <w:noProof/>
            <w:webHidden/>
          </w:rPr>
          <w:fldChar w:fldCharType="separate"/>
        </w:r>
        <w:r w:rsidR="00360045">
          <w:rPr>
            <w:noProof/>
            <w:webHidden/>
          </w:rPr>
          <w:t>11</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7" w:history="1">
        <w:r w:rsidR="00360045" w:rsidRPr="0017151B">
          <w:rPr>
            <w:rStyle w:val="Hipervnculo"/>
            <w:rFonts w:ascii="Arial" w:hAnsi="Arial" w:cs="Arial"/>
            <w:noProof/>
          </w:rPr>
          <w:t>Tarjeta madre</w:t>
        </w:r>
        <w:r w:rsidR="00360045">
          <w:rPr>
            <w:noProof/>
            <w:webHidden/>
          </w:rPr>
          <w:tab/>
        </w:r>
        <w:r>
          <w:rPr>
            <w:noProof/>
            <w:webHidden/>
          </w:rPr>
          <w:fldChar w:fldCharType="begin"/>
        </w:r>
        <w:r w:rsidR="00360045">
          <w:rPr>
            <w:noProof/>
            <w:webHidden/>
          </w:rPr>
          <w:instrText xml:space="preserve"> PAGEREF _Toc251039847 \h </w:instrText>
        </w:r>
        <w:r>
          <w:rPr>
            <w:noProof/>
            <w:webHidden/>
          </w:rPr>
        </w:r>
        <w:r>
          <w:rPr>
            <w:noProof/>
            <w:webHidden/>
          </w:rPr>
          <w:fldChar w:fldCharType="separate"/>
        </w:r>
        <w:r w:rsidR="00360045">
          <w:rPr>
            <w:noProof/>
            <w:webHidden/>
          </w:rPr>
          <w:t>12</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48" w:history="1">
        <w:r w:rsidR="00360045" w:rsidRPr="0017151B">
          <w:rPr>
            <w:rStyle w:val="Hipervnculo"/>
            <w:rFonts w:ascii="Arial" w:hAnsi="Arial" w:cs="Arial"/>
            <w:noProof/>
          </w:rPr>
          <w:t>Memoria</w:t>
        </w:r>
        <w:r w:rsidR="00360045">
          <w:rPr>
            <w:noProof/>
            <w:webHidden/>
          </w:rPr>
          <w:tab/>
        </w:r>
        <w:r>
          <w:rPr>
            <w:noProof/>
            <w:webHidden/>
          </w:rPr>
          <w:fldChar w:fldCharType="begin"/>
        </w:r>
        <w:r w:rsidR="00360045">
          <w:rPr>
            <w:noProof/>
            <w:webHidden/>
          </w:rPr>
          <w:instrText xml:space="preserve"> PAGEREF _Toc251039848 \h </w:instrText>
        </w:r>
        <w:r>
          <w:rPr>
            <w:noProof/>
            <w:webHidden/>
          </w:rPr>
        </w:r>
        <w:r>
          <w:rPr>
            <w:noProof/>
            <w:webHidden/>
          </w:rPr>
          <w:fldChar w:fldCharType="separate"/>
        </w:r>
        <w:r w:rsidR="00360045">
          <w:rPr>
            <w:noProof/>
            <w:webHidden/>
          </w:rPr>
          <w:t>12</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49" w:history="1">
        <w:r w:rsidR="00360045" w:rsidRPr="0017151B">
          <w:rPr>
            <w:rStyle w:val="Hipervnculo"/>
            <w:rFonts w:ascii="Arial" w:hAnsi="Arial" w:cs="Arial"/>
            <w:noProof/>
          </w:rPr>
          <w:t>Memoria Ram (Random Access Memory)</w:t>
        </w:r>
        <w:r w:rsidR="00360045">
          <w:rPr>
            <w:noProof/>
            <w:webHidden/>
          </w:rPr>
          <w:tab/>
        </w:r>
        <w:r>
          <w:rPr>
            <w:noProof/>
            <w:webHidden/>
          </w:rPr>
          <w:fldChar w:fldCharType="begin"/>
        </w:r>
        <w:r w:rsidR="00360045">
          <w:rPr>
            <w:noProof/>
            <w:webHidden/>
          </w:rPr>
          <w:instrText xml:space="preserve"> PAGEREF _Toc251039849 \h </w:instrText>
        </w:r>
        <w:r>
          <w:rPr>
            <w:noProof/>
            <w:webHidden/>
          </w:rPr>
        </w:r>
        <w:r>
          <w:rPr>
            <w:noProof/>
            <w:webHidden/>
          </w:rPr>
          <w:fldChar w:fldCharType="separate"/>
        </w:r>
        <w:r w:rsidR="00360045">
          <w:rPr>
            <w:noProof/>
            <w:webHidden/>
          </w:rPr>
          <w:t>13</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0" w:history="1">
        <w:r w:rsidR="00360045" w:rsidRPr="0017151B">
          <w:rPr>
            <w:rStyle w:val="Hipervnculo"/>
            <w:rFonts w:ascii="Arial" w:hAnsi="Arial" w:cs="Arial"/>
            <w:noProof/>
            <w:lang w:val="en-US"/>
          </w:rPr>
          <w:t>Memoria Rom (Read Only Memory)</w:t>
        </w:r>
        <w:r w:rsidR="00360045">
          <w:rPr>
            <w:noProof/>
            <w:webHidden/>
          </w:rPr>
          <w:tab/>
        </w:r>
        <w:r>
          <w:rPr>
            <w:noProof/>
            <w:webHidden/>
          </w:rPr>
          <w:fldChar w:fldCharType="begin"/>
        </w:r>
        <w:r w:rsidR="00360045">
          <w:rPr>
            <w:noProof/>
            <w:webHidden/>
          </w:rPr>
          <w:instrText xml:space="preserve"> PAGEREF _Toc251039850 \h </w:instrText>
        </w:r>
        <w:r>
          <w:rPr>
            <w:noProof/>
            <w:webHidden/>
          </w:rPr>
        </w:r>
        <w:r>
          <w:rPr>
            <w:noProof/>
            <w:webHidden/>
          </w:rPr>
          <w:fldChar w:fldCharType="separate"/>
        </w:r>
        <w:r w:rsidR="00360045">
          <w:rPr>
            <w:noProof/>
            <w:webHidden/>
          </w:rPr>
          <w:t>14</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1" w:history="1">
        <w:r w:rsidR="00360045" w:rsidRPr="0017151B">
          <w:rPr>
            <w:rStyle w:val="Hipervnculo"/>
            <w:rFonts w:ascii="Arial" w:hAnsi="Arial" w:cs="Arial"/>
            <w:noProof/>
            <w:lang w:val="en-US"/>
          </w:rPr>
          <w:t>Memoria Virtual</w:t>
        </w:r>
        <w:r w:rsidR="00360045">
          <w:rPr>
            <w:noProof/>
            <w:webHidden/>
          </w:rPr>
          <w:tab/>
        </w:r>
        <w:r>
          <w:rPr>
            <w:noProof/>
            <w:webHidden/>
          </w:rPr>
          <w:fldChar w:fldCharType="begin"/>
        </w:r>
        <w:r w:rsidR="00360045">
          <w:rPr>
            <w:noProof/>
            <w:webHidden/>
          </w:rPr>
          <w:instrText xml:space="preserve"> PAGEREF _Toc251039851 \h </w:instrText>
        </w:r>
        <w:r>
          <w:rPr>
            <w:noProof/>
            <w:webHidden/>
          </w:rPr>
        </w:r>
        <w:r>
          <w:rPr>
            <w:noProof/>
            <w:webHidden/>
          </w:rPr>
          <w:fldChar w:fldCharType="separate"/>
        </w:r>
        <w:r w:rsidR="00360045">
          <w:rPr>
            <w:noProof/>
            <w:webHidden/>
          </w:rPr>
          <w:t>14</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2" w:history="1">
        <w:r w:rsidR="00360045" w:rsidRPr="0017151B">
          <w:rPr>
            <w:rStyle w:val="Hipervnculo"/>
            <w:rFonts w:ascii="Arial" w:hAnsi="Arial" w:cs="Arial"/>
            <w:noProof/>
          </w:rPr>
          <w:t>Memoria Caché</w:t>
        </w:r>
        <w:r w:rsidR="00360045">
          <w:rPr>
            <w:noProof/>
            <w:webHidden/>
          </w:rPr>
          <w:tab/>
        </w:r>
        <w:r>
          <w:rPr>
            <w:noProof/>
            <w:webHidden/>
          </w:rPr>
          <w:fldChar w:fldCharType="begin"/>
        </w:r>
        <w:r w:rsidR="00360045">
          <w:rPr>
            <w:noProof/>
            <w:webHidden/>
          </w:rPr>
          <w:instrText xml:space="preserve"> PAGEREF _Toc251039852 \h </w:instrText>
        </w:r>
        <w:r>
          <w:rPr>
            <w:noProof/>
            <w:webHidden/>
          </w:rPr>
        </w:r>
        <w:r>
          <w:rPr>
            <w:noProof/>
            <w:webHidden/>
          </w:rPr>
          <w:fldChar w:fldCharType="separate"/>
        </w:r>
        <w:r w:rsidR="00360045">
          <w:rPr>
            <w:noProof/>
            <w:webHidden/>
          </w:rPr>
          <w:t>15</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53" w:history="1">
        <w:r w:rsidR="00360045" w:rsidRPr="0017151B">
          <w:rPr>
            <w:rStyle w:val="Hipervnculo"/>
            <w:rFonts w:ascii="Arial" w:hAnsi="Arial" w:cs="Arial"/>
            <w:noProof/>
          </w:rPr>
          <w:t>Tarjetas de Interfaces</w:t>
        </w:r>
        <w:r w:rsidR="00360045">
          <w:rPr>
            <w:noProof/>
            <w:webHidden/>
          </w:rPr>
          <w:tab/>
        </w:r>
        <w:r>
          <w:rPr>
            <w:noProof/>
            <w:webHidden/>
          </w:rPr>
          <w:fldChar w:fldCharType="begin"/>
        </w:r>
        <w:r w:rsidR="00360045">
          <w:rPr>
            <w:noProof/>
            <w:webHidden/>
          </w:rPr>
          <w:instrText xml:space="preserve"> PAGEREF _Toc251039853 \h </w:instrText>
        </w:r>
        <w:r>
          <w:rPr>
            <w:noProof/>
            <w:webHidden/>
          </w:rPr>
        </w:r>
        <w:r>
          <w:rPr>
            <w:noProof/>
            <w:webHidden/>
          </w:rPr>
          <w:fldChar w:fldCharType="separate"/>
        </w:r>
        <w:r w:rsidR="00360045">
          <w:rPr>
            <w:noProof/>
            <w:webHidden/>
          </w:rPr>
          <w:t>15</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4" w:history="1">
        <w:r w:rsidR="00360045" w:rsidRPr="0017151B">
          <w:rPr>
            <w:rStyle w:val="Hipervnculo"/>
            <w:rFonts w:ascii="Arial" w:hAnsi="Arial" w:cs="Arial"/>
            <w:noProof/>
          </w:rPr>
          <w:t>Tarjeta de Video</w:t>
        </w:r>
        <w:r w:rsidR="00360045">
          <w:rPr>
            <w:noProof/>
            <w:webHidden/>
          </w:rPr>
          <w:tab/>
        </w:r>
        <w:r>
          <w:rPr>
            <w:noProof/>
            <w:webHidden/>
          </w:rPr>
          <w:fldChar w:fldCharType="begin"/>
        </w:r>
        <w:r w:rsidR="00360045">
          <w:rPr>
            <w:noProof/>
            <w:webHidden/>
          </w:rPr>
          <w:instrText xml:space="preserve"> PAGEREF _Toc251039854 \h </w:instrText>
        </w:r>
        <w:r>
          <w:rPr>
            <w:noProof/>
            <w:webHidden/>
          </w:rPr>
        </w:r>
        <w:r>
          <w:rPr>
            <w:noProof/>
            <w:webHidden/>
          </w:rPr>
          <w:fldChar w:fldCharType="separate"/>
        </w:r>
        <w:r w:rsidR="00360045">
          <w:rPr>
            <w:noProof/>
            <w:webHidden/>
          </w:rPr>
          <w:t>15</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5" w:history="1">
        <w:r w:rsidR="00360045" w:rsidRPr="0017151B">
          <w:rPr>
            <w:rStyle w:val="Hipervnculo"/>
            <w:rFonts w:ascii="Arial" w:hAnsi="Arial" w:cs="Arial"/>
            <w:noProof/>
          </w:rPr>
          <w:t>Tarjeta de Sonido</w:t>
        </w:r>
        <w:r w:rsidR="00360045">
          <w:rPr>
            <w:noProof/>
            <w:webHidden/>
          </w:rPr>
          <w:tab/>
        </w:r>
        <w:r>
          <w:rPr>
            <w:noProof/>
            <w:webHidden/>
          </w:rPr>
          <w:fldChar w:fldCharType="begin"/>
        </w:r>
        <w:r w:rsidR="00360045">
          <w:rPr>
            <w:noProof/>
            <w:webHidden/>
          </w:rPr>
          <w:instrText xml:space="preserve"> PAGEREF _Toc251039855 \h </w:instrText>
        </w:r>
        <w:r>
          <w:rPr>
            <w:noProof/>
            <w:webHidden/>
          </w:rPr>
        </w:r>
        <w:r>
          <w:rPr>
            <w:noProof/>
            <w:webHidden/>
          </w:rPr>
          <w:fldChar w:fldCharType="separate"/>
        </w:r>
        <w:r w:rsidR="00360045">
          <w:rPr>
            <w:noProof/>
            <w:webHidden/>
          </w:rPr>
          <w:t>15</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6" w:history="1">
        <w:r w:rsidR="00360045" w:rsidRPr="0017151B">
          <w:rPr>
            <w:rStyle w:val="Hipervnculo"/>
            <w:rFonts w:ascii="Arial" w:hAnsi="Arial" w:cs="Arial"/>
            <w:noProof/>
          </w:rPr>
          <w:t>Modem</w:t>
        </w:r>
        <w:r w:rsidR="00360045">
          <w:rPr>
            <w:noProof/>
            <w:webHidden/>
          </w:rPr>
          <w:tab/>
        </w:r>
        <w:r>
          <w:rPr>
            <w:noProof/>
            <w:webHidden/>
          </w:rPr>
          <w:fldChar w:fldCharType="begin"/>
        </w:r>
        <w:r w:rsidR="00360045">
          <w:rPr>
            <w:noProof/>
            <w:webHidden/>
          </w:rPr>
          <w:instrText xml:space="preserve"> PAGEREF _Toc251039856 \h </w:instrText>
        </w:r>
        <w:r>
          <w:rPr>
            <w:noProof/>
            <w:webHidden/>
          </w:rPr>
        </w:r>
        <w:r>
          <w:rPr>
            <w:noProof/>
            <w:webHidden/>
          </w:rPr>
          <w:fldChar w:fldCharType="separate"/>
        </w:r>
        <w:r w:rsidR="00360045">
          <w:rPr>
            <w:noProof/>
            <w:webHidden/>
          </w:rPr>
          <w:t>15</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7" w:history="1">
        <w:r w:rsidR="00360045" w:rsidRPr="0017151B">
          <w:rPr>
            <w:rStyle w:val="Hipervnculo"/>
            <w:rFonts w:ascii="Arial" w:hAnsi="Arial" w:cs="Arial"/>
            <w:noProof/>
          </w:rPr>
          <w:t>Tarjeta de Red</w:t>
        </w:r>
        <w:r w:rsidR="00360045">
          <w:rPr>
            <w:noProof/>
            <w:webHidden/>
          </w:rPr>
          <w:tab/>
        </w:r>
        <w:r>
          <w:rPr>
            <w:noProof/>
            <w:webHidden/>
          </w:rPr>
          <w:fldChar w:fldCharType="begin"/>
        </w:r>
        <w:r w:rsidR="00360045">
          <w:rPr>
            <w:noProof/>
            <w:webHidden/>
          </w:rPr>
          <w:instrText xml:space="preserve"> PAGEREF _Toc251039857 \h </w:instrText>
        </w:r>
        <w:r>
          <w:rPr>
            <w:noProof/>
            <w:webHidden/>
          </w:rPr>
        </w:r>
        <w:r>
          <w:rPr>
            <w:noProof/>
            <w:webHidden/>
          </w:rPr>
          <w:fldChar w:fldCharType="separate"/>
        </w:r>
        <w:r w:rsidR="00360045">
          <w:rPr>
            <w:noProof/>
            <w:webHidden/>
          </w:rPr>
          <w:t>16</w:t>
        </w:r>
        <w:r>
          <w:rPr>
            <w:noProof/>
            <w:webHidden/>
          </w:rPr>
          <w:fldChar w:fldCharType="end"/>
        </w:r>
      </w:hyperlink>
    </w:p>
    <w:p w:rsidR="00360045" w:rsidRDefault="00176495">
      <w:pPr>
        <w:pStyle w:val="TDC3"/>
        <w:tabs>
          <w:tab w:val="right" w:leader="underscore" w:pos="8777"/>
        </w:tabs>
        <w:rPr>
          <w:rFonts w:eastAsiaTheme="minorEastAsia"/>
          <w:noProof/>
          <w:sz w:val="22"/>
          <w:szCs w:val="22"/>
          <w:lang w:eastAsia="es-ES"/>
        </w:rPr>
      </w:pPr>
      <w:hyperlink w:anchor="_Toc251039858" w:history="1">
        <w:r w:rsidR="00360045" w:rsidRPr="0017151B">
          <w:rPr>
            <w:rStyle w:val="Hipervnculo"/>
            <w:rFonts w:ascii="Arial" w:hAnsi="Arial" w:cs="Arial"/>
            <w:noProof/>
          </w:rPr>
          <w:t>Tarjetas USB</w:t>
        </w:r>
        <w:r w:rsidR="00360045">
          <w:rPr>
            <w:noProof/>
            <w:webHidden/>
          </w:rPr>
          <w:tab/>
        </w:r>
        <w:r>
          <w:rPr>
            <w:noProof/>
            <w:webHidden/>
          </w:rPr>
          <w:fldChar w:fldCharType="begin"/>
        </w:r>
        <w:r w:rsidR="00360045">
          <w:rPr>
            <w:noProof/>
            <w:webHidden/>
          </w:rPr>
          <w:instrText xml:space="preserve"> PAGEREF _Toc251039858 \h </w:instrText>
        </w:r>
        <w:r>
          <w:rPr>
            <w:noProof/>
            <w:webHidden/>
          </w:rPr>
        </w:r>
        <w:r>
          <w:rPr>
            <w:noProof/>
            <w:webHidden/>
          </w:rPr>
          <w:fldChar w:fldCharType="separate"/>
        </w:r>
        <w:r w:rsidR="00360045">
          <w:rPr>
            <w:noProof/>
            <w:webHidden/>
          </w:rPr>
          <w:t>16</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59" w:history="1">
        <w:r w:rsidR="00360045" w:rsidRPr="0017151B">
          <w:rPr>
            <w:rStyle w:val="Hipervnculo"/>
            <w:rFonts w:ascii="Arial" w:hAnsi="Arial" w:cs="Arial"/>
            <w:noProof/>
          </w:rPr>
          <w:t>Puertos de Comunicaciones</w:t>
        </w:r>
        <w:r w:rsidR="00360045">
          <w:rPr>
            <w:noProof/>
            <w:webHidden/>
          </w:rPr>
          <w:tab/>
        </w:r>
        <w:r>
          <w:rPr>
            <w:noProof/>
            <w:webHidden/>
          </w:rPr>
          <w:fldChar w:fldCharType="begin"/>
        </w:r>
        <w:r w:rsidR="00360045">
          <w:rPr>
            <w:noProof/>
            <w:webHidden/>
          </w:rPr>
          <w:instrText xml:space="preserve"> PAGEREF _Toc251039859 \h </w:instrText>
        </w:r>
        <w:r>
          <w:rPr>
            <w:noProof/>
            <w:webHidden/>
          </w:rPr>
        </w:r>
        <w:r>
          <w:rPr>
            <w:noProof/>
            <w:webHidden/>
          </w:rPr>
          <w:fldChar w:fldCharType="separate"/>
        </w:r>
        <w:r w:rsidR="00360045">
          <w:rPr>
            <w:noProof/>
            <w:webHidden/>
          </w:rPr>
          <w:t>16</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0" w:history="1">
        <w:r w:rsidR="00360045" w:rsidRPr="0017151B">
          <w:rPr>
            <w:rStyle w:val="Hipervnculo"/>
            <w:rFonts w:ascii="Arial" w:hAnsi="Arial" w:cs="Arial"/>
            <w:noProof/>
          </w:rPr>
          <w:t>Fuente de Poder.</w:t>
        </w:r>
        <w:r w:rsidR="00360045">
          <w:rPr>
            <w:noProof/>
            <w:webHidden/>
          </w:rPr>
          <w:tab/>
        </w:r>
        <w:r>
          <w:rPr>
            <w:noProof/>
            <w:webHidden/>
          </w:rPr>
          <w:fldChar w:fldCharType="begin"/>
        </w:r>
        <w:r w:rsidR="00360045">
          <w:rPr>
            <w:noProof/>
            <w:webHidden/>
          </w:rPr>
          <w:instrText xml:space="preserve"> PAGEREF _Toc251039860 \h </w:instrText>
        </w:r>
        <w:r>
          <w:rPr>
            <w:noProof/>
            <w:webHidden/>
          </w:rPr>
        </w:r>
        <w:r>
          <w:rPr>
            <w:noProof/>
            <w:webHidden/>
          </w:rPr>
          <w:fldChar w:fldCharType="separate"/>
        </w:r>
        <w:r w:rsidR="00360045">
          <w:rPr>
            <w:noProof/>
            <w:webHidden/>
          </w:rPr>
          <w:t>17</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61" w:history="1">
        <w:r w:rsidR="00360045" w:rsidRPr="0017151B">
          <w:rPr>
            <w:rStyle w:val="Hipervnculo"/>
            <w:rFonts w:ascii="Arial" w:hAnsi="Arial" w:cs="Arial"/>
            <w:noProof/>
          </w:rPr>
          <w:t>UNIDAD DE ALMACENAMIENTO DE DATOS</w:t>
        </w:r>
        <w:r w:rsidR="00360045">
          <w:rPr>
            <w:noProof/>
            <w:webHidden/>
          </w:rPr>
          <w:tab/>
        </w:r>
        <w:r>
          <w:rPr>
            <w:noProof/>
            <w:webHidden/>
          </w:rPr>
          <w:fldChar w:fldCharType="begin"/>
        </w:r>
        <w:r w:rsidR="00360045">
          <w:rPr>
            <w:noProof/>
            <w:webHidden/>
          </w:rPr>
          <w:instrText xml:space="preserve"> PAGEREF _Toc251039861 \h </w:instrText>
        </w:r>
        <w:r>
          <w:rPr>
            <w:noProof/>
            <w:webHidden/>
          </w:rPr>
        </w:r>
        <w:r>
          <w:rPr>
            <w:noProof/>
            <w:webHidden/>
          </w:rPr>
          <w:fldChar w:fldCharType="separate"/>
        </w:r>
        <w:r w:rsidR="00360045">
          <w:rPr>
            <w:noProof/>
            <w:webHidden/>
          </w:rPr>
          <w:t>17</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2" w:history="1">
        <w:r w:rsidR="00360045" w:rsidRPr="0017151B">
          <w:rPr>
            <w:rStyle w:val="Hipervnculo"/>
            <w:rFonts w:ascii="Arial" w:hAnsi="Arial" w:cs="Arial"/>
            <w:noProof/>
          </w:rPr>
          <w:t>Discos duros.</w:t>
        </w:r>
        <w:r w:rsidR="00360045">
          <w:rPr>
            <w:noProof/>
            <w:webHidden/>
          </w:rPr>
          <w:tab/>
        </w:r>
        <w:r>
          <w:rPr>
            <w:noProof/>
            <w:webHidden/>
          </w:rPr>
          <w:fldChar w:fldCharType="begin"/>
        </w:r>
        <w:r w:rsidR="00360045">
          <w:rPr>
            <w:noProof/>
            <w:webHidden/>
          </w:rPr>
          <w:instrText xml:space="preserve"> PAGEREF _Toc251039862 \h </w:instrText>
        </w:r>
        <w:r>
          <w:rPr>
            <w:noProof/>
            <w:webHidden/>
          </w:rPr>
        </w:r>
        <w:r>
          <w:rPr>
            <w:noProof/>
            <w:webHidden/>
          </w:rPr>
          <w:fldChar w:fldCharType="separate"/>
        </w:r>
        <w:r w:rsidR="00360045">
          <w:rPr>
            <w:noProof/>
            <w:webHidden/>
          </w:rPr>
          <w:t>17</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3" w:history="1">
        <w:r w:rsidR="00360045" w:rsidRPr="0017151B">
          <w:rPr>
            <w:rStyle w:val="Hipervnculo"/>
            <w:rFonts w:ascii="Arial" w:hAnsi="Arial" w:cs="Arial"/>
            <w:noProof/>
          </w:rPr>
          <w:t>Unidad de Disquete</w:t>
        </w:r>
        <w:r w:rsidR="00360045">
          <w:rPr>
            <w:noProof/>
            <w:webHidden/>
          </w:rPr>
          <w:tab/>
        </w:r>
        <w:r>
          <w:rPr>
            <w:noProof/>
            <w:webHidden/>
          </w:rPr>
          <w:fldChar w:fldCharType="begin"/>
        </w:r>
        <w:r w:rsidR="00360045">
          <w:rPr>
            <w:noProof/>
            <w:webHidden/>
          </w:rPr>
          <w:instrText xml:space="preserve"> PAGEREF _Toc251039863 \h </w:instrText>
        </w:r>
        <w:r>
          <w:rPr>
            <w:noProof/>
            <w:webHidden/>
          </w:rPr>
        </w:r>
        <w:r>
          <w:rPr>
            <w:noProof/>
            <w:webHidden/>
          </w:rPr>
          <w:fldChar w:fldCharType="separate"/>
        </w:r>
        <w:r w:rsidR="00360045">
          <w:rPr>
            <w:noProof/>
            <w:webHidden/>
          </w:rPr>
          <w:t>18</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4" w:history="1">
        <w:r w:rsidR="00360045" w:rsidRPr="0017151B">
          <w:rPr>
            <w:rStyle w:val="Hipervnculo"/>
            <w:rFonts w:ascii="Arial" w:hAnsi="Arial" w:cs="Arial"/>
            <w:noProof/>
          </w:rPr>
          <w:t>Unidad ZIP.</w:t>
        </w:r>
        <w:r w:rsidR="00360045">
          <w:rPr>
            <w:noProof/>
            <w:webHidden/>
          </w:rPr>
          <w:tab/>
        </w:r>
        <w:r>
          <w:rPr>
            <w:noProof/>
            <w:webHidden/>
          </w:rPr>
          <w:fldChar w:fldCharType="begin"/>
        </w:r>
        <w:r w:rsidR="00360045">
          <w:rPr>
            <w:noProof/>
            <w:webHidden/>
          </w:rPr>
          <w:instrText xml:space="preserve"> PAGEREF _Toc251039864 \h </w:instrText>
        </w:r>
        <w:r>
          <w:rPr>
            <w:noProof/>
            <w:webHidden/>
          </w:rPr>
        </w:r>
        <w:r>
          <w:rPr>
            <w:noProof/>
            <w:webHidden/>
          </w:rPr>
          <w:fldChar w:fldCharType="separate"/>
        </w:r>
        <w:r w:rsidR="00360045">
          <w:rPr>
            <w:noProof/>
            <w:webHidden/>
          </w:rPr>
          <w:t>18</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5" w:history="1">
        <w:r w:rsidR="00360045" w:rsidRPr="0017151B">
          <w:rPr>
            <w:rStyle w:val="Hipervnculo"/>
            <w:rFonts w:ascii="Arial" w:hAnsi="Arial" w:cs="Arial"/>
            <w:noProof/>
          </w:rPr>
          <w:t>Unidad de CD-ROM.</w:t>
        </w:r>
        <w:r w:rsidR="00360045">
          <w:rPr>
            <w:noProof/>
            <w:webHidden/>
          </w:rPr>
          <w:tab/>
        </w:r>
        <w:r>
          <w:rPr>
            <w:noProof/>
            <w:webHidden/>
          </w:rPr>
          <w:fldChar w:fldCharType="begin"/>
        </w:r>
        <w:r w:rsidR="00360045">
          <w:rPr>
            <w:noProof/>
            <w:webHidden/>
          </w:rPr>
          <w:instrText xml:space="preserve"> PAGEREF _Toc251039865 \h </w:instrText>
        </w:r>
        <w:r>
          <w:rPr>
            <w:noProof/>
            <w:webHidden/>
          </w:rPr>
        </w:r>
        <w:r>
          <w:rPr>
            <w:noProof/>
            <w:webHidden/>
          </w:rPr>
          <w:fldChar w:fldCharType="separate"/>
        </w:r>
        <w:r w:rsidR="00360045">
          <w:rPr>
            <w:noProof/>
            <w:webHidden/>
          </w:rPr>
          <w:t>18</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6" w:history="1">
        <w:r w:rsidR="00360045" w:rsidRPr="0017151B">
          <w:rPr>
            <w:rStyle w:val="Hipervnculo"/>
            <w:rFonts w:ascii="Arial" w:hAnsi="Arial" w:cs="Arial"/>
            <w:noProof/>
          </w:rPr>
          <w:t>Unidad CD-WRITER.</w:t>
        </w:r>
        <w:r w:rsidR="00360045">
          <w:rPr>
            <w:noProof/>
            <w:webHidden/>
          </w:rPr>
          <w:tab/>
        </w:r>
        <w:r>
          <w:rPr>
            <w:noProof/>
            <w:webHidden/>
          </w:rPr>
          <w:fldChar w:fldCharType="begin"/>
        </w:r>
        <w:r w:rsidR="00360045">
          <w:rPr>
            <w:noProof/>
            <w:webHidden/>
          </w:rPr>
          <w:instrText xml:space="preserve"> PAGEREF _Toc251039866 \h </w:instrText>
        </w:r>
        <w:r>
          <w:rPr>
            <w:noProof/>
            <w:webHidden/>
          </w:rPr>
        </w:r>
        <w:r>
          <w:rPr>
            <w:noProof/>
            <w:webHidden/>
          </w:rPr>
          <w:fldChar w:fldCharType="separate"/>
        </w:r>
        <w:r w:rsidR="00360045">
          <w:rPr>
            <w:noProof/>
            <w:webHidden/>
          </w:rPr>
          <w:t>18</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7" w:history="1">
        <w:r w:rsidR="00360045" w:rsidRPr="0017151B">
          <w:rPr>
            <w:rStyle w:val="Hipervnculo"/>
            <w:rFonts w:ascii="Arial" w:hAnsi="Arial" w:cs="Arial"/>
            <w:noProof/>
          </w:rPr>
          <w:t>Unidad DVD-ROM</w:t>
        </w:r>
        <w:r w:rsidR="00360045">
          <w:rPr>
            <w:noProof/>
            <w:webHidden/>
          </w:rPr>
          <w:tab/>
        </w:r>
        <w:r>
          <w:rPr>
            <w:noProof/>
            <w:webHidden/>
          </w:rPr>
          <w:fldChar w:fldCharType="begin"/>
        </w:r>
        <w:r w:rsidR="00360045">
          <w:rPr>
            <w:noProof/>
            <w:webHidden/>
          </w:rPr>
          <w:instrText xml:space="preserve"> PAGEREF _Toc251039867 \h </w:instrText>
        </w:r>
        <w:r>
          <w:rPr>
            <w:noProof/>
            <w:webHidden/>
          </w:rPr>
        </w:r>
        <w:r>
          <w:rPr>
            <w:noProof/>
            <w:webHidden/>
          </w:rPr>
          <w:fldChar w:fldCharType="separate"/>
        </w:r>
        <w:r w:rsidR="00360045">
          <w:rPr>
            <w:noProof/>
            <w:webHidden/>
          </w:rPr>
          <w:t>19</w:t>
        </w:r>
        <w:r>
          <w:rPr>
            <w:noProof/>
            <w:webHidden/>
          </w:rPr>
          <w:fldChar w:fldCharType="end"/>
        </w:r>
      </w:hyperlink>
    </w:p>
    <w:p w:rsidR="00360045" w:rsidRDefault="00176495">
      <w:pPr>
        <w:pStyle w:val="TDC1"/>
        <w:tabs>
          <w:tab w:val="right" w:leader="underscore" w:pos="8777"/>
        </w:tabs>
        <w:rPr>
          <w:rFonts w:eastAsiaTheme="minorEastAsia"/>
          <w:b w:val="0"/>
          <w:bCs w:val="0"/>
          <w:i w:val="0"/>
          <w:iCs w:val="0"/>
          <w:noProof/>
          <w:sz w:val="22"/>
          <w:szCs w:val="22"/>
          <w:lang w:eastAsia="es-ES"/>
        </w:rPr>
      </w:pPr>
      <w:hyperlink w:anchor="_Toc251039868" w:history="1">
        <w:r w:rsidR="00360045" w:rsidRPr="0017151B">
          <w:rPr>
            <w:rStyle w:val="Hipervnculo"/>
            <w:rFonts w:ascii="Arial" w:hAnsi="Arial" w:cs="Arial"/>
            <w:noProof/>
          </w:rPr>
          <w:t>El Software.</w:t>
        </w:r>
        <w:r w:rsidR="00360045">
          <w:rPr>
            <w:noProof/>
            <w:webHidden/>
          </w:rPr>
          <w:tab/>
        </w:r>
        <w:r>
          <w:rPr>
            <w:noProof/>
            <w:webHidden/>
          </w:rPr>
          <w:fldChar w:fldCharType="begin"/>
        </w:r>
        <w:r w:rsidR="00360045">
          <w:rPr>
            <w:noProof/>
            <w:webHidden/>
          </w:rPr>
          <w:instrText xml:space="preserve"> PAGEREF _Toc251039868 \h </w:instrText>
        </w:r>
        <w:r>
          <w:rPr>
            <w:noProof/>
            <w:webHidden/>
          </w:rPr>
        </w:r>
        <w:r>
          <w:rPr>
            <w:noProof/>
            <w:webHidden/>
          </w:rPr>
          <w:fldChar w:fldCharType="separate"/>
        </w:r>
        <w:r w:rsidR="00360045">
          <w:rPr>
            <w:noProof/>
            <w:webHidden/>
          </w:rPr>
          <w:t>19</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69" w:history="1">
        <w:r w:rsidR="00360045" w:rsidRPr="0017151B">
          <w:rPr>
            <w:rStyle w:val="Hipervnculo"/>
            <w:rFonts w:ascii="Arial" w:hAnsi="Arial" w:cs="Arial"/>
            <w:noProof/>
          </w:rPr>
          <w:t>Software del Sistema</w:t>
        </w:r>
        <w:r w:rsidR="00360045">
          <w:rPr>
            <w:noProof/>
            <w:webHidden/>
          </w:rPr>
          <w:tab/>
        </w:r>
        <w:r>
          <w:rPr>
            <w:noProof/>
            <w:webHidden/>
          </w:rPr>
          <w:fldChar w:fldCharType="begin"/>
        </w:r>
        <w:r w:rsidR="00360045">
          <w:rPr>
            <w:noProof/>
            <w:webHidden/>
          </w:rPr>
          <w:instrText xml:space="preserve"> PAGEREF _Toc251039869 \h </w:instrText>
        </w:r>
        <w:r>
          <w:rPr>
            <w:noProof/>
            <w:webHidden/>
          </w:rPr>
        </w:r>
        <w:r>
          <w:rPr>
            <w:noProof/>
            <w:webHidden/>
          </w:rPr>
          <w:fldChar w:fldCharType="separate"/>
        </w:r>
        <w:r w:rsidR="00360045">
          <w:rPr>
            <w:noProof/>
            <w:webHidden/>
          </w:rPr>
          <w:t>19</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70" w:history="1">
        <w:r w:rsidR="00360045" w:rsidRPr="0017151B">
          <w:rPr>
            <w:rStyle w:val="Hipervnculo"/>
            <w:rFonts w:ascii="Arial" w:hAnsi="Arial" w:cs="Arial"/>
            <w:noProof/>
          </w:rPr>
          <w:t>Software de aplicaciones</w:t>
        </w:r>
        <w:r w:rsidR="00360045">
          <w:rPr>
            <w:noProof/>
            <w:webHidden/>
          </w:rPr>
          <w:tab/>
        </w:r>
        <w:r>
          <w:rPr>
            <w:noProof/>
            <w:webHidden/>
          </w:rPr>
          <w:fldChar w:fldCharType="begin"/>
        </w:r>
        <w:r w:rsidR="00360045">
          <w:rPr>
            <w:noProof/>
            <w:webHidden/>
          </w:rPr>
          <w:instrText xml:space="preserve"> PAGEREF _Toc251039870 \h </w:instrText>
        </w:r>
        <w:r>
          <w:rPr>
            <w:noProof/>
            <w:webHidden/>
          </w:rPr>
        </w:r>
        <w:r>
          <w:rPr>
            <w:noProof/>
            <w:webHidden/>
          </w:rPr>
          <w:fldChar w:fldCharType="separate"/>
        </w:r>
        <w:r w:rsidR="00360045">
          <w:rPr>
            <w:noProof/>
            <w:webHidden/>
          </w:rPr>
          <w:t>20</w:t>
        </w:r>
        <w:r>
          <w:rPr>
            <w:noProof/>
            <w:webHidden/>
          </w:rPr>
          <w:fldChar w:fldCharType="end"/>
        </w:r>
      </w:hyperlink>
    </w:p>
    <w:p w:rsidR="00360045" w:rsidRDefault="00176495">
      <w:pPr>
        <w:pStyle w:val="TDC2"/>
        <w:tabs>
          <w:tab w:val="right" w:leader="underscore" w:pos="8777"/>
        </w:tabs>
        <w:rPr>
          <w:rFonts w:eastAsiaTheme="minorEastAsia"/>
          <w:b w:val="0"/>
          <w:bCs w:val="0"/>
          <w:noProof/>
          <w:lang w:eastAsia="es-ES"/>
        </w:rPr>
      </w:pPr>
      <w:hyperlink w:anchor="_Toc251039871" w:history="1">
        <w:r w:rsidR="00360045" w:rsidRPr="0017151B">
          <w:rPr>
            <w:rStyle w:val="Hipervnculo"/>
            <w:rFonts w:ascii="Arial" w:hAnsi="Arial" w:cs="Arial"/>
            <w:noProof/>
          </w:rPr>
          <w:t>El software de utilerías</w:t>
        </w:r>
        <w:r w:rsidR="00360045">
          <w:rPr>
            <w:noProof/>
            <w:webHidden/>
          </w:rPr>
          <w:tab/>
        </w:r>
        <w:r>
          <w:rPr>
            <w:noProof/>
            <w:webHidden/>
          </w:rPr>
          <w:fldChar w:fldCharType="begin"/>
        </w:r>
        <w:r w:rsidR="00360045">
          <w:rPr>
            <w:noProof/>
            <w:webHidden/>
          </w:rPr>
          <w:instrText xml:space="preserve"> PAGEREF _Toc251039871 \h </w:instrText>
        </w:r>
        <w:r>
          <w:rPr>
            <w:noProof/>
            <w:webHidden/>
          </w:rPr>
        </w:r>
        <w:r>
          <w:rPr>
            <w:noProof/>
            <w:webHidden/>
          </w:rPr>
          <w:fldChar w:fldCharType="separate"/>
        </w:r>
        <w:r w:rsidR="00360045">
          <w:rPr>
            <w:noProof/>
            <w:webHidden/>
          </w:rPr>
          <w:t>20</w:t>
        </w:r>
        <w:r>
          <w:rPr>
            <w:noProof/>
            <w:webHidden/>
          </w:rPr>
          <w:fldChar w:fldCharType="end"/>
        </w:r>
      </w:hyperlink>
    </w:p>
    <w:p w:rsidR="00B476B3" w:rsidRPr="00B476B3" w:rsidRDefault="00176495" w:rsidP="00B476B3">
      <w:r>
        <w:fldChar w:fldCharType="end"/>
      </w:r>
    </w:p>
    <w:p w:rsidR="00B476B3" w:rsidRDefault="00B476B3">
      <w:pPr>
        <w:rPr>
          <w:rFonts w:ascii="Arial" w:eastAsiaTheme="majorEastAsia" w:hAnsi="Arial" w:cs="Arial"/>
          <w:b/>
          <w:bCs/>
          <w:color w:val="000000" w:themeColor="text1"/>
          <w:szCs w:val="28"/>
        </w:rPr>
      </w:pPr>
      <w:r>
        <w:rPr>
          <w:rFonts w:ascii="Arial" w:hAnsi="Arial" w:cs="Arial"/>
          <w:color w:val="000000" w:themeColor="text1"/>
        </w:rPr>
        <w:br w:type="page"/>
      </w:r>
    </w:p>
    <w:p w:rsidR="005C3F79" w:rsidRPr="00B476B3" w:rsidRDefault="00B70443" w:rsidP="00457D4C">
      <w:pPr>
        <w:pStyle w:val="Ttulo1"/>
        <w:spacing w:beforeLines="80" w:afterLines="80"/>
        <w:rPr>
          <w:rFonts w:ascii="Arial" w:hAnsi="Arial" w:cs="Arial"/>
          <w:color w:val="000000" w:themeColor="text1"/>
          <w:sz w:val="22"/>
        </w:rPr>
      </w:pPr>
      <w:bookmarkStart w:id="1" w:name="_Toc251039831"/>
      <w:r w:rsidRPr="00B476B3">
        <w:rPr>
          <w:rFonts w:ascii="Arial" w:hAnsi="Arial" w:cs="Arial"/>
          <w:color w:val="000000" w:themeColor="text1"/>
          <w:sz w:val="22"/>
        </w:rPr>
        <w:lastRenderedPageBreak/>
        <w:t>SISTEMAS INFORMÁTICOS</w:t>
      </w:r>
      <w:bookmarkEnd w:id="1"/>
    </w:p>
    <w:p w:rsidR="00502423" w:rsidRPr="005C3F79" w:rsidRDefault="00B476B3" w:rsidP="00457D4C">
      <w:pPr>
        <w:pStyle w:val="Ttulo2"/>
        <w:spacing w:beforeLines="80" w:afterLines="80" w:line="360" w:lineRule="auto"/>
        <w:rPr>
          <w:rFonts w:ascii="Arial" w:hAnsi="Arial" w:cs="Arial"/>
          <w:color w:val="000000" w:themeColor="text1"/>
          <w:sz w:val="22"/>
          <w:szCs w:val="24"/>
        </w:rPr>
      </w:pPr>
      <w:bookmarkStart w:id="2" w:name="_Toc251039832"/>
      <w:r>
        <w:rPr>
          <w:rFonts w:ascii="Arial" w:hAnsi="Arial" w:cs="Arial"/>
          <w:color w:val="000000" w:themeColor="text1"/>
          <w:sz w:val="22"/>
          <w:szCs w:val="24"/>
        </w:rPr>
        <w:t>Introducción</w:t>
      </w:r>
      <w:r w:rsidR="00502423" w:rsidRPr="005C3F79">
        <w:rPr>
          <w:rFonts w:ascii="Arial" w:hAnsi="Arial" w:cs="Arial"/>
          <w:color w:val="000000" w:themeColor="text1"/>
          <w:sz w:val="22"/>
          <w:szCs w:val="24"/>
        </w:rPr>
        <w:t>.</w:t>
      </w:r>
      <w:bookmarkEnd w:id="2"/>
    </w:p>
    <w:p w:rsidR="00502423" w:rsidRPr="005C3F79" w:rsidRDefault="0050242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 conjunto de unidades que se relacionan entre </w:t>
      </w:r>
      <w:proofErr w:type="spellStart"/>
      <w:r w:rsidRPr="005C3F79">
        <w:rPr>
          <w:rFonts w:ascii="Arial" w:hAnsi="Arial" w:cs="Arial"/>
          <w:color w:val="000000" w:themeColor="text1"/>
        </w:rPr>
        <w:t>si</w:t>
      </w:r>
      <w:proofErr w:type="spellEnd"/>
      <w:r w:rsidRPr="005C3F79">
        <w:rPr>
          <w:rFonts w:ascii="Arial" w:hAnsi="Arial" w:cs="Arial"/>
          <w:color w:val="000000" w:themeColor="text1"/>
        </w:rPr>
        <w:t xml:space="preserve"> para de esta manera dar vida al procesamiento de la información.</w:t>
      </w:r>
    </w:p>
    <w:p w:rsidR="00502423" w:rsidRPr="005C3F79" w:rsidRDefault="0050242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Un sistema informático como todo </w:t>
      </w:r>
      <w:hyperlink r:id="rId10" w:tooltip="Teoría general de sistemas" w:history="1">
        <w:r w:rsidRPr="005C3F79">
          <w:rPr>
            <w:rStyle w:val="Hipervnculo"/>
            <w:rFonts w:ascii="Arial" w:hAnsi="Arial" w:cs="Arial"/>
            <w:color w:val="000000" w:themeColor="text1"/>
          </w:rPr>
          <w:t>sistema</w:t>
        </w:r>
      </w:hyperlink>
      <w:r w:rsidRPr="005C3F79">
        <w:rPr>
          <w:rFonts w:ascii="Arial" w:hAnsi="Arial" w:cs="Arial"/>
          <w:color w:val="000000" w:themeColor="text1"/>
        </w:rPr>
        <w:t xml:space="preserve">, es el conjunto de partes interrelacionadas, </w:t>
      </w:r>
      <w:hyperlink r:id="rId11" w:tooltip="Soporte físico" w:history="1">
        <w:r w:rsidRPr="005C3F79">
          <w:rPr>
            <w:rStyle w:val="Hipervnculo"/>
            <w:rFonts w:ascii="Arial" w:hAnsi="Arial" w:cs="Arial"/>
            <w:color w:val="000000" w:themeColor="text1"/>
          </w:rPr>
          <w:t>hardware</w:t>
        </w:r>
      </w:hyperlink>
      <w:r w:rsidRPr="005C3F79">
        <w:rPr>
          <w:rFonts w:ascii="Arial" w:hAnsi="Arial" w:cs="Arial"/>
          <w:color w:val="000000" w:themeColor="text1"/>
        </w:rPr>
        <w:t xml:space="preserve">, </w:t>
      </w:r>
      <w:hyperlink r:id="rId12" w:tooltip="Programa informático" w:history="1">
        <w:r w:rsidRPr="005C3F79">
          <w:rPr>
            <w:rStyle w:val="Hipervnculo"/>
            <w:rFonts w:ascii="Arial" w:hAnsi="Arial" w:cs="Arial"/>
            <w:color w:val="000000" w:themeColor="text1"/>
          </w:rPr>
          <w:t>software</w:t>
        </w:r>
      </w:hyperlink>
      <w:r w:rsidRPr="005C3F79">
        <w:rPr>
          <w:rFonts w:ascii="Arial" w:hAnsi="Arial" w:cs="Arial"/>
          <w:color w:val="000000" w:themeColor="text1"/>
        </w:rPr>
        <w:t xml:space="preserve"> y usuarios. Un sistema informático típico emplea una </w:t>
      </w:r>
      <w:hyperlink r:id="rId13" w:tooltip="Computadora" w:history="1">
        <w:r w:rsidRPr="005C3F79">
          <w:rPr>
            <w:rStyle w:val="Hipervnculo"/>
            <w:rFonts w:ascii="Arial" w:hAnsi="Arial" w:cs="Arial"/>
            <w:color w:val="000000" w:themeColor="text1"/>
          </w:rPr>
          <w:t>computadora</w:t>
        </w:r>
      </w:hyperlink>
      <w:r w:rsidRPr="005C3F79">
        <w:rPr>
          <w:rFonts w:ascii="Arial" w:hAnsi="Arial" w:cs="Arial"/>
          <w:color w:val="000000" w:themeColor="text1"/>
        </w:rPr>
        <w:t xml:space="preserve"> que usa dispositivos programables para capturar, almacenar y procesar datos. La </w:t>
      </w:r>
      <w:hyperlink r:id="rId14" w:tooltip="Computadora personal" w:history="1">
        <w:r w:rsidRPr="005C3F79">
          <w:rPr>
            <w:rStyle w:val="Hipervnculo"/>
            <w:rFonts w:ascii="Arial" w:hAnsi="Arial" w:cs="Arial"/>
            <w:color w:val="000000" w:themeColor="text1"/>
          </w:rPr>
          <w:t>computadora personal</w:t>
        </w:r>
      </w:hyperlink>
      <w:r w:rsidRPr="005C3F79">
        <w:rPr>
          <w:rFonts w:ascii="Arial" w:hAnsi="Arial" w:cs="Arial"/>
          <w:color w:val="000000" w:themeColor="text1"/>
        </w:rPr>
        <w:t xml:space="preserve"> o PC, junto con la persona que lo maneja y los periféricos que los envuelven, resultan de por sí un ejemplo de un sistema informático.</w:t>
      </w:r>
    </w:p>
    <w:p w:rsidR="00502423" w:rsidRPr="005C3F79" w:rsidRDefault="0050242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Una computadora es reconocida en si como un sistema informático ya que esta se compone por hardware y software que interactúan entre </w:t>
      </w:r>
      <w:proofErr w:type="spellStart"/>
      <w:r w:rsidRPr="005C3F79">
        <w:rPr>
          <w:rFonts w:ascii="Arial" w:hAnsi="Arial" w:cs="Arial"/>
          <w:color w:val="000000" w:themeColor="text1"/>
        </w:rPr>
        <w:t>si</w:t>
      </w:r>
      <w:proofErr w:type="spellEnd"/>
      <w:r w:rsidRPr="005C3F79">
        <w:rPr>
          <w:rFonts w:ascii="Arial" w:hAnsi="Arial" w:cs="Arial"/>
          <w:color w:val="000000" w:themeColor="text1"/>
        </w:rPr>
        <w:t xml:space="preserve"> para de esta manera dar vida al sistema informático.</w:t>
      </w:r>
    </w:p>
    <w:p w:rsidR="00207BEE" w:rsidRPr="005C3F79" w:rsidRDefault="00207BEE" w:rsidP="00457D4C">
      <w:pPr>
        <w:pStyle w:val="Ttulo2"/>
        <w:spacing w:beforeLines="80" w:afterLines="80" w:line="360" w:lineRule="auto"/>
        <w:rPr>
          <w:rFonts w:ascii="Arial" w:hAnsi="Arial" w:cs="Arial"/>
          <w:color w:val="000000" w:themeColor="text1"/>
          <w:sz w:val="22"/>
          <w:szCs w:val="24"/>
        </w:rPr>
      </w:pPr>
      <w:bookmarkStart w:id="3" w:name="_Toc251039833"/>
      <w:r w:rsidRPr="005C3F79">
        <w:rPr>
          <w:rFonts w:ascii="Arial" w:hAnsi="Arial" w:cs="Arial"/>
          <w:color w:val="000000" w:themeColor="text1"/>
          <w:sz w:val="22"/>
          <w:szCs w:val="24"/>
        </w:rPr>
        <w:t>Informática</w:t>
      </w:r>
      <w:bookmarkEnd w:id="3"/>
    </w:p>
    <w:p w:rsidR="00207BEE" w:rsidRPr="005C3F79" w:rsidRDefault="00207BE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La Informática es la </w:t>
      </w:r>
      <w:hyperlink r:id="rId15" w:tooltip="Ciencia" w:history="1">
        <w:r w:rsidRPr="005C3F79">
          <w:rPr>
            <w:rStyle w:val="Hipervnculo"/>
            <w:rFonts w:ascii="Arial" w:hAnsi="Arial" w:cs="Arial"/>
            <w:color w:val="000000" w:themeColor="text1"/>
          </w:rPr>
          <w:t>ciencia</w:t>
        </w:r>
      </w:hyperlink>
      <w:r w:rsidRPr="005C3F79">
        <w:rPr>
          <w:rFonts w:ascii="Arial" w:hAnsi="Arial" w:cs="Arial"/>
          <w:color w:val="000000" w:themeColor="text1"/>
        </w:rPr>
        <w:t xml:space="preserve"> aplicada que abarca el estudio y aplicación del tratamiento automático de la </w:t>
      </w:r>
      <w:hyperlink r:id="rId16" w:tooltip="Información" w:history="1">
        <w:r w:rsidRPr="005C3F79">
          <w:rPr>
            <w:rStyle w:val="Hipervnculo"/>
            <w:rFonts w:ascii="Arial" w:hAnsi="Arial" w:cs="Arial"/>
            <w:color w:val="000000" w:themeColor="text1"/>
          </w:rPr>
          <w:t>información</w:t>
        </w:r>
      </w:hyperlink>
      <w:r w:rsidRPr="005C3F79">
        <w:rPr>
          <w:rFonts w:ascii="Arial" w:hAnsi="Arial" w:cs="Arial"/>
          <w:color w:val="000000" w:themeColor="text1"/>
        </w:rPr>
        <w:t xml:space="preserve">, utilizando </w:t>
      </w:r>
      <w:hyperlink r:id="rId17" w:tooltip="Aparato electrónico" w:history="1">
        <w:r w:rsidRPr="005C3F79">
          <w:rPr>
            <w:rStyle w:val="Hipervnculo"/>
            <w:rFonts w:ascii="Arial" w:hAnsi="Arial" w:cs="Arial"/>
            <w:color w:val="000000" w:themeColor="text1"/>
          </w:rPr>
          <w:t>dispositivos electrónicos</w:t>
        </w:r>
      </w:hyperlink>
      <w:r w:rsidRPr="005C3F79">
        <w:rPr>
          <w:rFonts w:ascii="Arial" w:hAnsi="Arial" w:cs="Arial"/>
          <w:color w:val="000000" w:themeColor="text1"/>
        </w:rPr>
        <w:t xml:space="preserve"> y </w:t>
      </w:r>
      <w:hyperlink r:id="rId18" w:tooltip="Sistema" w:history="1">
        <w:r w:rsidRPr="005C3F79">
          <w:rPr>
            <w:rStyle w:val="Hipervnculo"/>
            <w:rFonts w:ascii="Arial" w:hAnsi="Arial" w:cs="Arial"/>
            <w:color w:val="000000" w:themeColor="text1"/>
          </w:rPr>
          <w:t>sistemas</w:t>
        </w:r>
      </w:hyperlink>
      <w:r w:rsidRPr="005C3F79">
        <w:rPr>
          <w:rFonts w:ascii="Arial" w:hAnsi="Arial" w:cs="Arial"/>
          <w:color w:val="000000" w:themeColor="text1"/>
        </w:rPr>
        <w:t xml:space="preserve"> computacionales. También está definida como el procesamiento </w:t>
      </w:r>
      <w:hyperlink r:id="rId19" w:tooltip="Automática" w:history="1">
        <w:r w:rsidRPr="005C3F79">
          <w:rPr>
            <w:rStyle w:val="Hipervnculo"/>
            <w:rFonts w:ascii="Arial" w:hAnsi="Arial" w:cs="Arial"/>
            <w:color w:val="000000" w:themeColor="text1"/>
          </w:rPr>
          <w:t>automático</w:t>
        </w:r>
      </w:hyperlink>
      <w:r w:rsidRPr="005C3F79">
        <w:rPr>
          <w:rFonts w:ascii="Arial" w:hAnsi="Arial" w:cs="Arial"/>
          <w:color w:val="000000" w:themeColor="text1"/>
        </w:rPr>
        <w:t xml:space="preserve"> de la </w:t>
      </w:r>
      <w:hyperlink r:id="rId20" w:tooltip="Información" w:history="1">
        <w:r w:rsidRPr="005C3F79">
          <w:rPr>
            <w:rStyle w:val="Hipervnculo"/>
            <w:rFonts w:ascii="Arial" w:hAnsi="Arial" w:cs="Arial"/>
            <w:color w:val="000000" w:themeColor="text1"/>
          </w:rPr>
          <w:t>información</w:t>
        </w:r>
      </w:hyperlink>
      <w:r w:rsidRPr="005C3F79">
        <w:rPr>
          <w:rFonts w:ascii="Arial" w:hAnsi="Arial" w:cs="Arial"/>
          <w:color w:val="000000" w:themeColor="text1"/>
        </w:rPr>
        <w:t>.</w:t>
      </w:r>
    </w:p>
    <w:p w:rsidR="00207BEE" w:rsidRPr="005C3F79" w:rsidRDefault="00207BE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Conforme a ello, los </w:t>
      </w:r>
      <w:hyperlink r:id="rId21" w:tooltip="Sistema" w:history="1">
        <w:r w:rsidRPr="005C3F79">
          <w:rPr>
            <w:rStyle w:val="Hipervnculo"/>
            <w:rFonts w:ascii="Arial" w:hAnsi="Arial" w:cs="Arial"/>
            <w:color w:val="000000" w:themeColor="text1"/>
          </w:rPr>
          <w:t>sistemas</w:t>
        </w:r>
      </w:hyperlink>
      <w:r w:rsidRPr="005C3F79">
        <w:rPr>
          <w:rFonts w:ascii="Arial" w:hAnsi="Arial" w:cs="Arial"/>
          <w:color w:val="000000" w:themeColor="text1"/>
        </w:rPr>
        <w:t xml:space="preserve"> informáticos deben realizar las siguientes tres tareas básicas:</w:t>
      </w:r>
    </w:p>
    <w:p w:rsidR="00207BEE" w:rsidRPr="005C3F79" w:rsidRDefault="00176495" w:rsidP="00457D4C">
      <w:pPr>
        <w:spacing w:beforeLines="80" w:afterLines="80" w:line="360" w:lineRule="auto"/>
        <w:ind w:left="1701"/>
        <w:rPr>
          <w:rFonts w:ascii="Arial" w:hAnsi="Arial" w:cs="Arial"/>
          <w:color w:val="000000" w:themeColor="text1"/>
        </w:rPr>
      </w:pPr>
      <w:hyperlink r:id="rId22" w:tooltip="Entrada/salida" w:history="1">
        <w:r w:rsidR="00207BEE" w:rsidRPr="005C3F79">
          <w:rPr>
            <w:rStyle w:val="Hipervnculo"/>
            <w:rFonts w:ascii="Arial" w:hAnsi="Arial" w:cs="Arial"/>
            <w:b/>
            <w:color w:val="000000" w:themeColor="text1"/>
          </w:rPr>
          <w:t>Entrada</w:t>
        </w:r>
      </w:hyperlink>
      <w:r w:rsidR="00207BEE" w:rsidRPr="005C3F79">
        <w:rPr>
          <w:rFonts w:ascii="Arial" w:hAnsi="Arial" w:cs="Arial"/>
          <w:b/>
          <w:color w:val="000000" w:themeColor="text1"/>
        </w:rPr>
        <w:t xml:space="preserve">: </w:t>
      </w:r>
      <w:r w:rsidR="00207BEE" w:rsidRPr="005C3F79">
        <w:rPr>
          <w:rFonts w:ascii="Arial" w:hAnsi="Arial" w:cs="Arial"/>
          <w:color w:val="000000" w:themeColor="text1"/>
        </w:rPr>
        <w:t>Captación de la información digital.</w:t>
      </w:r>
    </w:p>
    <w:p w:rsidR="00207BEE" w:rsidRPr="005C3F79" w:rsidRDefault="00176495" w:rsidP="00457D4C">
      <w:pPr>
        <w:spacing w:beforeLines="80" w:afterLines="80" w:line="360" w:lineRule="auto"/>
        <w:ind w:left="1701"/>
        <w:rPr>
          <w:rFonts w:ascii="Arial" w:hAnsi="Arial" w:cs="Arial"/>
          <w:color w:val="000000" w:themeColor="text1"/>
        </w:rPr>
      </w:pPr>
      <w:hyperlink r:id="rId23" w:tooltip="Proceso" w:history="1">
        <w:r w:rsidR="00207BEE" w:rsidRPr="005C3F79">
          <w:rPr>
            <w:rStyle w:val="Hipervnculo"/>
            <w:rFonts w:ascii="Arial" w:hAnsi="Arial" w:cs="Arial"/>
            <w:b/>
            <w:color w:val="000000" w:themeColor="text1"/>
          </w:rPr>
          <w:t>Proceso</w:t>
        </w:r>
      </w:hyperlink>
      <w:r w:rsidR="00207BEE" w:rsidRPr="005C3F79">
        <w:rPr>
          <w:rFonts w:ascii="Arial" w:hAnsi="Arial" w:cs="Arial"/>
          <w:b/>
          <w:color w:val="000000" w:themeColor="text1"/>
        </w:rPr>
        <w:t>:</w:t>
      </w:r>
      <w:r w:rsidR="00207BEE" w:rsidRPr="005C3F79">
        <w:rPr>
          <w:rFonts w:ascii="Arial" w:hAnsi="Arial" w:cs="Arial"/>
          <w:color w:val="000000" w:themeColor="text1"/>
        </w:rPr>
        <w:t xml:space="preserve"> Tratamiento de la información.</w:t>
      </w:r>
    </w:p>
    <w:p w:rsidR="00207BEE" w:rsidRPr="005C3F79" w:rsidRDefault="00176495" w:rsidP="00457D4C">
      <w:pPr>
        <w:spacing w:beforeLines="80" w:afterLines="80" w:line="360" w:lineRule="auto"/>
        <w:ind w:left="1701"/>
        <w:rPr>
          <w:rFonts w:ascii="Arial" w:hAnsi="Arial" w:cs="Arial"/>
          <w:color w:val="000000" w:themeColor="text1"/>
        </w:rPr>
      </w:pPr>
      <w:hyperlink r:id="rId24" w:tooltip="Entrada/salida" w:history="1">
        <w:r w:rsidR="00207BEE" w:rsidRPr="005C3F79">
          <w:rPr>
            <w:rStyle w:val="Hipervnculo"/>
            <w:rFonts w:ascii="Arial" w:hAnsi="Arial" w:cs="Arial"/>
            <w:b/>
            <w:color w:val="000000" w:themeColor="text1"/>
          </w:rPr>
          <w:t>Salida</w:t>
        </w:r>
      </w:hyperlink>
      <w:r w:rsidR="00207BEE" w:rsidRPr="005C3F79">
        <w:rPr>
          <w:rFonts w:ascii="Arial" w:hAnsi="Arial" w:cs="Arial"/>
          <w:b/>
          <w:color w:val="000000" w:themeColor="text1"/>
        </w:rPr>
        <w:t>:</w:t>
      </w:r>
      <w:r w:rsidR="00207BEE" w:rsidRPr="005C3F79">
        <w:rPr>
          <w:rFonts w:ascii="Arial" w:hAnsi="Arial" w:cs="Arial"/>
          <w:color w:val="000000" w:themeColor="text1"/>
        </w:rPr>
        <w:t xml:space="preserve"> Transmisión de resultados binarios.</w:t>
      </w:r>
    </w:p>
    <w:p w:rsidR="00207BEE" w:rsidRPr="005C3F79" w:rsidRDefault="00207BE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En los inicios del procesado de información, con la informática sólo se facilitaba los trabajos repetitivos y monótonos del área administrativa, gracias a la automatización de esos procesos, ello trajo como consecuencia directa una disminución de los costes y un incremento en la producción.</w:t>
      </w:r>
    </w:p>
    <w:p w:rsidR="00207BEE" w:rsidRPr="005C3F79" w:rsidRDefault="00207BE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En la informática convergen los fundamentos de las </w:t>
      </w:r>
      <w:hyperlink r:id="rId25" w:tooltip="Ciencias de la computación" w:history="1">
        <w:r w:rsidRPr="005C3F79">
          <w:rPr>
            <w:rStyle w:val="Hipervnculo"/>
            <w:rFonts w:ascii="Arial" w:hAnsi="Arial" w:cs="Arial"/>
            <w:color w:val="000000" w:themeColor="text1"/>
          </w:rPr>
          <w:t>ciencias de la computación</w:t>
        </w:r>
      </w:hyperlink>
      <w:r w:rsidRPr="005C3F79">
        <w:rPr>
          <w:rFonts w:ascii="Arial" w:hAnsi="Arial" w:cs="Arial"/>
          <w:color w:val="000000" w:themeColor="text1"/>
        </w:rPr>
        <w:t xml:space="preserve">, la </w:t>
      </w:r>
      <w:hyperlink r:id="rId26" w:tooltip="Programación" w:history="1">
        <w:r w:rsidRPr="005C3F79">
          <w:rPr>
            <w:rStyle w:val="Hipervnculo"/>
            <w:rFonts w:ascii="Arial" w:hAnsi="Arial" w:cs="Arial"/>
            <w:color w:val="000000" w:themeColor="text1"/>
          </w:rPr>
          <w:t>programación</w:t>
        </w:r>
      </w:hyperlink>
      <w:r w:rsidRPr="005C3F79">
        <w:rPr>
          <w:rFonts w:ascii="Arial" w:hAnsi="Arial" w:cs="Arial"/>
          <w:color w:val="000000" w:themeColor="text1"/>
        </w:rPr>
        <w:t xml:space="preserve"> y metodologías para el desarrollo de </w:t>
      </w:r>
      <w:hyperlink r:id="rId27" w:tooltip="Software" w:history="1">
        <w:r w:rsidRPr="005C3F79">
          <w:rPr>
            <w:rStyle w:val="Hipervnculo"/>
            <w:rFonts w:ascii="Arial" w:hAnsi="Arial" w:cs="Arial"/>
            <w:color w:val="000000" w:themeColor="text1"/>
          </w:rPr>
          <w:t>software</w:t>
        </w:r>
      </w:hyperlink>
      <w:r w:rsidRPr="005C3F79">
        <w:rPr>
          <w:rFonts w:ascii="Arial" w:hAnsi="Arial" w:cs="Arial"/>
          <w:color w:val="000000" w:themeColor="text1"/>
        </w:rPr>
        <w:t xml:space="preserve">, la </w:t>
      </w:r>
      <w:hyperlink r:id="rId28" w:tooltip="Arquitectura de computadores" w:history="1">
        <w:r w:rsidRPr="005C3F79">
          <w:rPr>
            <w:rStyle w:val="Hipervnculo"/>
            <w:rFonts w:ascii="Arial" w:hAnsi="Arial" w:cs="Arial"/>
            <w:color w:val="000000" w:themeColor="text1"/>
          </w:rPr>
          <w:t>arquitectura de computadores</w:t>
        </w:r>
      </w:hyperlink>
      <w:r w:rsidRPr="005C3F79">
        <w:rPr>
          <w:rFonts w:ascii="Arial" w:hAnsi="Arial" w:cs="Arial"/>
          <w:color w:val="000000" w:themeColor="text1"/>
        </w:rPr>
        <w:t xml:space="preserve">, las </w:t>
      </w:r>
      <w:hyperlink r:id="rId29" w:tooltip="Redes de computadores" w:history="1">
        <w:r w:rsidRPr="005C3F79">
          <w:rPr>
            <w:rStyle w:val="Hipervnculo"/>
            <w:rFonts w:ascii="Arial" w:hAnsi="Arial" w:cs="Arial"/>
            <w:color w:val="000000" w:themeColor="text1"/>
          </w:rPr>
          <w:t>redes de computadores</w:t>
        </w:r>
      </w:hyperlink>
      <w:r w:rsidRPr="005C3F79">
        <w:rPr>
          <w:rFonts w:ascii="Arial" w:hAnsi="Arial" w:cs="Arial"/>
          <w:color w:val="000000" w:themeColor="text1"/>
        </w:rPr>
        <w:t xml:space="preserve">, la </w:t>
      </w:r>
      <w:hyperlink r:id="rId30" w:tooltip="Inteligencia artificial" w:history="1">
        <w:r w:rsidRPr="005C3F79">
          <w:rPr>
            <w:rStyle w:val="Hipervnculo"/>
            <w:rFonts w:ascii="Arial" w:hAnsi="Arial" w:cs="Arial"/>
            <w:color w:val="000000" w:themeColor="text1"/>
          </w:rPr>
          <w:t>inteligencia artificial</w:t>
        </w:r>
      </w:hyperlink>
      <w:r w:rsidRPr="005C3F79">
        <w:rPr>
          <w:rFonts w:ascii="Arial" w:hAnsi="Arial" w:cs="Arial"/>
          <w:color w:val="000000" w:themeColor="text1"/>
        </w:rPr>
        <w:t xml:space="preserve"> y ciertas cuestiones relacionadas con la </w:t>
      </w:r>
      <w:hyperlink r:id="rId31" w:tooltip="Electrónica" w:history="1">
        <w:r w:rsidRPr="005C3F79">
          <w:rPr>
            <w:rStyle w:val="Hipervnculo"/>
            <w:rFonts w:ascii="Arial" w:hAnsi="Arial" w:cs="Arial"/>
            <w:color w:val="000000" w:themeColor="text1"/>
          </w:rPr>
          <w:t>electrónica</w:t>
        </w:r>
      </w:hyperlink>
      <w:r w:rsidRPr="005C3F79">
        <w:rPr>
          <w:rFonts w:ascii="Arial" w:hAnsi="Arial" w:cs="Arial"/>
          <w:color w:val="000000" w:themeColor="text1"/>
        </w:rPr>
        <w:t xml:space="preserve">. Se puede entender por informática a la unión </w:t>
      </w:r>
      <w:hyperlink r:id="rId32" w:tooltip="drae:sinergia" w:history="1">
        <w:r w:rsidRPr="005C3F79">
          <w:rPr>
            <w:rStyle w:val="Hipervnculo"/>
            <w:rFonts w:ascii="Arial" w:hAnsi="Arial" w:cs="Arial"/>
            <w:color w:val="000000" w:themeColor="text1"/>
          </w:rPr>
          <w:t>sinérgica</w:t>
        </w:r>
      </w:hyperlink>
      <w:r w:rsidRPr="005C3F79">
        <w:rPr>
          <w:rFonts w:ascii="Arial" w:hAnsi="Arial" w:cs="Arial"/>
          <w:color w:val="000000" w:themeColor="text1"/>
        </w:rPr>
        <w:t xml:space="preserve"> de todo este conjunto de disciplinas.</w:t>
      </w:r>
    </w:p>
    <w:p w:rsidR="00777C5F" w:rsidRPr="00B476B3" w:rsidRDefault="00777C5F" w:rsidP="00B476B3">
      <w:pPr>
        <w:pStyle w:val="Ttulo2"/>
        <w:rPr>
          <w:rFonts w:ascii="Arial" w:hAnsi="Arial" w:cs="Arial"/>
          <w:color w:val="000000" w:themeColor="text1"/>
          <w:sz w:val="22"/>
        </w:rPr>
      </w:pPr>
      <w:bookmarkStart w:id="4" w:name="_Toc251039834"/>
      <w:r w:rsidRPr="00B476B3">
        <w:rPr>
          <w:rFonts w:ascii="Arial" w:hAnsi="Arial" w:cs="Arial"/>
          <w:color w:val="000000" w:themeColor="text1"/>
          <w:sz w:val="22"/>
        </w:rPr>
        <w:lastRenderedPageBreak/>
        <w:t>Computadora.</w:t>
      </w:r>
      <w:bookmarkEnd w:id="4"/>
    </w:p>
    <w:p w:rsidR="00777C5F" w:rsidRPr="005C3F79" w:rsidRDefault="00777C5F"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 computadora es un equipo electrónico diseñado para procesar datos. Sin  embargo, otros equipos también procesan datos; por ejemplo, un reproductor de discos</w:t>
      </w:r>
      <w:r w:rsidR="00D62042" w:rsidRPr="005C3F79">
        <w:rPr>
          <w:rFonts w:ascii="Arial" w:hAnsi="Arial" w:cs="Arial"/>
          <w:color w:val="000000" w:themeColor="text1"/>
        </w:rPr>
        <w:t xml:space="preserve"> </w:t>
      </w:r>
      <w:r w:rsidRPr="005C3F79">
        <w:rPr>
          <w:rFonts w:ascii="Arial" w:hAnsi="Arial" w:cs="Arial"/>
          <w:color w:val="000000" w:themeColor="text1"/>
        </w:rPr>
        <w:t>compactos recupera la información grabada en un disco óptico, procesa la información</w:t>
      </w:r>
      <w:r w:rsidR="00D62042" w:rsidRPr="005C3F79">
        <w:rPr>
          <w:rFonts w:ascii="Arial" w:hAnsi="Arial" w:cs="Arial"/>
          <w:color w:val="000000" w:themeColor="text1"/>
        </w:rPr>
        <w:t xml:space="preserve"> </w:t>
      </w:r>
      <w:r w:rsidRPr="005C3F79">
        <w:rPr>
          <w:rFonts w:ascii="Arial" w:hAnsi="Arial" w:cs="Arial"/>
          <w:color w:val="000000" w:themeColor="text1"/>
        </w:rPr>
        <w:t>obtenida y entrega un resultado en forma de sonidos, lo mismo que una computadora. Por lo tanto se puede indicar que:</w:t>
      </w:r>
    </w:p>
    <w:p w:rsidR="00777C5F" w:rsidRPr="005C3F79" w:rsidRDefault="00D6204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w:t>
      </w:r>
      <w:r w:rsidR="00777C5F" w:rsidRPr="005C3F79">
        <w:rPr>
          <w:rFonts w:ascii="Arial" w:hAnsi="Arial" w:cs="Arial"/>
          <w:color w:val="000000" w:themeColor="text1"/>
        </w:rPr>
        <w:t>una computadora es una máquina electrónica que procesa información de manera rápida y fácil para con el usuario.</w:t>
      </w:r>
      <w:r w:rsidRPr="005C3F79">
        <w:rPr>
          <w:rFonts w:ascii="Arial" w:hAnsi="Arial" w:cs="Arial"/>
          <w:color w:val="000000" w:themeColor="text1"/>
        </w:rPr>
        <w:t>”</w:t>
      </w:r>
    </w:p>
    <w:p w:rsidR="00777C5F" w:rsidRPr="000F428C" w:rsidRDefault="005E1373" w:rsidP="000F428C">
      <w:pPr>
        <w:pStyle w:val="Ttulo2"/>
        <w:rPr>
          <w:rFonts w:ascii="Arial" w:hAnsi="Arial" w:cs="Arial"/>
          <w:color w:val="000000" w:themeColor="text1"/>
          <w:sz w:val="22"/>
        </w:rPr>
      </w:pPr>
      <w:bookmarkStart w:id="5" w:name="_Toc251039835"/>
      <w:r w:rsidRPr="000F428C">
        <w:rPr>
          <w:rFonts w:ascii="Arial" w:hAnsi="Arial" w:cs="Arial"/>
          <w:color w:val="000000" w:themeColor="text1"/>
          <w:sz w:val="22"/>
        </w:rPr>
        <w:t>Hardware de una computadora.</w:t>
      </w:r>
      <w:bookmarkEnd w:id="5"/>
    </w:p>
    <w:p w:rsidR="00F17F8E" w:rsidRPr="005C3F79" w:rsidRDefault="00F17F8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 palabra hardware proviene del inglés, por tanto su traducción indica que es “la parte física de la computadora”, es decir los componentes de la computadora que se pueden tocar, manipular o has</w:t>
      </w:r>
      <w:r w:rsidR="005E1373">
        <w:rPr>
          <w:rFonts w:ascii="Arial" w:hAnsi="Arial" w:cs="Arial"/>
          <w:color w:val="000000" w:themeColor="text1"/>
        </w:rPr>
        <w:t>t</w:t>
      </w:r>
      <w:r w:rsidRPr="005C3F79">
        <w:rPr>
          <w:rFonts w:ascii="Arial" w:hAnsi="Arial" w:cs="Arial"/>
          <w:color w:val="000000" w:themeColor="text1"/>
        </w:rPr>
        <w:t>a sentir. Su traducción más lógica seria la parte dura de la computadora en la cual se encuentran los dispositivos tanto internos como externos.</w:t>
      </w:r>
    </w:p>
    <w:p w:rsidR="00801637" w:rsidRPr="00D8545D" w:rsidRDefault="00B70443" w:rsidP="00D8545D">
      <w:pPr>
        <w:pStyle w:val="Ttulo1"/>
        <w:rPr>
          <w:rFonts w:ascii="Arial" w:hAnsi="Arial" w:cs="Arial"/>
          <w:color w:val="000000" w:themeColor="text1"/>
          <w:sz w:val="22"/>
          <w:szCs w:val="22"/>
        </w:rPr>
      </w:pPr>
      <w:bookmarkStart w:id="6" w:name="_Toc251039836"/>
      <w:r w:rsidRPr="00D8545D">
        <w:rPr>
          <w:rFonts w:ascii="Arial" w:hAnsi="Arial" w:cs="Arial"/>
          <w:color w:val="000000" w:themeColor="text1"/>
          <w:sz w:val="22"/>
          <w:szCs w:val="22"/>
        </w:rPr>
        <w:t>UNIDAD DE ENTRADA DE DATOS.</w:t>
      </w:r>
      <w:bookmarkEnd w:id="6"/>
    </w:p>
    <w:p w:rsidR="00801637" w:rsidRPr="005C3F79" w:rsidRDefault="00801637"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 unidad de entrada de datos se caracteriza porque su función principal es la de recopilar información del mundo exterior para de alguna manera sea enviada a la unidad central de proceso para que esta sea transformada en información útil para el usuario.</w:t>
      </w:r>
    </w:p>
    <w:p w:rsidR="00AE0B6B" w:rsidRPr="005C3F79" w:rsidRDefault="00AE0B6B"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Los principales componentes de la unidad de entrada de datos son:</w:t>
      </w:r>
    </w:p>
    <w:p w:rsidR="00801637" w:rsidRPr="005E1373" w:rsidRDefault="00AE0B6B" w:rsidP="00457D4C">
      <w:pPr>
        <w:pStyle w:val="Prrafodelista"/>
        <w:numPr>
          <w:ilvl w:val="0"/>
          <w:numId w:val="6"/>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Teclado</w:t>
      </w:r>
    </w:p>
    <w:p w:rsidR="00AE0B6B" w:rsidRPr="005E1373" w:rsidRDefault="00AE0B6B" w:rsidP="00457D4C">
      <w:pPr>
        <w:pStyle w:val="Prrafodelista"/>
        <w:numPr>
          <w:ilvl w:val="0"/>
          <w:numId w:val="6"/>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 xml:space="preserve">Ratón </w:t>
      </w:r>
    </w:p>
    <w:p w:rsidR="00AE0B6B" w:rsidRPr="005E1373" w:rsidRDefault="00AE0B6B" w:rsidP="00457D4C">
      <w:pPr>
        <w:pStyle w:val="Prrafodelista"/>
        <w:numPr>
          <w:ilvl w:val="0"/>
          <w:numId w:val="6"/>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Escáner</w:t>
      </w:r>
    </w:p>
    <w:p w:rsidR="00AE0B6B" w:rsidRPr="005E1373" w:rsidRDefault="00AE0B6B" w:rsidP="00457D4C">
      <w:pPr>
        <w:pStyle w:val="Prrafodelista"/>
        <w:numPr>
          <w:ilvl w:val="0"/>
          <w:numId w:val="6"/>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Cámara digital</w:t>
      </w:r>
    </w:p>
    <w:p w:rsidR="00AE0B6B" w:rsidRPr="005E1373" w:rsidRDefault="00AE0B6B" w:rsidP="00457D4C">
      <w:pPr>
        <w:pStyle w:val="Prrafodelista"/>
        <w:numPr>
          <w:ilvl w:val="0"/>
          <w:numId w:val="6"/>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Lápiz óptico</w:t>
      </w:r>
    </w:p>
    <w:p w:rsidR="00C9461C" w:rsidRPr="00D8545D" w:rsidRDefault="00C9461C" w:rsidP="00D8545D">
      <w:pPr>
        <w:pStyle w:val="Ttulo2"/>
        <w:rPr>
          <w:rFonts w:ascii="Arial" w:hAnsi="Arial" w:cs="Arial"/>
          <w:color w:val="000000" w:themeColor="text1"/>
          <w:sz w:val="22"/>
          <w:szCs w:val="22"/>
        </w:rPr>
      </w:pPr>
      <w:bookmarkStart w:id="7" w:name="_Toc251039837"/>
      <w:r w:rsidRPr="00D8545D">
        <w:rPr>
          <w:rFonts w:ascii="Arial" w:hAnsi="Arial" w:cs="Arial"/>
          <w:color w:val="000000" w:themeColor="text1"/>
          <w:sz w:val="22"/>
          <w:szCs w:val="22"/>
        </w:rPr>
        <w:t>El Teclado</w:t>
      </w:r>
      <w:bookmarkEnd w:id="7"/>
    </w:p>
    <w:p w:rsidR="00C9461C" w:rsidRPr="005C3F79" w:rsidRDefault="00C9461C"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el dispositivo para introducción de datos por excelencia; el principal medio de comunicación entre el usuario y la computadora. Por medio de este periférico, los usuarios suministran órdenes, información, instrucciones, etc.</w:t>
      </w:r>
    </w:p>
    <w:p w:rsidR="00E96178" w:rsidRPr="005C3F79" w:rsidRDefault="00E9617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Por lo general se conforman por 100 a 110 teclas, aunque en la actualidad se tienen teclados que presentan teclas adicionales que incrementa el número de teclas.</w:t>
      </w:r>
    </w:p>
    <w:p w:rsidR="00E96178" w:rsidRPr="005C3F79" w:rsidRDefault="001808D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Los </w:t>
      </w:r>
      <w:r w:rsidR="002B1918" w:rsidRPr="005C3F79">
        <w:rPr>
          <w:rFonts w:ascii="Arial" w:hAnsi="Arial" w:cs="Arial"/>
          <w:color w:val="000000" w:themeColor="text1"/>
        </w:rPr>
        <w:t>teclados por lo gen</w:t>
      </w:r>
      <w:r w:rsidRPr="005C3F79">
        <w:rPr>
          <w:rFonts w:ascii="Arial" w:hAnsi="Arial" w:cs="Arial"/>
          <w:color w:val="000000" w:themeColor="text1"/>
        </w:rPr>
        <w:t>eral se basan en varias partes que son:</w:t>
      </w:r>
    </w:p>
    <w:p w:rsidR="001808D2" w:rsidRPr="005E1373" w:rsidRDefault="001808D2" w:rsidP="00457D4C">
      <w:pPr>
        <w:pStyle w:val="Prrafodelista"/>
        <w:numPr>
          <w:ilvl w:val="0"/>
          <w:numId w:val="7"/>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lastRenderedPageBreak/>
        <w:t>Teclas de función</w:t>
      </w:r>
    </w:p>
    <w:p w:rsidR="001808D2" w:rsidRPr="005E1373" w:rsidRDefault="001808D2" w:rsidP="00457D4C">
      <w:pPr>
        <w:pStyle w:val="Prrafodelista"/>
        <w:numPr>
          <w:ilvl w:val="0"/>
          <w:numId w:val="7"/>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Teclado numérico</w:t>
      </w:r>
    </w:p>
    <w:p w:rsidR="001808D2" w:rsidRPr="005E1373" w:rsidRDefault="001808D2" w:rsidP="00457D4C">
      <w:pPr>
        <w:pStyle w:val="Prrafodelista"/>
        <w:numPr>
          <w:ilvl w:val="0"/>
          <w:numId w:val="7"/>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Teclado alfanumérico</w:t>
      </w:r>
    </w:p>
    <w:p w:rsidR="001808D2" w:rsidRPr="005E1373" w:rsidRDefault="001808D2" w:rsidP="00457D4C">
      <w:pPr>
        <w:pStyle w:val="Prrafodelista"/>
        <w:numPr>
          <w:ilvl w:val="0"/>
          <w:numId w:val="7"/>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Teclas de edición</w:t>
      </w:r>
    </w:p>
    <w:p w:rsidR="001808D2" w:rsidRPr="005E1373" w:rsidRDefault="001808D2" w:rsidP="00457D4C">
      <w:pPr>
        <w:pStyle w:val="Prrafodelista"/>
        <w:numPr>
          <w:ilvl w:val="0"/>
          <w:numId w:val="7"/>
        </w:numPr>
        <w:spacing w:beforeLines="80" w:afterLines="80" w:line="360" w:lineRule="auto"/>
        <w:jc w:val="both"/>
        <w:rPr>
          <w:rFonts w:ascii="Arial" w:hAnsi="Arial" w:cs="Arial"/>
          <w:color w:val="000000" w:themeColor="text1"/>
        </w:rPr>
      </w:pPr>
      <w:r w:rsidRPr="005E1373">
        <w:rPr>
          <w:rFonts w:ascii="Arial" w:hAnsi="Arial" w:cs="Arial"/>
          <w:color w:val="000000" w:themeColor="text1"/>
        </w:rPr>
        <w:t>Teclas de desplazamiento</w:t>
      </w:r>
    </w:p>
    <w:p w:rsidR="00DE3709" w:rsidRPr="00DE3709" w:rsidRDefault="00DE3709" w:rsidP="00457D4C">
      <w:pPr>
        <w:spacing w:beforeLines="80" w:afterLines="80" w:line="360" w:lineRule="auto"/>
        <w:jc w:val="both"/>
        <w:rPr>
          <w:rFonts w:ascii="Arial" w:hAnsi="Arial" w:cs="Arial"/>
          <w:b/>
          <w:color w:val="000000" w:themeColor="text1"/>
        </w:rPr>
      </w:pPr>
      <w:r w:rsidRPr="00DE3709">
        <w:rPr>
          <w:rFonts w:ascii="Arial" w:hAnsi="Arial" w:cs="Arial"/>
          <w:b/>
          <w:color w:val="000000" w:themeColor="text1"/>
        </w:rPr>
        <w:t xml:space="preserve">Tipos de Teclados </w:t>
      </w:r>
    </w:p>
    <w:p w:rsidR="00DE3709" w:rsidRPr="00DE3709" w:rsidRDefault="00DE3709" w:rsidP="00457D4C">
      <w:pPr>
        <w:spacing w:beforeLines="80" w:afterLines="80" w:line="360" w:lineRule="auto"/>
        <w:jc w:val="both"/>
        <w:rPr>
          <w:rFonts w:ascii="Arial" w:hAnsi="Arial" w:cs="Arial"/>
          <w:color w:val="000000" w:themeColor="text1"/>
        </w:rPr>
      </w:pPr>
      <w:r w:rsidRPr="00DE3709">
        <w:rPr>
          <w:rFonts w:ascii="Arial" w:hAnsi="Arial" w:cs="Arial"/>
          <w:b/>
          <w:color w:val="000000" w:themeColor="text1"/>
        </w:rPr>
        <w:t>Standard:</w:t>
      </w:r>
      <w:r w:rsidRPr="00DE3709">
        <w:rPr>
          <w:rFonts w:ascii="Arial" w:hAnsi="Arial" w:cs="Arial"/>
          <w:color w:val="000000" w:themeColor="text1"/>
        </w:rPr>
        <w:t xml:space="preserve"> La forma de su conector es grande con cinco (5) pines machos. Tiene una pequeña incisión lateral que permite al usuario identificar la posición correcta para su instalación.</w:t>
      </w:r>
    </w:p>
    <w:p w:rsidR="00DE3709" w:rsidRPr="00DE3709" w:rsidRDefault="00DE3709" w:rsidP="00457D4C">
      <w:pPr>
        <w:spacing w:beforeLines="80" w:afterLines="80" w:line="360" w:lineRule="auto"/>
        <w:jc w:val="both"/>
        <w:rPr>
          <w:rFonts w:ascii="Arial" w:hAnsi="Arial" w:cs="Arial"/>
          <w:color w:val="000000" w:themeColor="text1"/>
        </w:rPr>
      </w:pPr>
      <w:r w:rsidRPr="00DE3709">
        <w:rPr>
          <w:rFonts w:ascii="Arial" w:hAnsi="Arial" w:cs="Arial"/>
          <w:b/>
          <w:color w:val="000000" w:themeColor="text1"/>
        </w:rPr>
        <w:t>PS/2:</w:t>
      </w:r>
      <w:r w:rsidRPr="00DE3709">
        <w:rPr>
          <w:rFonts w:ascii="Arial" w:hAnsi="Arial" w:cs="Arial"/>
          <w:color w:val="000000" w:themeColor="text1"/>
        </w:rPr>
        <w:t xml:space="preserve"> La forma de su conector  es pequeña con cinco (5) pines machos. Tiene una pequeña incisión lateral que permite al usuario identificar la posición correcta para su instalación.</w:t>
      </w:r>
    </w:p>
    <w:p w:rsidR="00DE3709" w:rsidRPr="00DE3709" w:rsidRDefault="00DE3709" w:rsidP="00457D4C">
      <w:pPr>
        <w:spacing w:beforeLines="80" w:afterLines="80" w:line="360" w:lineRule="auto"/>
        <w:jc w:val="both"/>
        <w:rPr>
          <w:rFonts w:ascii="Arial" w:hAnsi="Arial" w:cs="Arial"/>
          <w:color w:val="000000" w:themeColor="text1"/>
        </w:rPr>
      </w:pPr>
      <w:r w:rsidRPr="00DE3709">
        <w:rPr>
          <w:rFonts w:ascii="Arial" w:hAnsi="Arial" w:cs="Arial"/>
          <w:b/>
          <w:color w:val="000000" w:themeColor="text1"/>
        </w:rPr>
        <w:t>USB:</w:t>
      </w:r>
      <w:r w:rsidRPr="00DE3709">
        <w:rPr>
          <w:rFonts w:ascii="Arial" w:hAnsi="Arial" w:cs="Arial"/>
          <w:color w:val="000000" w:themeColor="text1"/>
        </w:rPr>
        <w:t xml:space="preserve"> Aquellos que se conectan en el puerto USB del PC.</w:t>
      </w:r>
    </w:p>
    <w:p w:rsidR="001808D2" w:rsidRPr="00D8545D" w:rsidRDefault="002B1918" w:rsidP="00D8545D">
      <w:pPr>
        <w:pStyle w:val="Ttulo2"/>
        <w:rPr>
          <w:rFonts w:ascii="Arial" w:hAnsi="Arial" w:cs="Arial"/>
          <w:color w:val="000000" w:themeColor="text1"/>
          <w:sz w:val="22"/>
          <w:szCs w:val="22"/>
        </w:rPr>
      </w:pPr>
      <w:bookmarkStart w:id="8" w:name="_Toc251039838"/>
      <w:r w:rsidRPr="00D8545D">
        <w:rPr>
          <w:rFonts w:ascii="Arial" w:hAnsi="Arial" w:cs="Arial"/>
          <w:color w:val="000000" w:themeColor="text1"/>
          <w:sz w:val="22"/>
          <w:szCs w:val="22"/>
        </w:rPr>
        <w:t>Ratón o mouse</w:t>
      </w:r>
      <w:bookmarkEnd w:id="8"/>
    </w:p>
    <w:p w:rsidR="002B1918" w:rsidRPr="005C3F79" w:rsidRDefault="002B191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Este dispositivo permite apuntar, seleccionar y manipular áreas de trabajo en la pantalla para facilitar las operaciones informáticas del usuario, en vez de tener que escribir comandos de una sintaxis compleja. </w:t>
      </w:r>
    </w:p>
    <w:p w:rsidR="002B1918" w:rsidRPr="005C3F79" w:rsidRDefault="002B191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De hecho, hay actividades (como la ilustración y el tratamiento de imágenes) que simplemente no se podrían efectuar sin el ratón.</w:t>
      </w:r>
    </w:p>
    <w:p w:rsidR="002B1918" w:rsidRDefault="002B191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Las interfaces graficas, con sus respectivos elementos lógicos (menús, iconos, ventanas, barras de desplazamiento, botones, cuadros de dialogo, etc.) que ahora nos son tan familiares, requieren de manera especifica el uso de este dispositivo.</w:t>
      </w:r>
    </w:p>
    <w:p w:rsidR="00DE3709" w:rsidRPr="00DE3709" w:rsidRDefault="00DE3709" w:rsidP="00457D4C">
      <w:pPr>
        <w:spacing w:beforeLines="80" w:afterLines="80" w:line="360" w:lineRule="auto"/>
        <w:jc w:val="both"/>
        <w:rPr>
          <w:rFonts w:ascii="Arial" w:hAnsi="Arial" w:cs="Arial"/>
          <w:b/>
          <w:color w:val="000000" w:themeColor="text1"/>
        </w:rPr>
      </w:pPr>
      <w:r>
        <w:rPr>
          <w:rFonts w:ascii="Arial" w:hAnsi="Arial" w:cs="Arial"/>
          <w:b/>
          <w:color w:val="000000" w:themeColor="text1"/>
        </w:rPr>
        <w:t>Tipos de mouse.</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Según su conector:</w:t>
      </w:r>
    </w:p>
    <w:p w:rsidR="00DE3709" w:rsidRPr="005C3F79" w:rsidRDefault="00DE3709" w:rsidP="00457D4C">
      <w:pPr>
        <w:spacing w:beforeLines="80" w:afterLines="80" w:line="360" w:lineRule="auto"/>
        <w:jc w:val="both"/>
        <w:rPr>
          <w:rFonts w:ascii="Arial" w:hAnsi="Arial" w:cs="Arial"/>
          <w:color w:val="000000" w:themeColor="text1"/>
        </w:rPr>
      </w:pPr>
      <w:r>
        <w:rPr>
          <w:rFonts w:ascii="Arial" w:hAnsi="Arial" w:cs="Arial"/>
          <w:color w:val="000000" w:themeColor="text1"/>
        </w:rPr>
        <w:t>·    </w:t>
      </w:r>
      <w:r w:rsidRPr="005C3F79">
        <w:rPr>
          <w:rFonts w:ascii="Arial" w:hAnsi="Arial" w:cs="Arial"/>
          <w:color w:val="000000" w:themeColor="text1"/>
        </w:rPr>
        <w:t>RS-232: La forma de su conector  es grande en forma de trapecio en la parte frontal con nueve (9) pines hembras.</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PS/2: La forma de su conector  es pequeña y circular con cinco (5) pines machos. Tiene una pequeña marca lateral que permite al usuario identificar la posición correcta para su instalación.</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USB: Aquellos que se conectan en el puerto USB del PC.</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lastRenderedPageBreak/>
        <w:t>Según su mecanismo de función:</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Opto mecánicos: Utilizan una bolita para hacer girar dos engranajes que interrumpen la señal emitida por los lentes y hacen mover el puntero del mouse.</w:t>
      </w:r>
    </w:p>
    <w:p w:rsidR="00DE3709" w:rsidRPr="005C3F79" w:rsidRDefault="00DE3709"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Láser: No utilizan bolitas, pero en su lugar tiene un lente que emite un haz de luz que rebota sobre una superficie plana y hace mover el puntero del mouse.</w:t>
      </w:r>
    </w:p>
    <w:p w:rsidR="002B1918" w:rsidRPr="00D8545D" w:rsidRDefault="00793664" w:rsidP="00D8545D">
      <w:pPr>
        <w:pStyle w:val="Ttulo2"/>
        <w:rPr>
          <w:rFonts w:ascii="Arial" w:hAnsi="Arial" w:cs="Arial"/>
          <w:color w:val="000000" w:themeColor="text1"/>
          <w:sz w:val="22"/>
          <w:szCs w:val="22"/>
        </w:rPr>
      </w:pPr>
      <w:bookmarkStart w:id="9" w:name="_Toc251039839"/>
      <w:r w:rsidRPr="00D8545D">
        <w:rPr>
          <w:rFonts w:ascii="Arial" w:hAnsi="Arial" w:cs="Arial"/>
          <w:color w:val="000000" w:themeColor="text1"/>
          <w:sz w:val="22"/>
          <w:szCs w:val="22"/>
        </w:rPr>
        <w:t>Escáner</w:t>
      </w:r>
      <w:bookmarkEnd w:id="9"/>
    </w:p>
    <w:p w:rsidR="00793664" w:rsidRPr="005C3F79" w:rsidRDefault="00793664"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El escáner es un lector o explorador óptico que convierte las imágenes en una representación digital de acuerdo a algún formato grafico (JPG, GIF, TIF, entre los más utilizados), quedando lista para ser directamente integrada en algún documento o para ser editada por el  correspondiente software de tratamiento de imagen.</w:t>
      </w:r>
    </w:p>
    <w:p w:rsidR="00793664" w:rsidRPr="005C3F79" w:rsidRDefault="00793664"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El principio de operación del escáner es el siguiente: al igual que una fotocopiadora, posee una fuente de luz interna que se encarga de iluminar con potencia y uniformidad la imagen deseada; dispone también de una serie de foto celdas que recuperan el reflejo de luz y lo convierten en niveles de voltaje, los cuales son transformados en secuencias de números binarios correspondiendo a la información que es procesada por la computadora.</w:t>
      </w:r>
    </w:p>
    <w:p w:rsidR="000E5422" w:rsidRPr="00D8545D" w:rsidRDefault="000E5422" w:rsidP="00D8545D">
      <w:pPr>
        <w:pStyle w:val="Ttulo2"/>
        <w:rPr>
          <w:rFonts w:ascii="Arial" w:hAnsi="Arial" w:cs="Arial"/>
          <w:color w:val="000000" w:themeColor="text1"/>
          <w:sz w:val="22"/>
          <w:szCs w:val="22"/>
        </w:rPr>
      </w:pPr>
      <w:bookmarkStart w:id="10" w:name="_Toc251039840"/>
      <w:r w:rsidRPr="00D8545D">
        <w:rPr>
          <w:rFonts w:ascii="Arial" w:hAnsi="Arial" w:cs="Arial"/>
          <w:color w:val="000000" w:themeColor="text1"/>
          <w:sz w:val="22"/>
          <w:szCs w:val="22"/>
        </w:rPr>
        <w:t>Cámara digital</w:t>
      </w:r>
      <w:bookmarkEnd w:id="10"/>
    </w:p>
    <w:p w:rsidR="000E5422" w:rsidRPr="005C3F79" w:rsidRDefault="000E542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Esta cámara utiliza tecnología electrónica para generar directamente un archivo digital, que puede transferirse sin problemas en la computadora. </w:t>
      </w:r>
    </w:p>
    <w:p w:rsidR="000E5422" w:rsidRPr="005C3F79" w:rsidRDefault="000E542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El principio de operación de estos periféricos es muy similar al de un escáner, aunque en este caso el dispositivo captor de </w:t>
      </w:r>
      <w:r w:rsidR="00046D21" w:rsidRPr="005C3F79">
        <w:rPr>
          <w:rFonts w:ascii="Arial" w:hAnsi="Arial" w:cs="Arial"/>
          <w:color w:val="000000" w:themeColor="text1"/>
        </w:rPr>
        <w:t>imágenes</w:t>
      </w:r>
      <w:r w:rsidRPr="005C3F79">
        <w:rPr>
          <w:rFonts w:ascii="Arial" w:hAnsi="Arial" w:cs="Arial"/>
          <w:color w:val="000000" w:themeColor="text1"/>
        </w:rPr>
        <w:t xml:space="preserve"> es una pastilla de un material fotosensible, conocido como CCD (dispositivo de carga acoplada), el cual convierte los impulsos luminosos en cargas eléctricas que, una vez procesadas, dan origen a un archivo binario (digital).</w:t>
      </w:r>
    </w:p>
    <w:p w:rsidR="00AE0B6B" w:rsidRPr="005C3F79" w:rsidRDefault="000E542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Existen cámaras para tomas fijas, que sirven para obtener fotógrafas comunes, y también mini cámaras para secuencias de video, las cuales se utilizan para videoconferencias por Internet (las llamadas Webcam).</w:t>
      </w:r>
    </w:p>
    <w:p w:rsidR="00A33968" w:rsidRPr="00D8545D" w:rsidRDefault="008F0418" w:rsidP="00D8545D">
      <w:pPr>
        <w:pStyle w:val="Ttulo1"/>
        <w:rPr>
          <w:rFonts w:ascii="Arial" w:hAnsi="Arial" w:cs="Arial"/>
          <w:color w:val="000000" w:themeColor="text1"/>
          <w:sz w:val="22"/>
          <w:szCs w:val="22"/>
        </w:rPr>
      </w:pPr>
      <w:bookmarkStart w:id="11" w:name="_Toc251039841"/>
      <w:r w:rsidRPr="00D8545D">
        <w:rPr>
          <w:rFonts w:ascii="Arial" w:hAnsi="Arial" w:cs="Arial"/>
          <w:color w:val="000000" w:themeColor="text1"/>
          <w:sz w:val="22"/>
          <w:szCs w:val="22"/>
        </w:rPr>
        <w:t>UNIDAD DE SALIDA DE DATOS</w:t>
      </w:r>
      <w:bookmarkEnd w:id="11"/>
    </w:p>
    <w:p w:rsidR="008F0418" w:rsidRPr="005C3F79" w:rsidRDefault="008F041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La unidad de salida de datos se caracteriza por permitir obtener los resultados del procesamiento de datos </w:t>
      </w:r>
      <w:r w:rsidR="00A32A46" w:rsidRPr="005C3F79">
        <w:rPr>
          <w:rFonts w:ascii="Arial" w:hAnsi="Arial" w:cs="Arial"/>
          <w:color w:val="000000" w:themeColor="text1"/>
        </w:rPr>
        <w:t>de la unidad central de proce</w:t>
      </w:r>
      <w:r w:rsidR="00C640D7">
        <w:rPr>
          <w:rFonts w:ascii="Arial" w:hAnsi="Arial" w:cs="Arial"/>
          <w:color w:val="000000" w:themeColor="text1"/>
        </w:rPr>
        <w:t xml:space="preserve">so en un formato que el usuario </w:t>
      </w:r>
      <w:r w:rsidR="00A32A46" w:rsidRPr="005C3F79">
        <w:rPr>
          <w:rFonts w:ascii="Arial" w:hAnsi="Arial" w:cs="Arial"/>
          <w:color w:val="000000" w:themeColor="text1"/>
        </w:rPr>
        <w:lastRenderedPageBreak/>
        <w:t>pueda comprender. Generalmente este tipo de información se presenta en los formatos de: texto, imagen y sonido.</w:t>
      </w:r>
    </w:p>
    <w:p w:rsidR="00A32A46" w:rsidRPr="005C3F79" w:rsidRDefault="0086105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Entre los principales componentes de la unidad de salida de datos se tienen:</w:t>
      </w:r>
    </w:p>
    <w:p w:rsidR="0086105E" w:rsidRPr="00C640D7" w:rsidRDefault="0086105E" w:rsidP="00457D4C">
      <w:pPr>
        <w:pStyle w:val="Prrafodelista"/>
        <w:numPr>
          <w:ilvl w:val="0"/>
          <w:numId w:val="8"/>
        </w:numPr>
        <w:spacing w:beforeLines="80" w:afterLines="80" w:line="360" w:lineRule="auto"/>
        <w:jc w:val="both"/>
        <w:rPr>
          <w:rFonts w:ascii="Arial" w:hAnsi="Arial" w:cs="Arial"/>
          <w:color w:val="000000" w:themeColor="text1"/>
        </w:rPr>
      </w:pPr>
      <w:r w:rsidRPr="00C640D7">
        <w:rPr>
          <w:rFonts w:ascii="Arial" w:hAnsi="Arial" w:cs="Arial"/>
          <w:color w:val="000000" w:themeColor="text1"/>
        </w:rPr>
        <w:t>Impresora</w:t>
      </w:r>
    </w:p>
    <w:p w:rsidR="0086105E" w:rsidRPr="00C640D7" w:rsidRDefault="0086105E" w:rsidP="00457D4C">
      <w:pPr>
        <w:pStyle w:val="Prrafodelista"/>
        <w:numPr>
          <w:ilvl w:val="0"/>
          <w:numId w:val="8"/>
        </w:numPr>
        <w:spacing w:beforeLines="80" w:afterLines="80" w:line="360" w:lineRule="auto"/>
        <w:jc w:val="both"/>
        <w:rPr>
          <w:rFonts w:ascii="Arial" w:hAnsi="Arial" w:cs="Arial"/>
          <w:color w:val="000000" w:themeColor="text1"/>
        </w:rPr>
      </w:pPr>
      <w:r w:rsidRPr="00C640D7">
        <w:rPr>
          <w:rFonts w:ascii="Arial" w:hAnsi="Arial" w:cs="Arial"/>
          <w:color w:val="000000" w:themeColor="text1"/>
        </w:rPr>
        <w:t>Pantalla</w:t>
      </w:r>
    </w:p>
    <w:p w:rsidR="0086105E" w:rsidRPr="00C640D7" w:rsidRDefault="0086105E" w:rsidP="00457D4C">
      <w:pPr>
        <w:pStyle w:val="Prrafodelista"/>
        <w:numPr>
          <w:ilvl w:val="0"/>
          <w:numId w:val="8"/>
        </w:numPr>
        <w:spacing w:beforeLines="80" w:afterLines="80" w:line="360" w:lineRule="auto"/>
        <w:jc w:val="both"/>
        <w:rPr>
          <w:rFonts w:ascii="Arial" w:hAnsi="Arial" w:cs="Arial"/>
          <w:color w:val="000000" w:themeColor="text1"/>
        </w:rPr>
      </w:pPr>
      <w:r w:rsidRPr="00C640D7">
        <w:rPr>
          <w:rFonts w:ascii="Arial" w:hAnsi="Arial" w:cs="Arial"/>
          <w:color w:val="000000" w:themeColor="text1"/>
        </w:rPr>
        <w:t>Parlantes</w:t>
      </w:r>
    </w:p>
    <w:p w:rsidR="0086105E" w:rsidRPr="00C640D7" w:rsidRDefault="0086105E" w:rsidP="00457D4C">
      <w:pPr>
        <w:pStyle w:val="Prrafodelista"/>
        <w:numPr>
          <w:ilvl w:val="0"/>
          <w:numId w:val="8"/>
        </w:numPr>
        <w:spacing w:beforeLines="80" w:afterLines="80" w:line="360" w:lineRule="auto"/>
        <w:jc w:val="both"/>
        <w:rPr>
          <w:rFonts w:ascii="Arial" w:hAnsi="Arial" w:cs="Arial"/>
          <w:color w:val="000000" w:themeColor="text1"/>
        </w:rPr>
      </w:pPr>
      <w:r w:rsidRPr="00C640D7">
        <w:rPr>
          <w:rFonts w:ascii="Arial" w:hAnsi="Arial" w:cs="Arial"/>
          <w:color w:val="000000" w:themeColor="text1"/>
        </w:rPr>
        <w:t>Cámara Web</w:t>
      </w:r>
    </w:p>
    <w:p w:rsidR="00142ABC" w:rsidRPr="00D8545D" w:rsidRDefault="00142ABC" w:rsidP="00D8545D">
      <w:pPr>
        <w:pStyle w:val="Ttulo2"/>
        <w:rPr>
          <w:rFonts w:ascii="Arial" w:hAnsi="Arial" w:cs="Arial"/>
          <w:color w:val="000000" w:themeColor="text1"/>
          <w:sz w:val="22"/>
          <w:szCs w:val="22"/>
        </w:rPr>
      </w:pPr>
      <w:bookmarkStart w:id="12" w:name="_Toc251039842"/>
      <w:r w:rsidRPr="00D8545D">
        <w:rPr>
          <w:rFonts w:ascii="Arial" w:hAnsi="Arial" w:cs="Arial"/>
          <w:color w:val="000000" w:themeColor="text1"/>
          <w:sz w:val="22"/>
          <w:szCs w:val="22"/>
        </w:rPr>
        <w:t>Monitor y pantallas planas</w:t>
      </w:r>
      <w:bookmarkEnd w:id="12"/>
    </w:p>
    <w:p w:rsidR="00142ABC" w:rsidRPr="005C3F79" w:rsidRDefault="00142ABC"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el dispositivo que permite desplegar sus resultados al usuario por medio de su pantalla.</w:t>
      </w:r>
    </w:p>
    <w:p w:rsidR="00142ABC" w:rsidRPr="005C3F79" w:rsidRDefault="00142ABC"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El monitor lo único que hace es recibir la información que se envía desde la tarjeta madre y la convierte en puntos luminosos en la pantalla; así que, estrictamente hablando, la resolución de una imagen y su profundidad de colores tienen que ver </w:t>
      </w:r>
      <w:proofErr w:type="spellStart"/>
      <w:r w:rsidRPr="005C3F79">
        <w:rPr>
          <w:rFonts w:ascii="Arial" w:hAnsi="Arial" w:cs="Arial"/>
          <w:color w:val="000000" w:themeColor="text1"/>
        </w:rPr>
        <w:t>mas</w:t>
      </w:r>
      <w:proofErr w:type="spellEnd"/>
      <w:r w:rsidRPr="005C3F79">
        <w:rPr>
          <w:rFonts w:ascii="Arial" w:hAnsi="Arial" w:cs="Arial"/>
          <w:color w:val="000000" w:themeColor="text1"/>
        </w:rPr>
        <w:t xml:space="preserve"> con los circuitos de video y la memoria RAM adjudicada al video, que con la calidad del monitor. Por eso los fabricantes de computadoras insisten tanto en el tipo de tarjeta de video (circuitos, en realidad) incorporada en la tarjeta madre y en la cantidad de memoria RAM asociada. </w:t>
      </w:r>
    </w:p>
    <w:p w:rsidR="00142ABC" w:rsidRPr="005C3F79" w:rsidRDefault="00142ABC"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Actualmente, existe una tendencia muy fuerte a sustituir los tradicionales monitores basados en tubos de rayos catódicos por pantallas planas tipo LCD (</w:t>
      </w:r>
      <w:proofErr w:type="spellStart"/>
      <w:r w:rsidRPr="005C3F79">
        <w:rPr>
          <w:rFonts w:ascii="Arial" w:hAnsi="Arial" w:cs="Arial"/>
          <w:color w:val="000000" w:themeColor="text1"/>
        </w:rPr>
        <w:t>display</w:t>
      </w:r>
      <w:proofErr w:type="spellEnd"/>
      <w:r w:rsidRPr="005C3F79">
        <w:rPr>
          <w:rFonts w:ascii="Arial" w:hAnsi="Arial" w:cs="Arial"/>
          <w:color w:val="000000" w:themeColor="text1"/>
        </w:rPr>
        <w:t xml:space="preserve"> de cristal liquido) o de plasma. Estas pantallas consumen menos energía, ocupan un menor espacio, no distorsionan la imagen, etc. En su momento hablaremos de cómo trabajan los monitores basados en tubos de rayos catódicos y de los monitores planos de cristal </w:t>
      </w:r>
      <w:r w:rsidR="007F4EA0" w:rsidRPr="005C3F79">
        <w:rPr>
          <w:rFonts w:ascii="Arial" w:hAnsi="Arial" w:cs="Arial"/>
          <w:color w:val="000000" w:themeColor="text1"/>
        </w:rPr>
        <w:t>líquido</w:t>
      </w:r>
      <w:r w:rsidRPr="005C3F79">
        <w:rPr>
          <w:rFonts w:ascii="Arial" w:hAnsi="Arial" w:cs="Arial"/>
          <w:color w:val="000000" w:themeColor="text1"/>
        </w:rPr>
        <w:t xml:space="preserve"> y de plasma. </w:t>
      </w:r>
    </w:p>
    <w:p w:rsidR="00846A32" w:rsidRPr="00C640D7" w:rsidRDefault="00C640D7" w:rsidP="00457D4C">
      <w:pPr>
        <w:spacing w:beforeLines="80" w:afterLines="80" w:line="360" w:lineRule="auto"/>
        <w:jc w:val="both"/>
        <w:rPr>
          <w:rFonts w:ascii="Arial" w:hAnsi="Arial" w:cs="Arial"/>
          <w:b/>
          <w:color w:val="000000" w:themeColor="text1"/>
        </w:rPr>
      </w:pPr>
      <w:r>
        <w:rPr>
          <w:rFonts w:ascii="Arial" w:hAnsi="Arial" w:cs="Arial"/>
          <w:b/>
          <w:color w:val="000000" w:themeColor="text1"/>
        </w:rPr>
        <w:t>Tipos d</w:t>
      </w:r>
      <w:r w:rsidRPr="00C640D7">
        <w:rPr>
          <w:rFonts w:ascii="Arial" w:hAnsi="Arial" w:cs="Arial"/>
          <w:b/>
          <w:color w:val="000000" w:themeColor="text1"/>
        </w:rPr>
        <w:t xml:space="preserve">e Monitores </w:t>
      </w:r>
    </w:p>
    <w:p w:rsidR="00C640D7"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Monitor EGA</w:t>
      </w:r>
      <w:r w:rsidR="00C640D7">
        <w:rPr>
          <w:rFonts w:ascii="Arial" w:hAnsi="Arial" w:cs="Arial"/>
          <w:color w:val="000000" w:themeColor="text1"/>
        </w:rPr>
        <w:t>.</w:t>
      </w:r>
    </w:p>
    <w:p w:rsidR="00846A32" w:rsidRPr="005C3F79" w:rsidRDefault="00C640D7" w:rsidP="00457D4C">
      <w:pPr>
        <w:spacing w:beforeLines="80" w:afterLines="80" w:line="360" w:lineRule="auto"/>
        <w:jc w:val="both"/>
        <w:rPr>
          <w:rFonts w:ascii="Arial" w:hAnsi="Arial" w:cs="Arial"/>
          <w:color w:val="000000" w:themeColor="text1"/>
        </w:rPr>
      </w:pPr>
      <w:r>
        <w:rPr>
          <w:rFonts w:ascii="Arial" w:hAnsi="Arial" w:cs="Arial"/>
          <w:color w:val="000000" w:themeColor="text1"/>
        </w:rPr>
        <w:t>E</w:t>
      </w:r>
      <w:r w:rsidR="00846A32" w:rsidRPr="005C3F79">
        <w:rPr>
          <w:rFonts w:ascii="Arial" w:hAnsi="Arial" w:cs="Arial"/>
          <w:color w:val="000000" w:themeColor="text1"/>
        </w:rPr>
        <w:t xml:space="preserve">n informática, acrónimo inglés de </w:t>
      </w:r>
      <w:proofErr w:type="spellStart"/>
      <w:r w:rsidR="00846A32" w:rsidRPr="005C3F79">
        <w:rPr>
          <w:rFonts w:ascii="Arial" w:hAnsi="Arial" w:cs="Arial"/>
          <w:color w:val="000000" w:themeColor="text1"/>
        </w:rPr>
        <w:t>Enhanced</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Graphics</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Adaptor</w:t>
      </w:r>
      <w:proofErr w:type="spellEnd"/>
      <w:r w:rsidR="00846A32" w:rsidRPr="005C3F79">
        <w:rPr>
          <w:rFonts w:ascii="Arial" w:hAnsi="Arial" w:cs="Arial"/>
          <w:color w:val="000000" w:themeColor="text1"/>
        </w:rPr>
        <w:t xml:space="preserve"> (adaptador de gráficos mejorado), un adaptador de monitor de vídeo lanzado por IBM en 1984. El EGA es capaz de emular el CGA, acrónimo inglés de Color </w:t>
      </w:r>
      <w:proofErr w:type="spellStart"/>
      <w:r w:rsidR="00846A32" w:rsidRPr="005C3F79">
        <w:rPr>
          <w:rFonts w:ascii="Arial" w:hAnsi="Arial" w:cs="Arial"/>
          <w:color w:val="000000" w:themeColor="text1"/>
        </w:rPr>
        <w:t>Graphics</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Adapter</w:t>
      </w:r>
      <w:proofErr w:type="spellEnd"/>
      <w:r w:rsidR="00846A32" w:rsidRPr="005C3F79">
        <w:rPr>
          <w:rFonts w:ascii="Arial" w:hAnsi="Arial" w:cs="Arial"/>
          <w:color w:val="000000" w:themeColor="text1"/>
        </w:rPr>
        <w:t xml:space="preserve"> (Adaptador para Gráficos Color) y el MDA, así como de proporcionar varios modos de vídeo adicionales, entre ellos un modo de 43 caracteres de línea y un modo gráfico con 640 píxeles horizontales por 350 píxeles verticales y 16 colores seleccionados en una paleta de 64. Se reconocen por que en el enchufe de su cable RGB, posee 5 Pines.</w:t>
      </w:r>
    </w:p>
    <w:p w:rsidR="00C640D7"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lastRenderedPageBreak/>
        <w:t>Monitor MDA</w:t>
      </w:r>
      <w:r w:rsidR="00C640D7">
        <w:rPr>
          <w:rFonts w:ascii="Arial" w:hAnsi="Arial" w:cs="Arial"/>
          <w:color w:val="000000" w:themeColor="text1"/>
        </w:rPr>
        <w:t>.</w:t>
      </w:r>
    </w:p>
    <w:p w:rsidR="00846A32" w:rsidRPr="005C3F79" w:rsidRDefault="00C640D7" w:rsidP="00457D4C">
      <w:pPr>
        <w:spacing w:beforeLines="80" w:afterLines="80" w:line="360" w:lineRule="auto"/>
        <w:jc w:val="both"/>
        <w:rPr>
          <w:rFonts w:ascii="Arial" w:hAnsi="Arial" w:cs="Arial"/>
          <w:color w:val="000000" w:themeColor="text1"/>
        </w:rPr>
      </w:pPr>
      <w:r>
        <w:rPr>
          <w:rFonts w:ascii="Arial" w:hAnsi="Arial" w:cs="Arial"/>
          <w:color w:val="000000" w:themeColor="text1"/>
        </w:rPr>
        <w:t>A</w:t>
      </w:r>
      <w:r w:rsidR="00846A32" w:rsidRPr="005C3F79">
        <w:rPr>
          <w:rFonts w:ascii="Arial" w:hAnsi="Arial" w:cs="Arial"/>
          <w:color w:val="000000" w:themeColor="text1"/>
        </w:rPr>
        <w:t xml:space="preserve">crónimo de </w:t>
      </w:r>
      <w:proofErr w:type="spellStart"/>
      <w:r w:rsidR="00846A32" w:rsidRPr="005C3F79">
        <w:rPr>
          <w:rFonts w:ascii="Arial" w:hAnsi="Arial" w:cs="Arial"/>
          <w:color w:val="000000" w:themeColor="text1"/>
        </w:rPr>
        <w:t>Monochrome</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Display</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Adaptor</w:t>
      </w:r>
      <w:proofErr w:type="spellEnd"/>
      <w:r w:rsidR="00846A32" w:rsidRPr="005C3F79">
        <w:rPr>
          <w:rFonts w:ascii="Arial" w:hAnsi="Arial" w:cs="Arial"/>
          <w:color w:val="000000" w:themeColor="text1"/>
        </w:rPr>
        <w:t xml:space="preserve"> (adaptador monocromo de pantalla). En informática, un adaptador de vídeo presentado en 1981, capaz de utilizar un solo modo de carácter: 25 líneas de 80 caracteres cada una, con subrayado, parpadeo y caracteres de mayor intensidad. Aunque IBM no ha usado nunca el acrónimo MDA, se utiliza a menudo para referirse al adaptador monocromo de pantalla e impresora de esta compañía.</w:t>
      </w:r>
    </w:p>
    <w:p w:rsidR="00C640D7"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Monitor MCGA</w:t>
      </w:r>
      <w:r w:rsidR="00C640D7">
        <w:rPr>
          <w:rFonts w:ascii="Arial" w:hAnsi="Arial" w:cs="Arial"/>
          <w:color w:val="000000" w:themeColor="text1"/>
        </w:rPr>
        <w:t>.</w:t>
      </w:r>
    </w:p>
    <w:p w:rsidR="00846A32" w:rsidRPr="005C3F79" w:rsidRDefault="00C640D7" w:rsidP="00457D4C">
      <w:pPr>
        <w:spacing w:beforeLines="80" w:afterLines="80" w:line="360" w:lineRule="auto"/>
        <w:jc w:val="both"/>
        <w:rPr>
          <w:rFonts w:ascii="Arial" w:hAnsi="Arial" w:cs="Arial"/>
          <w:color w:val="000000" w:themeColor="text1"/>
        </w:rPr>
      </w:pPr>
      <w:r>
        <w:rPr>
          <w:rFonts w:ascii="Arial" w:hAnsi="Arial" w:cs="Arial"/>
          <w:color w:val="000000" w:themeColor="text1"/>
        </w:rPr>
        <w:t>E</w:t>
      </w:r>
      <w:r w:rsidR="00846A32" w:rsidRPr="005C3F79">
        <w:rPr>
          <w:rFonts w:ascii="Arial" w:hAnsi="Arial" w:cs="Arial"/>
          <w:color w:val="000000" w:themeColor="text1"/>
        </w:rPr>
        <w:t xml:space="preserve">n informática, acrónimo de </w:t>
      </w:r>
      <w:proofErr w:type="spellStart"/>
      <w:r w:rsidR="00846A32" w:rsidRPr="005C3F79">
        <w:rPr>
          <w:rFonts w:ascii="Arial" w:hAnsi="Arial" w:cs="Arial"/>
          <w:color w:val="000000" w:themeColor="text1"/>
        </w:rPr>
        <w:t>Multi-Colour</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Graphics</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Array</w:t>
      </w:r>
      <w:proofErr w:type="spellEnd"/>
      <w:r w:rsidR="00846A32" w:rsidRPr="005C3F79">
        <w:rPr>
          <w:rFonts w:ascii="Arial" w:hAnsi="Arial" w:cs="Arial"/>
          <w:color w:val="000000" w:themeColor="text1"/>
        </w:rPr>
        <w:t xml:space="preserve"> (matriz gráfica multicolor), un adaptador de vídeo incluido en los equipos IBM PS/2, modelos 25 y 30. La MCGA puede emular a un CGA (adaptador gráfico a color) y permite dos modos gráficos adicionales. El primer modo tiene 640 píxeles horizontales por 480 píxeles verticales con dos colores elegidos de una paleta de 262.144 colores. El segundo tiene 320 píxeles horizontales por 200 píxeles verticales con 256 elegidos de una paleta de 262.114 colores.</w:t>
      </w:r>
    </w:p>
    <w:p w:rsidR="00C640D7"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Monitor VGA</w:t>
      </w:r>
      <w:r w:rsidR="00C640D7">
        <w:rPr>
          <w:rFonts w:ascii="Arial" w:hAnsi="Arial" w:cs="Arial"/>
          <w:color w:val="000000" w:themeColor="text1"/>
        </w:rPr>
        <w:t>.</w:t>
      </w:r>
    </w:p>
    <w:p w:rsidR="00846A32" w:rsidRPr="005C3F79" w:rsidRDefault="00C640D7" w:rsidP="00457D4C">
      <w:pPr>
        <w:spacing w:beforeLines="80" w:afterLines="80" w:line="360" w:lineRule="auto"/>
        <w:jc w:val="both"/>
        <w:rPr>
          <w:rFonts w:ascii="Arial" w:hAnsi="Arial" w:cs="Arial"/>
          <w:color w:val="000000" w:themeColor="text1"/>
        </w:rPr>
      </w:pPr>
      <w:r>
        <w:rPr>
          <w:rFonts w:ascii="Arial" w:hAnsi="Arial" w:cs="Arial"/>
          <w:color w:val="000000" w:themeColor="text1"/>
        </w:rPr>
        <w:t>E</w:t>
      </w:r>
      <w:r w:rsidR="00846A32" w:rsidRPr="005C3F79">
        <w:rPr>
          <w:rFonts w:ascii="Arial" w:hAnsi="Arial" w:cs="Arial"/>
          <w:color w:val="000000" w:themeColor="text1"/>
        </w:rPr>
        <w:t xml:space="preserve">n informática, acrónimo de Video </w:t>
      </w:r>
      <w:proofErr w:type="spellStart"/>
      <w:r w:rsidR="00846A32" w:rsidRPr="005C3F79">
        <w:rPr>
          <w:rFonts w:ascii="Arial" w:hAnsi="Arial" w:cs="Arial"/>
          <w:color w:val="000000" w:themeColor="text1"/>
        </w:rPr>
        <w:t>Graphics</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Array</w:t>
      </w:r>
      <w:proofErr w:type="spellEnd"/>
      <w:r w:rsidR="00846A32" w:rsidRPr="005C3F79">
        <w:rPr>
          <w:rFonts w:ascii="Arial" w:hAnsi="Arial" w:cs="Arial"/>
          <w:color w:val="000000" w:themeColor="text1"/>
        </w:rPr>
        <w:t xml:space="preserve">, un adaptador de vídeo presentado por IBM en 1987. El adaptador VGA reproduce todos los modos de vídeo de la tarjeta EGA (acrónimo de </w:t>
      </w:r>
      <w:proofErr w:type="spellStart"/>
      <w:r w:rsidR="00846A32" w:rsidRPr="005C3F79">
        <w:rPr>
          <w:rFonts w:ascii="Arial" w:hAnsi="Arial" w:cs="Arial"/>
          <w:color w:val="000000" w:themeColor="text1"/>
        </w:rPr>
        <w:t>Enhanced</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Graphics</w:t>
      </w:r>
      <w:proofErr w:type="spellEnd"/>
      <w:r w:rsidR="00846A32" w:rsidRPr="005C3F79">
        <w:rPr>
          <w:rFonts w:ascii="Arial" w:hAnsi="Arial" w:cs="Arial"/>
          <w:color w:val="000000" w:themeColor="text1"/>
        </w:rPr>
        <w:t xml:space="preserve"> </w:t>
      </w:r>
      <w:proofErr w:type="spellStart"/>
      <w:r w:rsidR="00846A32" w:rsidRPr="005C3F79">
        <w:rPr>
          <w:rFonts w:ascii="Arial" w:hAnsi="Arial" w:cs="Arial"/>
          <w:color w:val="000000" w:themeColor="text1"/>
        </w:rPr>
        <w:t>Adapter</w:t>
      </w:r>
      <w:proofErr w:type="spellEnd"/>
      <w:r w:rsidR="00846A32" w:rsidRPr="005C3F79">
        <w:rPr>
          <w:rFonts w:ascii="Arial" w:hAnsi="Arial" w:cs="Arial"/>
          <w:color w:val="000000" w:themeColor="text1"/>
        </w:rPr>
        <w:t>) e incorpora varios modos adicionales. Los nuevos modos más conocidos son el de 640 píxeles horizontales por 480 verticales, con 16 colores simultáneos a elegir de una paleta de 262.144 colores, y el modo de 320 píxeles horizontales por 200 verticales, con 256 colores a elegir de una paleta de 262.144 colores. Se reconocen por que en el enchufe de su cable  RGB, posee 12 Pines.</w:t>
      </w:r>
    </w:p>
    <w:p w:rsidR="00C640D7" w:rsidRDefault="00C640D7" w:rsidP="00457D4C">
      <w:pPr>
        <w:spacing w:beforeLines="80" w:afterLines="80" w:line="360" w:lineRule="auto"/>
        <w:jc w:val="both"/>
        <w:rPr>
          <w:rFonts w:ascii="Arial" w:hAnsi="Arial" w:cs="Arial"/>
          <w:color w:val="000000" w:themeColor="text1"/>
        </w:rPr>
      </w:pPr>
      <w:r>
        <w:rPr>
          <w:rFonts w:ascii="Arial" w:hAnsi="Arial" w:cs="Arial"/>
          <w:color w:val="000000" w:themeColor="text1"/>
        </w:rPr>
        <w:t>Monitor SVGA.</w:t>
      </w:r>
      <w:r w:rsidR="00846A32" w:rsidRPr="005C3F79">
        <w:rPr>
          <w:rFonts w:ascii="Arial" w:hAnsi="Arial" w:cs="Arial"/>
          <w:color w:val="000000" w:themeColor="text1"/>
        </w:rPr>
        <w:t xml:space="preserve"> </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Parecidos a los VGA pero más potentes. Tienen tamaños de 14",15",17" y 21", trabajan con resoluciones de 640x480, 800x600, 1024x768 Pixeles o mas y pueden presentar la combinación de 24.000.000 a 32.000.000 colores. Se reconocen por que en el enchufe de su cable  RGB, posee 15 Pines y por lo general son dispositivos Plug and Play (</w:t>
      </w:r>
      <w:proofErr w:type="spellStart"/>
      <w:r w:rsidRPr="005C3F79">
        <w:rPr>
          <w:rFonts w:ascii="Arial" w:hAnsi="Arial" w:cs="Arial"/>
          <w:color w:val="000000" w:themeColor="text1"/>
        </w:rPr>
        <w:t>PnP</w:t>
      </w:r>
      <w:proofErr w:type="spellEnd"/>
      <w:r w:rsidRPr="005C3F79">
        <w:rPr>
          <w:rFonts w:ascii="Arial" w:hAnsi="Arial" w:cs="Arial"/>
          <w:color w:val="000000" w:themeColor="text1"/>
        </w:rPr>
        <w:t>).</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Monitor de Cristal Liquido: Son aquellos utilizados en equipos </w:t>
      </w:r>
      <w:proofErr w:type="spellStart"/>
      <w:r w:rsidRPr="005C3F79">
        <w:rPr>
          <w:rFonts w:ascii="Arial" w:hAnsi="Arial" w:cs="Arial"/>
          <w:color w:val="000000" w:themeColor="text1"/>
        </w:rPr>
        <w:t>LapTop</w:t>
      </w:r>
      <w:proofErr w:type="spellEnd"/>
      <w:r w:rsidRPr="005C3F79">
        <w:rPr>
          <w:rFonts w:ascii="Arial" w:hAnsi="Arial" w:cs="Arial"/>
          <w:color w:val="000000" w:themeColor="text1"/>
        </w:rPr>
        <w:t>, trabajan a altas resoluciones y consumen poca energía.</w:t>
      </w:r>
    </w:p>
    <w:p w:rsidR="007F4EA0" w:rsidRPr="00D8545D" w:rsidRDefault="007F4EA0" w:rsidP="00D8545D">
      <w:pPr>
        <w:pStyle w:val="Ttulo2"/>
        <w:rPr>
          <w:rFonts w:ascii="Arial" w:hAnsi="Arial" w:cs="Arial"/>
          <w:color w:val="000000" w:themeColor="text1"/>
          <w:sz w:val="22"/>
          <w:szCs w:val="22"/>
        </w:rPr>
      </w:pPr>
      <w:bookmarkStart w:id="13" w:name="_Toc251039843"/>
      <w:r w:rsidRPr="00D8545D">
        <w:rPr>
          <w:rFonts w:ascii="Arial" w:hAnsi="Arial" w:cs="Arial"/>
          <w:color w:val="000000" w:themeColor="text1"/>
          <w:sz w:val="22"/>
          <w:szCs w:val="22"/>
        </w:rPr>
        <w:lastRenderedPageBreak/>
        <w:t>Impresoras</w:t>
      </w:r>
      <w:bookmarkEnd w:id="13"/>
    </w:p>
    <w:p w:rsidR="007F4EA0" w:rsidRPr="005C3F79" w:rsidRDefault="007F4EA0"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En los inicios de la computación personal, se utilizo un tipo de dispositivo similar al teletipo. Posteriormente se desarrollarían equipos de impresión propios para los sistemas de cómputo</w:t>
      </w:r>
    </w:p>
    <w:p w:rsidR="007F4EA0" w:rsidRPr="005C3F79" w:rsidRDefault="00487B6E" w:rsidP="00457D4C">
      <w:pPr>
        <w:spacing w:beforeLines="80" w:afterLines="80" w:line="360" w:lineRule="auto"/>
        <w:jc w:val="both"/>
        <w:rPr>
          <w:rFonts w:ascii="Arial" w:hAnsi="Arial" w:cs="Arial"/>
          <w:color w:val="000000" w:themeColor="text1"/>
        </w:rPr>
      </w:pPr>
      <w:r>
        <w:rPr>
          <w:rFonts w:ascii="Arial" w:hAnsi="Arial" w:cs="Arial"/>
          <w:color w:val="000000" w:themeColor="text1"/>
        </w:rPr>
        <w:t>Existen</w:t>
      </w:r>
      <w:r w:rsidR="007F4EA0" w:rsidRPr="005C3F79">
        <w:rPr>
          <w:rFonts w:ascii="Arial" w:hAnsi="Arial" w:cs="Arial"/>
          <w:color w:val="000000" w:themeColor="text1"/>
        </w:rPr>
        <w:t xml:space="preserve"> tres tecnologías de impresoras: las de matriz de puntos (que no han desaparecido por completo, porque aun tienen aplicaciones especificas donde no pueden ser reemplazadas), las de inyección de tinta (que son las más populares en este momento) y las de tecnología láser (que aunque ofrecen la mejor calidad y velocidad de impresión, son las más costosas).</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un dispositivo electromecánico que permite imprimir o escribir sobre   una hoja de papel la información procesada en la computadora.</w:t>
      </w:r>
    </w:p>
    <w:p w:rsidR="00846A32" w:rsidRPr="007F4EA0" w:rsidRDefault="007F4EA0" w:rsidP="00457D4C">
      <w:pPr>
        <w:spacing w:beforeLines="80" w:afterLines="80" w:line="360" w:lineRule="auto"/>
        <w:jc w:val="both"/>
        <w:rPr>
          <w:rFonts w:ascii="Arial" w:hAnsi="Arial" w:cs="Arial"/>
          <w:b/>
          <w:color w:val="000000" w:themeColor="text1"/>
        </w:rPr>
      </w:pPr>
      <w:r w:rsidRPr="007F4EA0">
        <w:rPr>
          <w:rFonts w:ascii="Arial" w:hAnsi="Arial" w:cs="Arial"/>
          <w:b/>
          <w:color w:val="000000" w:themeColor="text1"/>
        </w:rPr>
        <w:t xml:space="preserve">Tipos </w:t>
      </w:r>
      <w:r>
        <w:rPr>
          <w:rFonts w:ascii="Arial" w:hAnsi="Arial" w:cs="Arial"/>
          <w:b/>
          <w:color w:val="000000" w:themeColor="text1"/>
        </w:rPr>
        <w:t>d</w:t>
      </w:r>
      <w:r w:rsidRPr="007F4EA0">
        <w:rPr>
          <w:rFonts w:ascii="Arial" w:hAnsi="Arial" w:cs="Arial"/>
          <w:b/>
          <w:color w:val="000000" w:themeColor="text1"/>
        </w:rPr>
        <w:t xml:space="preserve">e Impresoras </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Básicamente  existen tres (3) tipos a saber:</w:t>
      </w:r>
    </w:p>
    <w:p w:rsidR="00846A32" w:rsidRPr="005C3F79" w:rsidRDefault="00487B6E" w:rsidP="00457D4C">
      <w:pPr>
        <w:spacing w:beforeLines="80" w:afterLines="80" w:line="360" w:lineRule="auto"/>
        <w:jc w:val="both"/>
        <w:rPr>
          <w:rFonts w:ascii="Arial" w:hAnsi="Arial" w:cs="Arial"/>
          <w:color w:val="000000" w:themeColor="text1"/>
        </w:rPr>
      </w:pPr>
      <w:r>
        <w:rPr>
          <w:rFonts w:ascii="Arial" w:hAnsi="Arial" w:cs="Arial"/>
          <w:color w:val="000000" w:themeColor="text1"/>
        </w:rPr>
        <w:t>·  </w:t>
      </w:r>
      <w:r w:rsidR="00846A32" w:rsidRPr="005C3F79">
        <w:rPr>
          <w:rFonts w:ascii="Arial" w:hAnsi="Arial" w:cs="Arial"/>
          <w:color w:val="000000" w:themeColor="text1"/>
        </w:rPr>
        <w:t>Matriz de Puntos: Poseen un cabeza con unas agujas que golpean sobre una cinta que a su vez deja la impresión de la letra en la hoja.</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Inyección de Tinta: Se caracterizan porque su cabezal envía un chorro de tinta directamente en el papel dejando la impresión de las letras.</w:t>
      </w:r>
    </w:p>
    <w:p w:rsidR="00846A32" w:rsidRPr="005C3F79" w:rsidRDefault="00846A3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  Láser: Trabajan con calor. </w:t>
      </w:r>
      <w:proofErr w:type="gramStart"/>
      <w:r w:rsidRPr="005C3F79">
        <w:rPr>
          <w:rFonts w:ascii="Arial" w:hAnsi="Arial" w:cs="Arial"/>
          <w:color w:val="000000" w:themeColor="text1"/>
        </w:rPr>
        <w:t>la</w:t>
      </w:r>
      <w:proofErr w:type="gramEnd"/>
      <w:r w:rsidRPr="005C3F79">
        <w:rPr>
          <w:rFonts w:ascii="Arial" w:hAnsi="Arial" w:cs="Arial"/>
          <w:color w:val="000000" w:themeColor="text1"/>
        </w:rPr>
        <w:t xml:space="preserve"> tinta de estos equipos es un polvillos dentro de una cápsula (Cabezal) que al calentarse deja impreso la información en la hoja. Su funcionamiento es similar al de una Fotocopiadora.</w:t>
      </w:r>
    </w:p>
    <w:p w:rsidR="00775523" w:rsidRPr="00D8545D" w:rsidRDefault="00775523" w:rsidP="00D8545D">
      <w:pPr>
        <w:pStyle w:val="Ttulo2"/>
        <w:rPr>
          <w:rFonts w:ascii="Arial" w:hAnsi="Arial" w:cs="Arial"/>
          <w:color w:val="000000" w:themeColor="text1"/>
          <w:sz w:val="22"/>
          <w:szCs w:val="22"/>
        </w:rPr>
      </w:pPr>
      <w:bookmarkStart w:id="14" w:name="_Toc251039844"/>
      <w:r w:rsidRPr="00D8545D">
        <w:rPr>
          <w:rFonts w:ascii="Arial" w:hAnsi="Arial" w:cs="Arial"/>
          <w:color w:val="000000" w:themeColor="text1"/>
          <w:sz w:val="22"/>
          <w:szCs w:val="22"/>
        </w:rPr>
        <w:t>Parlantes</w:t>
      </w:r>
      <w:bookmarkEnd w:id="14"/>
    </w:p>
    <w:p w:rsidR="00775523" w:rsidRPr="005C3F79" w:rsidRDefault="0077552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Para que la computadora pueda generar sonidos de calidad similar a un equipo de audio, requiere de un circuito especial que recoja los unos y ceros enviados por el microprocesador y los transforme en ondas sonoras. Esta es precisamente la función de la tarjeta de soni</w:t>
      </w:r>
      <w:r w:rsidR="00487B6E">
        <w:rPr>
          <w:rFonts w:ascii="Arial" w:hAnsi="Arial" w:cs="Arial"/>
          <w:color w:val="000000" w:themeColor="text1"/>
        </w:rPr>
        <w:t>do y de las bocinas o altavoces</w:t>
      </w:r>
      <w:r w:rsidRPr="005C3F79">
        <w:rPr>
          <w:rFonts w:ascii="Arial" w:hAnsi="Arial" w:cs="Arial"/>
          <w:color w:val="000000" w:themeColor="text1"/>
        </w:rPr>
        <w:t xml:space="preserve">. </w:t>
      </w:r>
    </w:p>
    <w:p w:rsidR="00775523" w:rsidRPr="005C3F79" w:rsidRDefault="0077552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En sentido estricto, esta tarjeta se cuenta entre los dispositivos mixtos porque posee una entrada para micrófono o señal externa, en cuyo caso la señal de audio es convertida en una serial digital que la maquina puede interpretar.</w:t>
      </w:r>
    </w:p>
    <w:p w:rsidR="00F17F8E" w:rsidRPr="00D8545D" w:rsidRDefault="00F17F8E" w:rsidP="00D8545D">
      <w:pPr>
        <w:pStyle w:val="Ttulo1"/>
        <w:rPr>
          <w:rFonts w:ascii="Arial" w:hAnsi="Arial" w:cs="Arial"/>
          <w:color w:val="000000" w:themeColor="text1"/>
          <w:sz w:val="22"/>
          <w:szCs w:val="22"/>
        </w:rPr>
      </w:pPr>
      <w:bookmarkStart w:id="15" w:name="_Toc251039845"/>
      <w:r w:rsidRPr="00D8545D">
        <w:rPr>
          <w:rFonts w:ascii="Arial" w:hAnsi="Arial" w:cs="Arial"/>
          <w:color w:val="000000" w:themeColor="text1"/>
          <w:sz w:val="22"/>
          <w:szCs w:val="22"/>
        </w:rPr>
        <w:lastRenderedPageBreak/>
        <w:t>UNIDAD DE PROCESAMIENTO DE DATOS</w:t>
      </w:r>
      <w:bookmarkEnd w:id="15"/>
    </w:p>
    <w:p w:rsidR="00F17F8E" w:rsidRPr="005C3F79" w:rsidRDefault="00F17F8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Conocida también como CPU=Unidad Central de Proceso </w:t>
      </w:r>
      <w:r w:rsidR="00D62042" w:rsidRPr="005C3F79">
        <w:rPr>
          <w:rFonts w:ascii="Arial" w:hAnsi="Arial" w:cs="Arial"/>
          <w:color w:val="000000" w:themeColor="text1"/>
        </w:rPr>
        <w:t xml:space="preserve">se caracteriza porque en este </w:t>
      </w:r>
      <w:r w:rsidR="001808D2" w:rsidRPr="005C3F79">
        <w:rPr>
          <w:rFonts w:ascii="Arial" w:hAnsi="Arial" w:cs="Arial"/>
          <w:color w:val="000000" w:themeColor="text1"/>
        </w:rPr>
        <w:t>lugar</w:t>
      </w:r>
      <w:r w:rsidR="00D62042" w:rsidRPr="005C3F79">
        <w:rPr>
          <w:rFonts w:ascii="Arial" w:hAnsi="Arial" w:cs="Arial"/>
          <w:color w:val="000000" w:themeColor="text1"/>
        </w:rPr>
        <w:t xml:space="preserve"> se realizan las operaciones </w:t>
      </w:r>
      <w:r w:rsidR="001808D2" w:rsidRPr="005C3F79">
        <w:rPr>
          <w:rFonts w:ascii="Arial" w:hAnsi="Arial" w:cs="Arial"/>
          <w:color w:val="000000" w:themeColor="text1"/>
        </w:rPr>
        <w:t>matemáticas</w:t>
      </w:r>
      <w:r w:rsidR="00D62042" w:rsidRPr="005C3F79">
        <w:rPr>
          <w:rFonts w:ascii="Arial" w:hAnsi="Arial" w:cs="Arial"/>
          <w:color w:val="000000" w:themeColor="text1"/>
        </w:rPr>
        <w:t>, aritméticas y lógicas que son necesarias para realizar un cálculo determinado.</w:t>
      </w:r>
    </w:p>
    <w:p w:rsidR="00D62042" w:rsidRPr="00D8545D" w:rsidRDefault="00D62042" w:rsidP="00D8545D">
      <w:pPr>
        <w:pStyle w:val="Ttulo2"/>
        <w:rPr>
          <w:rFonts w:ascii="Arial" w:hAnsi="Arial" w:cs="Arial"/>
          <w:color w:val="000000" w:themeColor="text1"/>
          <w:sz w:val="22"/>
          <w:szCs w:val="22"/>
        </w:rPr>
      </w:pPr>
      <w:bookmarkStart w:id="16" w:name="_Toc251039846"/>
      <w:r w:rsidRPr="00D8545D">
        <w:rPr>
          <w:rFonts w:ascii="Arial" w:hAnsi="Arial" w:cs="Arial"/>
          <w:color w:val="000000" w:themeColor="text1"/>
          <w:sz w:val="22"/>
          <w:szCs w:val="22"/>
        </w:rPr>
        <w:t>Microprocesador</w:t>
      </w:r>
      <w:bookmarkEnd w:id="16"/>
    </w:p>
    <w:p w:rsidR="00D62042" w:rsidRPr="005C3F79" w:rsidRDefault="00D6204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El microprocesador es como el "cerebro" de la computadora. Es el encargado de realizar casi todas las operaciones y cálculos que permiten al equipo ejecutar las diversas tareas, en función del programa en ejecución.</w:t>
      </w:r>
    </w:p>
    <w:p w:rsidR="00D62042" w:rsidRPr="005C3F79" w:rsidRDefault="00D62042"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por lo tanto, el dispositivo núcleo de la maquina, y el que define la velocidad, el poder</w:t>
      </w:r>
      <w:r w:rsidR="00487B6E">
        <w:rPr>
          <w:rFonts w:ascii="Arial" w:hAnsi="Arial" w:cs="Arial"/>
          <w:color w:val="000000" w:themeColor="text1"/>
        </w:rPr>
        <w:t xml:space="preserve"> </w:t>
      </w:r>
      <w:r w:rsidRPr="005C3F79">
        <w:rPr>
          <w:rFonts w:ascii="Arial" w:hAnsi="Arial" w:cs="Arial"/>
          <w:color w:val="000000" w:themeColor="text1"/>
        </w:rPr>
        <w:t>de procesamiento y la generación del sistema; así, un microprocesador de última generación</w:t>
      </w:r>
      <w:r w:rsidR="00487B6E">
        <w:rPr>
          <w:rFonts w:ascii="Arial" w:hAnsi="Arial" w:cs="Arial"/>
          <w:color w:val="000000" w:themeColor="text1"/>
        </w:rPr>
        <w:t xml:space="preserve"> </w:t>
      </w:r>
      <w:r w:rsidRPr="005C3F79">
        <w:rPr>
          <w:rFonts w:ascii="Arial" w:hAnsi="Arial" w:cs="Arial"/>
          <w:color w:val="000000" w:themeColor="text1"/>
        </w:rPr>
        <w:t>suele ser más poderoso y veloz que los de generaciones anteriores.</w:t>
      </w:r>
    </w:p>
    <w:p w:rsidR="00AC0825" w:rsidRPr="00487B6E" w:rsidRDefault="00487B6E" w:rsidP="00457D4C">
      <w:pPr>
        <w:spacing w:beforeLines="80" w:afterLines="80" w:line="360" w:lineRule="auto"/>
        <w:jc w:val="both"/>
        <w:rPr>
          <w:rFonts w:ascii="Arial" w:hAnsi="Arial" w:cs="Arial"/>
          <w:b/>
          <w:color w:val="000000" w:themeColor="text1"/>
        </w:rPr>
      </w:pPr>
      <w:r w:rsidRPr="00487B6E">
        <w:rPr>
          <w:rFonts w:ascii="Arial" w:hAnsi="Arial" w:cs="Arial"/>
          <w:b/>
          <w:color w:val="000000" w:themeColor="text1"/>
        </w:rPr>
        <w:t xml:space="preserve">Partes Internas del Microprocesador </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Unidad Aritmético-Lógica (ALU):</w:t>
      </w:r>
      <w:r w:rsidRPr="005C3F79">
        <w:rPr>
          <w:rFonts w:ascii="Arial" w:hAnsi="Arial" w:cs="Arial"/>
          <w:color w:val="000000" w:themeColor="text1"/>
        </w:rPr>
        <w:t xml:space="preserve"> Es donde se efectúan las operaciones aritméticas (suma, resta, y a veces producto y división) y lógicas (and, </w:t>
      </w:r>
      <w:proofErr w:type="spellStart"/>
      <w:r w:rsidRPr="005C3F79">
        <w:rPr>
          <w:rFonts w:ascii="Arial" w:hAnsi="Arial" w:cs="Arial"/>
          <w:color w:val="000000" w:themeColor="text1"/>
        </w:rPr>
        <w:t>or</w:t>
      </w:r>
      <w:proofErr w:type="spellEnd"/>
      <w:r w:rsidRPr="005C3F79">
        <w:rPr>
          <w:rFonts w:ascii="Arial" w:hAnsi="Arial" w:cs="Arial"/>
          <w:color w:val="000000" w:themeColor="text1"/>
        </w:rPr>
        <w:t xml:space="preserve">, </w:t>
      </w:r>
      <w:proofErr w:type="spellStart"/>
      <w:r w:rsidRPr="005C3F79">
        <w:rPr>
          <w:rFonts w:ascii="Arial" w:hAnsi="Arial" w:cs="Arial"/>
          <w:color w:val="000000" w:themeColor="text1"/>
        </w:rPr>
        <w:t>not</w:t>
      </w:r>
      <w:proofErr w:type="spellEnd"/>
      <w:r w:rsidRPr="005C3F79">
        <w:rPr>
          <w:rFonts w:ascii="Arial" w:hAnsi="Arial" w:cs="Arial"/>
          <w:color w:val="000000" w:themeColor="text1"/>
        </w:rPr>
        <w:t>, etc.).</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 xml:space="preserve">Decodificador de instrucciones: </w:t>
      </w:r>
      <w:r w:rsidRPr="005C3F79">
        <w:rPr>
          <w:rFonts w:ascii="Arial" w:hAnsi="Arial" w:cs="Arial"/>
          <w:color w:val="000000" w:themeColor="text1"/>
        </w:rPr>
        <w:t xml:space="preserve">Allí se interpretan las instrucciones que van llegando y que componen el programa. Aquí entra en juego los compiladores e </w:t>
      </w:r>
      <w:proofErr w:type="spellStart"/>
      <w:r w:rsidRPr="005C3F79">
        <w:rPr>
          <w:rFonts w:ascii="Arial" w:hAnsi="Arial" w:cs="Arial"/>
          <w:color w:val="000000" w:themeColor="text1"/>
        </w:rPr>
        <w:t>interpretes</w:t>
      </w:r>
      <w:proofErr w:type="spellEnd"/>
      <w:r w:rsidRPr="005C3F79">
        <w:rPr>
          <w:rFonts w:ascii="Arial" w:hAnsi="Arial" w:cs="Arial"/>
          <w:color w:val="000000" w:themeColor="text1"/>
        </w:rPr>
        <w:t>.</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Bloque de registros:</w:t>
      </w:r>
      <w:r w:rsidRPr="005C3F79">
        <w:rPr>
          <w:rFonts w:ascii="Arial" w:hAnsi="Arial" w:cs="Arial"/>
          <w:color w:val="000000" w:themeColor="text1"/>
        </w:rPr>
        <w:t xml:space="preserve"> Los registros son celdas de memoria en donde queda almacenado un dato temporalmente. Existe un registro especial llamado de indicadores, estado o </w:t>
      </w:r>
      <w:proofErr w:type="spellStart"/>
      <w:r w:rsidRPr="005C3F79">
        <w:rPr>
          <w:rFonts w:ascii="Arial" w:hAnsi="Arial" w:cs="Arial"/>
          <w:color w:val="000000" w:themeColor="text1"/>
        </w:rPr>
        <w:t>flags</w:t>
      </w:r>
      <w:proofErr w:type="spellEnd"/>
      <w:r w:rsidRPr="005C3F79">
        <w:rPr>
          <w:rFonts w:ascii="Arial" w:hAnsi="Arial" w:cs="Arial"/>
          <w:color w:val="000000" w:themeColor="text1"/>
        </w:rPr>
        <w:t>, que refleja el estado operativo del Microprocesador.</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Bus de datos:</w:t>
      </w:r>
      <w:r w:rsidRPr="005C3F79">
        <w:rPr>
          <w:rFonts w:ascii="Arial" w:hAnsi="Arial" w:cs="Arial"/>
          <w:color w:val="000000" w:themeColor="text1"/>
        </w:rPr>
        <w:t xml:space="preserve"> Aquel por donde la CPU recibe datos del exterior o por donde la CPU manda  datos  al exterior. </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Bus de direcciones:</w:t>
      </w:r>
      <w:r w:rsidRPr="005C3F79">
        <w:rPr>
          <w:rFonts w:ascii="Arial" w:hAnsi="Arial" w:cs="Arial"/>
          <w:color w:val="000000" w:themeColor="text1"/>
        </w:rPr>
        <w:t xml:space="preserve"> Aquel, que es el utilizado por la CPU para mandar el valor de la dirección de memoria o de un periférico externo al que la CPU quiere acceder.</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Bus de control:</w:t>
      </w:r>
      <w:r w:rsidRPr="005C3F79">
        <w:rPr>
          <w:rFonts w:ascii="Arial" w:hAnsi="Arial" w:cs="Arial"/>
          <w:color w:val="000000" w:themeColor="text1"/>
        </w:rPr>
        <w:t xml:space="preserve"> Aquel que usa una serie de líneas por las que salen o entran diversas señales de control utilizadas para mandar acciones a otras partes del ordenador.</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Terminales de alimentación</w:t>
      </w:r>
      <w:r w:rsidR="00487B6E">
        <w:rPr>
          <w:rFonts w:ascii="Arial" w:hAnsi="Arial" w:cs="Arial"/>
          <w:color w:val="000000" w:themeColor="text1"/>
        </w:rPr>
        <w:t>:</w:t>
      </w:r>
      <w:r w:rsidRPr="005C3F79">
        <w:rPr>
          <w:rFonts w:ascii="Arial" w:hAnsi="Arial" w:cs="Arial"/>
          <w:color w:val="000000" w:themeColor="text1"/>
        </w:rPr>
        <w:t xml:space="preserve"> por donde se recibe los voltajes desde la fuente de alimentación del ordenador.</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Reloj del sistema</w:t>
      </w:r>
      <w:r w:rsidR="00487B6E">
        <w:rPr>
          <w:rFonts w:ascii="Arial" w:hAnsi="Arial" w:cs="Arial"/>
          <w:b/>
          <w:color w:val="000000" w:themeColor="text1"/>
        </w:rPr>
        <w:t>:</w:t>
      </w:r>
      <w:r w:rsidRPr="005C3F79">
        <w:rPr>
          <w:rFonts w:ascii="Arial" w:hAnsi="Arial" w:cs="Arial"/>
          <w:color w:val="000000" w:themeColor="text1"/>
        </w:rPr>
        <w:t xml:space="preserve"> es un circuito oscilador o cristal de cuarzo, que oscila varios millones de veces por segundo. Es el que le marca el compás, el que le dicta a qué velocidad va a ejecutarse cualquier operación. Uno de los factores a tener en cuenta al comprar un </w:t>
      </w:r>
      <w:r w:rsidRPr="005C3F79">
        <w:rPr>
          <w:rFonts w:ascii="Arial" w:hAnsi="Arial" w:cs="Arial"/>
          <w:color w:val="000000" w:themeColor="text1"/>
        </w:rPr>
        <w:lastRenderedPageBreak/>
        <w:t xml:space="preserve">ordenador es su velocidad, que se mide en </w:t>
      </w:r>
      <w:proofErr w:type="spellStart"/>
      <w:r w:rsidRPr="005C3F79">
        <w:rPr>
          <w:rFonts w:ascii="Arial" w:hAnsi="Arial" w:cs="Arial"/>
          <w:color w:val="000000" w:themeColor="text1"/>
        </w:rPr>
        <w:t>MHz.</w:t>
      </w:r>
      <w:proofErr w:type="spellEnd"/>
      <w:r w:rsidRPr="005C3F79">
        <w:rPr>
          <w:rFonts w:ascii="Arial" w:hAnsi="Arial" w:cs="Arial"/>
          <w:color w:val="000000" w:themeColor="text1"/>
        </w:rPr>
        <w:t>  De hecho, esa velocidad es la del reloj del sistema, el "corazón".</w:t>
      </w:r>
    </w:p>
    <w:p w:rsidR="00AC0825" w:rsidRPr="005C3F79" w:rsidRDefault="00487B6E" w:rsidP="00457D4C">
      <w:pPr>
        <w:spacing w:beforeLines="80" w:afterLines="80" w:line="360" w:lineRule="auto"/>
        <w:jc w:val="both"/>
        <w:rPr>
          <w:rFonts w:ascii="Arial" w:hAnsi="Arial" w:cs="Arial"/>
          <w:color w:val="000000" w:themeColor="text1"/>
        </w:rPr>
      </w:pPr>
      <w:r>
        <w:rPr>
          <w:rFonts w:ascii="Arial" w:hAnsi="Arial" w:cs="Arial"/>
          <w:color w:val="000000" w:themeColor="text1"/>
        </w:rPr>
        <w:t>Partes Externas d</w:t>
      </w:r>
      <w:r w:rsidRPr="005C3F79">
        <w:rPr>
          <w:rFonts w:ascii="Arial" w:hAnsi="Arial" w:cs="Arial"/>
          <w:color w:val="000000" w:themeColor="text1"/>
        </w:rPr>
        <w:t>el Microprocesador</w:t>
      </w:r>
    </w:p>
    <w:p w:rsidR="00AC0825" w:rsidRPr="005C3F79" w:rsidRDefault="00AC0825" w:rsidP="00457D4C">
      <w:pPr>
        <w:spacing w:beforeLines="80" w:afterLines="80" w:line="360" w:lineRule="auto"/>
        <w:jc w:val="both"/>
        <w:rPr>
          <w:rFonts w:ascii="Arial" w:hAnsi="Arial" w:cs="Arial"/>
          <w:color w:val="000000" w:themeColor="text1"/>
        </w:rPr>
      </w:pPr>
      <w:r w:rsidRPr="00487B6E">
        <w:rPr>
          <w:rFonts w:ascii="Arial" w:hAnsi="Arial" w:cs="Arial"/>
          <w:b/>
          <w:color w:val="000000" w:themeColor="text1"/>
        </w:rPr>
        <w:t>Disipador de Calor:</w:t>
      </w:r>
      <w:r w:rsidR="00487B6E">
        <w:rPr>
          <w:rFonts w:ascii="Arial" w:hAnsi="Arial" w:cs="Arial"/>
          <w:color w:val="000000" w:themeColor="text1"/>
        </w:rPr>
        <w:t xml:space="preserve"> </w:t>
      </w:r>
      <w:r w:rsidRPr="005C3F79">
        <w:rPr>
          <w:rFonts w:ascii="Arial" w:hAnsi="Arial" w:cs="Arial"/>
          <w:color w:val="000000" w:themeColor="text1"/>
        </w:rPr>
        <w:t>Es una estructura metálica (por lo general de aluminio) que va montado encima del Microprocesador para ayudarlo a liberar el calor.</w:t>
      </w:r>
    </w:p>
    <w:p w:rsidR="00AC0825" w:rsidRPr="005C3F79" w:rsidRDefault="00AC0825" w:rsidP="00457D4C">
      <w:pPr>
        <w:spacing w:beforeLines="80" w:afterLines="80" w:line="360" w:lineRule="auto"/>
        <w:jc w:val="both"/>
        <w:rPr>
          <w:rFonts w:ascii="Arial" w:hAnsi="Arial" w:cs="Arial"/>
          <w:color w:val="000000" w:themeColor="text1"/>
        </w:rPr>
      </w:pPr>
      <w:proofErr w:type="spellStart"/>
      <w:r w:rsidRPr="00487B6E">
        <w:rPr>
          <w:rFonts w:ascii="Arial" w:hAnsi="Arial" w:cs="Arial"/>
          <w:b/>
          <w:color w:val="000000" w:themeColor="text1"/>
        </w:rPr>
        <w:t>FanCooler</w:t>
      </w:r>
      <w:proofErr w:type="spellEnd"/>
      <w:r w:rsidRPr="00487B6E">
        <w:rPr>
          <w:rFonts w:ascii="Arial" w:hAnsi="Arial" w:cs="Arial"/>
          <w:b/>
          <w:color w:val="000000" w:themeColor="text1"/>
        </w:rPr>
        <w:t>:</w:t>
      </w:r>
      <w:r w:rsidRPr="005C3F79">
        <w:rPr>
          <w:rFonts w:ascii="Arial" w:hAnsi="Arial" w:cs="Arial"/>
          <w:color w:val="000000" w:themeColor="text1"/>
        </w:rPr>
        <w:t xml:space="preserve"> También conocidos como </w:t>
      </w:r>
      <w:proofErr w:type="spellStart"/>
      <w:r w:rsidRPr="005C3F79">
        <w:rPr>
          <w:rFonts w:ascii="Arial" w:hAnsi="Arial" w:cs="Arial"/>
          <w:color w:val="000000" w:themeColor="text1"/>
        </w:rPr>
        <w:t>Electroventiladores</w:t>
      </w:r>
      <w:proofErr w:type="spellEnd"/>
      <w:r w:rsidRPr="005C3F79">
        <w:rPr>
          <w:rFonts w:ascii="Arial" w:hAnsi="Arial" w:cs="Arial"/>
          <w:color w:val="000000" w:themeColor="text1"/>
        </w:rPr>
        <w:t xml:space="preserve"> y estos son unos pequeños ventiladores de color negro que van montados en el disipador de calor y a su vez en el Microprocesador, y que permite enfriar el disipador de calor del Microprocesador y a este </w:t>
      </w:r>
      <w:r w:rsidR="00487B6E" w:rsidRPr="005C3F79">
        <w:rPr>
          <w:rFonts w:ascii="Arial" w:hAnsi="Arial" w:cs="Arial"/>
          <w:color w:val="000000" w:themeColor="text1"/>
        </w:rPr>
        <w:t>último</w:t>
      </w:r>
      <w:r w:rsidRPr="005C3F79">
        <w:rPr>
          <w:rFonts w:ascii="Arial" w:hAnsi="Arial" w:cs="Arial"/>
          <w:color w:val="000000" w:themeColor="text1"/>
        </w:rPr>
        <w:t xml:space="preserve"> también. Por lo general giran entre 3500 y 4500 r.p.m. y trabajan a 12 Volts.</w:t>
      </w:r>
    </w:p>
    <w:p w:rsidR="00D62042" w:rsidRPr="00D8545D" w:rsidRDefault="000F0298" w:rsidP="00D8545D">
      <w:pPr>
        <w:pStyle w:val="Ttulo2"/>
        <w:rPr>
          <w:rFonts w:ascii="Arial" w:hAnsi="Arial" w:cs="Arial"/>
          <w:color w:val="000000" w:themeColor="text1"/>
          <w:sz w:val="22"/>
          <w:szCs w:val="22"/>
        </w:rPr>
      </w:pPr>
      <w:bookmarkStart w:id="17" w:name="_Toc251039847"/>
      <w:r w:rsidRPr="00D8545D">
        <w:rPr>
          <w:rFonts w:ascii="Arial" w:hAnsi="Arial" w:cs="Arial"/>
          <w:color w:val="000000" w:themeColor="text1"/>
          <w:sz w:val="22"/>
          <w:szCs w:val="22"/>
        </w:rPr>
        <w:t>Tarjeta madre</w:t>
      </w:r>
      <w:bookmarkEnd w:id="17"/>
    </w:p>
    <w:p w:rsidR="000F0298" w:rsidRPr="005C3F79" w:rsidRDefault="000F0298"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 tarjeta madre es el lugar donde se ubican la mayoría de componentes electrónicos que dan vida al sistema informático. En la tarjeta madre se integran diversos recursos que soportan el procesamiento de datos y la comunicación con los dispositivos exteriores del sistema, por ejemplo: los buses de comunicación entre el microprocesador y la memoria RAM; las interfaces de conexión con los medios de almacenamiento; los controladores de comunicación para las ranuras de expansión; la controladora para el manejo de gráficos en el monitor, etc.</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Los principales componentes de la placa madre son:</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El Socket del CPU.                                     (Hardware)</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El controlador del teclado.                          (Firmware).</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        El controlador de </w:t>
      </w:r>
      <w:proofErr w:type="spellStart"/>
      <w:r w:rsidRPr="005C3F79">
        <w:rPr>
          <w:rFonts w:ascii="Arial" w:hAnsi="Arial" w:cs="Arial"/>
          <w:color w:val="000000" w:themeColor="text1"/>
        </w:rPr>
        <w:t>DMA´s</w:t>
      </w:r>
      <w:proofErr w:type="spellEnd"/>
      <w:r w:rsidRPr="005C3F79">
        <w:rPr>
          <w:rFonts w:ascii="Arial" w:hAnsi="Arial" w:cs="Arial"/>
          <w:color w:val="000000" w:themeColor="text1"/>
        </w:rPr>
        <w:t xml:space="preserve"> e </w:t>
      </w:r>
      <w:proofErr w:type="spellStart"/>
      <w:r w:rsidRPr="005C3F79">
        <w:rPr>
          <w:rFonts w:ascii="Arial" w:hAnsi="Arial" w:cs="Arial"/>
          <w:color w:val="000000" w:themeColor="text1"/>
        </w:rPr>
        <w:t>IRQ´s</w:t>
      </w:r>
      <w:proofErr w:type="spellEnd"/>
      <w:r w:rsidRPr="005C3F79">
        <w:rPr>
          <w:rFonts w:ascii="Arial" w:hAnsi="Arial" w:cs="Arial"/>
          <w:color w:val="000000" w:themeColor="text1"/>
        </w:rPr>
        <w:t>.             (Firmware)</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Los buses de expansión.                           (Hardware)</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La memoria ROM BIOS.                            (Firmware)</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El controlador de la caché.             (Firmware)</w:t>
      </w:r>
    </w:p>
    <w:p w:rsidR="00AC0825" w:rsidRPr="00487B6E" w:rsidRDefault="00AC0825" w:rsidP="00D8545D">
      <w:pPr>
        <w:pStyle w:val="Ttulo2"/>
        <w:rPr>
          <w:rFonts w:ascii="Arial" w:hAnsi="Arial" w:cs="Arial"/>
          <w:b w:val="0"/>
          <w:color w:val="000000" w:themeColor="text1"/>
        </w:rPr>
      </w:pPr>
      <w:bookmarkStart w:id="18" w:name="_Toc251039848"/>
      <w:r w:rsidRPr="00D8545D">
        <w:rPr>
          <w:rFonts w:ascii="Arial" w:hAnsi="Arial" w:cs="Arial"/>
          <w:color w:val="000000" w:themeColor="text1"/>
          <w:sz w:val="22"/>
          <w:szCs w:val="22"/>
        </w:rPr>
        <w:t>Memoria</w:t>
      </w:r>
      <w:bookmarkEnd w:id="18"/>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la parte de la computadora donde se cargan los programas ó se mantienen guardados ciertos datos por cierto tiempo. Puede </w:t>
      </w:r>
      <w:r w:rsidR="00487B6E">
        <w:rPr>
          <w:rFonts w:ascii="Arial" w:hAnsi="Arial" w:cs="Arial"/>
          <w:color w:val="000000" w:themeColor="text1"/>
        </w:rPr>
        <w:t>estar</w:t>
      </w:r>
      <w:r w:rsidRPr="005C3F79">
        <w:rPr>
          <w:rFonts w:ascii="Arial" w:hAnsi="Arial" w:cs="Arial"/>
          <w:color w:val="000000" w:themeColor="text1"/>
        </w:rPr>
        <w:t xml:space="preserve"> compuesta por un solo chip o varios chips montados en una placa electrónica.</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lastRenderedPageBreak/>
        <w:t xml:space="preserve">La unidad de medición de la memoria de una computadora es el Byte, también conocido como Octeto porque </w:t>
      </w:r>
      <w:r w:rsidR="00487B6E" w:rsidRPr="005C3F79">
        <w:rPr>
          <w:rFonts w:ascii="Arial" w:hAnsi="Arial" w:cs="Arial"/>
          <w:color w:val="000000" w:themeColor="text1"/>
        </w:rPr>
        <w:t>está</w:t>
      </w:r>
      <w:r w:rsidRPr="005C3F79">
        <w:rPr>
          <w:rFonts w:ascii="Arial" w:hAnsi="Arial" w:cs="Arial"/>
          <w:color w:val="000000" w:themeColor="text1"/>
        </w:rPr>
        <w:t xml:space="preserve"> compuesto por el conjunto de 8 Bits. Así, la capacidad de una memoria la podemos resumir en el siguiente cuadro comparativo:</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1 Bit                     equivale a                  Encendido ó Apagado (1-0).</w:t>
      </w:r>
    </w:p>
    <w:p w:rsidR="00AC0825" w:rsidRPr="00457D4C" w:rsidRDefault="00AC0825" w:rsidP="00457D4C">
      <w:pPr>
        <w:spacing w:beforeLines="80" w:afterLines="80" w:line="360" w:lineRule="auto"/>
        <w:jc w:val="both"/>
        <w:rPr>
          <w:rFonts w:ascii="Arial" w:hAnsi="Arial" w:cs="Arial"/>
          <w:color w:val="000000" w:themeColor="text1"/>
          <w:lang w:val="en-US"/>
        </w:rPr>
      </w:pPr>
      <w:r w:rsidRPr="00457D4C">
        <w:rPr>
          <w:rFonts w:ascii="Arial" w:hAnsi="Arial" w:cs="Arial"/>
          <w:color w:val="000000" w:themeColor="text1"/>
          <w:lang w:val="en-US"/>
        </w:rPr>
        <w:t xml:space="preserve">1 Nibble               </w:t>
      </w:r>
      <w:proofErr w:type="spellStart"/>
      <w:r w:rsidRPr="00457D4C">
        <w:rPr>
          <w:rFonts w:ascii="Arial" w:hAnsi="Arial" w:cs="Arial"/>
          <w:color w:val="000000" w:themeColor="text1"/>
          <w:lang w:val="en-US"/>
        </w:rPr>
        <w:t>equivale</w:t>
      </w:r>
      <w:proofErr w:type="spellEnd"/>
      <w:r w:rsidRPr="00457D4C">
        <w:rPr>
          <w:rFonts w:ascii="Arial" w:hAnsi="Arial" w:cs="Arial"/>
          <w:color w:val="000000" w:themeColor="text1"/>
          <w:lang w:val="en-US"/>
        </w:rPr>
        <w:t xml:space="preserve"> a                  4 Bits</w:t>
      </w:r>
    </w:p>
    <w:p w:rsidR="00AC0825" w:rsidRPr="00457D4C" w:rsidRDefault="00AC0825" w:rsidP="00457D4C">
      <w:pPr>
        <w:spacing w:beforeLines="80" w:afterLines="80" w:line="360" w:lineRule="auto"/>
        <w:jc w:val="both"/>
        <w:rPr>
          <w:rFonts w:ascii="Arial" w:hAnsi="Arial" w:cs="Arial"/>
          <w:color w:val="000000" w:themeColor="text1"/>
          <w:lang w:val="en-US"/>
        </w:rPr>
      </w:pPr>
      <w:r w:rsidRPr="00457D4C">
        <w:rPr>
          <w:rFonts w:ascii="Arial" w:hAnsi="Arial" w:cs="Arial"/>
          <w:color w:val="000000" w:themeColor="text1"/>
          <w:lang w:val="en-US"/>
        </w:rPr>
        <w:t xml:space="preserve">1 Byte                  </w:t>
      </w:r>
      <w:proofErr w:type="spellStart"/>
      <w:r w:rsidRPr="00457D4C">
        <w:rPr>
          <w:rFonts w:ascii="Arial" w:hAnsi="Arial" w:cs="Arial"/>
          <w:color w:val="000000" w:themeColor="text1"/>
          <w:lang w:val="en-US"/>
        </w:rPr>
        <w:t>equivale</w:t>
      </w:r>
      <w:proofErr w:type="spellEnd"/>
      <w:r w:rsidRPr="00457D4C">
        <w:rPr>
          <w:rFonts w:ascii="Arial" w:hAnsi="Arial" w:cs="Arial"/>
          <w:color w:val="000000" w:themeColor="text1"/>
          <w:lang w:val="en-US"/>
        </w:rPr>
        <w:t xml:space="preserve"> </w:t>
      </w:r>
      <w:proofErr w:type="gramStart"/>
      <w:r w:rsidRPr="00457D4C">
        <w:rPr>
          <w:rFonts w:ascii="Arial" w:hAnsi="Arial" w:cs="Arial"/>
          <w:color w:val="000000" w:themeColor="text1"/>
          <w:lang w:val="en-US"/>
        </w:rPr>
        <w:t>a</w:t>
      </w:r>
      <w:proofErr w:type="gramEnd"/>
      <w:r w:rsidRPr="00457D4C">
        <w:rPr>
          <w:rFonts w:ascii="Arial" w:hAnsi="Arial" w:cs="Arial"/>
          <w:color w:val="000000" w:themeColor="text1"/>
          <w:lang w:val="en-US"/>
        </w:rPr>
        <w:t xml:space="preserve">                  8 Bits</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1 </w:t>
      </w:r>
      <w:proofErr w:type="spellStart"/>
      <w:r w:rsidRPr="005C3F79">
        <w:rPr>
          <w:rFonts w:ascii="Arial" w:hAnsi="Arial" w:cs="Arial"/>
          <w:color w:val="000000" w:themeColor="text1"/>
        </w:rPr>
        <w:t>KByte</w:t>
      </w:r>
      <w:proofErr w:type="spellEnd"/>
      <w:r w:rsidRPr="005C3F79">
        <w:rPr>
          <w:rFonts w:ascii="Arial" w:hAnsi="Arial" w:cs="Arial"/>
          <w:color w:val="000000" w:themeColor="text1"/>
        </w:rPr>
        <w:t xml:space="preserve">                equivale a                  1024 Bytes</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1 </w:t>
      </w:r>
      <w:proofErr w:type="spellStart"/>
      <w:r w:rsidRPr="005C3F79">
        <w:rPr>
          <w:rFonts w:ascii="Arial" w:hAnsi="Arial" w:cs="Arial"/>
          <w:color w:val="000000" w:themeColor="text1"/>
        </w:rPr>
        <w:t>MByte</w:t>
      </w:r>
      <w:proofErr w:type="spellEnd"/>
      <w:r w:rsidRPr="005C3F79">
        <w:rPr>
          <w:rFonts w:ascii="Arial" w:hAnsi="Arial" w:cs="Arial"/>
          <w:color w:val="000000" w:themeColor="text1"/>
        </w:rPr>
        <w:t xml:space="preserve">               equivale a                  1024 </w:t>
      </w:r>
      <w:proofErr w:type="spellStart"/>
      <w:r w:rsidRPr="005C3F79">
        <w:rPr>
          <w:rFonts w:ascii="Arial" w:hAnsi="Arial" w:cs="Arial"/>
          <w:color w:val="000000" w:themeColor="text1"/>
        </w:rPr>
        <w:t>Kbytes</w:t>
      </w:r>
      <w:proofErr w:type="spellEnd"/>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1 </w:t>
      </w:r>
      <w:proofErr w:type="spellStart"/>
      <w:r w:rsidRPr="005C3F79">
        <w:rPr>
          <w:rFonts w:ascii="Arial" w:hAnsi="Arial" w:cs="Arial"/>
          <w:color w:val="000000" w:themeColor="text1"/>
        </w:rPr>
        <w:t>GByte</w:t>
      </w:r>
      <w:proofErr w:type="spellEnd"/>
      <w:r w:rsidRPr="005C3F79">
        <w:rPr>
          <w:rFonts w:ascii="Arial" w:hAnsi="Arial" w:cs="Arial"/>
          <w:color w:val="000000" w:themeColor="text1"/>
        </w:rPr>
        <w:t xml:space="preserve">               equivale a                  1024 </w:t>
      </w:r>
      <w:proofErr w:type="spellStart"/>
      <w:r w:rsidRPr="005C3F79">
        <w:rPr>
          <w:rFonts w:ascii="Arial" w:hAnsi="Arial" w:cs="Arial"/>
          <w:color w:val="000000" w:themeColor="text1"/>
        </w:rPr>
        <w:t>Mbytes</w:t>
      </w:r>
      <w:proofErr w:type="spellEnd"/>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1 </w:t>
      </w:r>
      <w:proofErr w:type="spellStart"/>
      <w:r w:rsidRPr="005C3F79">
        <w:rPr>
          <w:rFonts w:ascii="Arial" w:hAnsi="Arial" w:cs="Arial"/>
          <w:color w:val="000000" w:themeColor="text1"/>
        </w:rPr>
        <w:t>TByte</w:t>
      </w:r>
      <w:proofErr w:type="spellEnd"/>
      <w:r w:rsidRPr="005C3F79">
        <w:rPr>
          <w:rFonts w:ascii="Arial" w:hAnsi="Arial" w:cs="Arial"/>
          <w:color w:val="000000" w:themeColor="text1"/>
        </w:rPr>
        <w:t xml:space="preserve">                equivale a                  1024 </w:t>
      </w:r>
      <w:proofErr w:type="spellStart"/>
      <w:r w:rsidRPr="005C3F79">
        <w:rPr>
          <w:rFonts w:ascii="Arial" w:hAnsi="Arial" w:cs="Arial"/>
          <w:color w:val="000000" w:themeColor="text1"/>
        </w:rPr>
        <w:t>Gbytes</w:t>
      </w:r>
      <w:proofErr w:type="spellEnd"/>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Nota: Mientras mayor sea la memoria, mucho mejor rinde la computadora. </w:t>
      </w:r>
    </w:p>
    <w:p w:rsidR="00AC0825" w:rsidRPr="00487B6E" w:rsidRDefault="00487B6E" w:rsidP="00457D4C">
      <w:pPr>
        <w:spacing w:beforeLines="80" w:afterLines="80" w:line="360" w:lineRule="auto"/>
        <w:jc w:val="both"/>
        <w:rPr>
          <w:rFonts w:ascii="Arial" w:hAnsi="Arial" w:cs="Arial"/>
          <w:b/>
          <w:color w:val="000000" w:themeColor="text1"/>
        </w:rPr>
      </w:pPr>
      <w:r>
        <w:rPr>
          <w:rFonts w:ascii="Arial" w:hAnsi="Arial" w:cs="Arial"/>
          <w:b/>
          <w:color w:val="000000" w:themeColor="text1"/>
        </w:rPr>
        <w:t>Tipos d</w:t>
      </w:r>
      <w:r w:rsidRPr="00487B6E">
        <w:rPr>
          <w:rFonts w:ascii="Arial" w:hAnsi="Arial" w:cs="Arial"/>
          <w:b/>
          <w:color w:val="000000" w:themeColor="text1"/>
        </w:rPr>
        <w:t xml:space="preserve">e Memorias </w:t>
      </w:r>
    </w:p>
    <w:p w:rsidR="00487B6E" w:rsidRPr="00B70443" w:rsidRDefault="009634C5" w:rsidP="00B70443">
      <w:pPr>
        <w:pStyle w:val="Ttulo3"/>
        <w:rPr>
          <w:rFonts w:ascii="Arial" w:hAnsi="Arial" w:cs="Arial"/>
          <w:color w:val="000000" w:themeColor="text1"/>
        </w:rPr>
      </w:pPr>
      <w:bookmarkStart w:id="19" w:name="_Toc251039849"/>
      <w:r w:rsidRPr="00B70443">
        <w:rPr>
          <w:rFonts w:ascii="Arial" w:hAnsi="Arial" w:cs="Arial"/>
          <w:color w:val="000000" w:themeColor="text1"/>
        </w:rPr>
        <w:t xml:space="preserve">Memoria </w:t>
      </w:r>
      <w:proofErr w:type="spellStart"/>
      <w:r w:rsidRPr="00B70443">
        <w:rPr>
          <w:rFonts w:ascii="Arial" w:hAnsi="Arial" w:cs="Arial"/>
          <w:color w:val="000000" w:themeColor="text1"/>
        </w:rPr>
        <w:t>Ram</w:t>
      </w:r>
      <w:proofErr w:type="spellEnd"/>
      <w:r w:rsidRPr="00B70443">
        <w:rPr>
          <w:rFonts w:ascii="Arial" w:hAnsi="Arial" w:cs="Arial"/>
          <w:color w:val="000000" w:themeColor="text1"/>
        </w:rPr>
        <w:t xml:space="preserve"> (</w:t>
      </w:r>
      <w:proofErr w:type="spellStart"/>
      <w:r w:rsidRPr="00B70443">
        <w:rPr>
          <w:rFonts w:ascii="Arial" w:hAnsi="Arial" w:cs="Arial"/>
          <w:color w:val="000000" w:themeColor="text1"/>
        </w:rPr>
        <w:t>Random</w:t>
      </w:r>
      <w:proofErr w:type="spellEnd"/>
      <w:r w:rsidRPr="00B70443">
        <w:rPr>
          <w:rFonts w:ascii="Arial" w:hAnsi="Arial" w:cs="Arial"/>
          <w:color w:val="000000" w:themeColor="text1"/>
        </w:rPr>
        <w:t xml:space="preserve"> Access </w:t>
      </w:r>
      <w:proofErr w:type="spellStart"/>
      <w:r w:rsidRPr="00B70443">
        <w:rPr>
          <w:rFonts w:ascii="Arial" w:hAnsi="Arial" w:cs="Arial"/>
          <w:color w:val="000000" w:themeColor="text1"/>
        </w:rPr>
        <w:t>Memory</w:t>
      </w:r>
      <w:proofErr w:type="spellEnd"/>
      <w:r w:rsidRPr="00B70443">
        <w:rPr>
          <w:rFonts w:ascii="Arial" w:hAnsi="Arial" w:cs="Arial"/>
          <w:color w:val="000000" w:themeColor="text1"/>
        </w:rPr>
        <w:t>)</w:t>
      </w:r>
      <w:bookmarkEnd w:id="19"/>
    </w:p>
    <w:p w:rsidR="00525883"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memoria de acceso aleatorio ya que los datos, se guardan de forma dinámica. Es volátil ya que pierde su información cuando se interrumpe la electricidad en el mismo. Su capacidad puede  estar entre 512 </w:t>
      </w:r>
      <w:proofErr w:type="spellStart"/>
      <w:r w:rsidRPr="005C3F79">
        <w:rPr>
          <w:rFonts w:ascii="Arial" w:hAnsi="Arial" w:cs="Arial"/>
          <w:color w:val="000000" w:themeColor="text1"/>
        </w:rPr>
        <w:t>Kbytes</w:t>
      </w:r>
      <w:proofErr w:type="spellEnd"/>
      <w:r w:rsidRPr="005C3F79">
        <w:rPr>
          <w:rFonts w:ascii="Arial" w:hAnsi="Arial" w:cs="Arial"/>
          <w:color w:val="000000" w:themeColor="text1"/>
        </w:rPr>
        <w:t xml:space="preserve"> hasta 1 </w:t>
      </w:r>
      <w:proofErr w:type="spellStart"/>
      <w:r w:rsidRPr="005C3F79">
        <w:rPr>
          <w:rFonts w:ascii="Arial" w:hAnsi="Arial" w:cs="Arial"/>
          <w:color w:val="000000" w:themeColor="text1"/>
        </w:rPr>
        <w:t>Gbyte</w:t>
      </w:r>
      <w:proofErr w:type="spellEnd"/>
      <w:r w:rsidRPr="005C3F79">
        <w:rPr>
          <w:rFonts w:ascii="Arial" w:hAnsi="Arial" w:cs="Arial"/>
          <w:color w:val="000000" w:themeColor="text1"/>
        </w:rPr>
        <w:t>.</w:t>
      </w:r>
    </w:p>
    <w:p w:rsidR="00525883" w:rsidRPr="005C3F79" w:rsidRDefault="0052588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Para realizar las complejas operaciones  informáticas, el microprocesador requiere de un constante flujo de datos de entrada (instrucciones y parámetros) y de salida (resultados obtenidos). La memoria RAM sirve de depósito temporal para los datos que este circuito toma (tal como los proporciona el usuario) y expide (ya procesados).</w:t>
      </w:r>
    </w:p>
    <w:p w:rsidR="00525883" w:rsidRPr="005C3F79" w:rsidRDefault="00525883"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Existen varios tipos de memoria RAM, cada uno con ventajas y desventajas. Como regla</w:t>
      </w:r>
    </w:p>
    <w:p w:rsidR="00525883" w:rsidRPr="005C3F79" w:rsidRDefault="00525883" w:rsidP="00457D4C">
      <w:pPr>
        <w:spacing w:beforeLines="80" w:afterLines="80" w:line="360" w:lineRule="auto"/>
        <w:jc w:val="both"/>
        <w:rPr>
          <w:rFonts w:ascii="Arial" w:hAnsi="Arial" w:cs="Arial"/>
          <w:color w:val="000000" w:themeColor="text1"/>
        </w:rPr>
      </w:pPr>
      <w:proofErr w:type="gramStart"/>
      <w:r w:rsidRPr="005C3F79">
        <w:rPr>
          <w:rFonts w:ascii="Arial" w:hAnsi="Arial" w:cs="Arial"/>
          <w:color w:val="000000" w:themeColor="text1"/>
        </w:rPr>
        <w:t>general</w:t>
      </w:r>
      <w:proofErr w:type="gramEnd"/>
      <w:r w:rsidRPr="005C3F79">
        <w:rPr>
          <w:rFonts w:ascii="Arial" w:hAnsi="Arial" w:cs="Arial"/>
          <w:color w:val="000000" w:themeColor="text1"/>
        </w:rPr>
        <w:t xml:space="preserve">, mientras </w:t>
      </w:r>
      <w:proofErr w:type="spellStart"/>
      <w:r w:rsidRPr="005C3F79">
        <w:rPr>
          <w:rFonts w:ascii="Arial" w:hAnsi="Arial" w:cs="Arial"/>
          <w:color w:val="000000" w:themeColor="text1"/>
        </w:rPr>
        <w:t>mas</w:t>
      </w:r>
      <w:proofErr w:type="spellEnd"/>
      <w:r w:rsidRPr="005C3F79">
        <w:rPr>
          <w:rFonts w:ascii="Arial" w:hAnsi="Arial" w:cs="Arial"/>
          <w:color w:val="000000" w:themeColor="text1"/>
        </w:rPr>
        <w:t xml:space="preserve"> memoria tenga un sistema, mejor desempeño ofrecerá; esto es especialmente cierto en ambientes de trabajo como Windows, que consume enormes cantidades de RAM.</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Físicamente se clasifican en:</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SIMM (SINGLE IN-LINE MEMORY MODULE): También conocido como Memoria EDO (Extended Data </w:t>
      </w:r>
      <w:proofErr w:type="spellStart"/>
      <w:r w:rsidRPr="005C3F79">
        <w:rPr>
          <w:rFonts w:ascii="Arial" w:hAnsi="Arial" w:cs="Arial"/>
          <w:color w:val="000000" w:themeColor="text1"/>
        </w:rPr>
        <w:t>Out</w:t>
      </w:r>
      <w:proofErr w:type="spellEnd"/>
      <w:r w:rsidRPr="005C3F79">
        <w:rPr>
          <w:rFonts w:ascii="Arial" w:hAnsi="Arial" w:cs="Arial"/>
          <w:color w:val="000000" w:themeColor="text1"/>
        </w:rPr>
        <w:t xml:space="preserve">). Es un modulo de memoria integrado simple de 30 pines para modelos x286 de PC a 72 pines para modelos x486-686 y algunos Pentium I y II. Trabajan a un bus de 66 </w:t>
      </w:r>
      <w:proofErr w:type="spellStart"/>
      <w:r w:rsidRPr="005C3F79">
        <w:rPr>
          <w:rFonts w:ascii="Arial" w:hAnsi="Arial" w:cs="Arial"/>
          <w:color w:val="000000" w:themeColor="text1"/>
        </w:rPr>
        <w:t>Mhz</w:t>
      </w:r>
      <w:proofErr w:type="spellEnd"/>
      <w:r w:rsidRPr="005C3F79">
        <w:rPr>
          <w:rFonts w:ascii="Arial" w:hAnsi="Arial" w:cs="Arial"/>
          <w:color w:val="000000" w:themeColor="text1"/>
        </w:rPr>
        <w:t xml:space="preserve"> y por lo general deben estar conectados en pares (Si van </w:t>
      </w:r>
      <w:r w:rsidRPr="005C3F79">
        <w:rPr>
          <w:rFonts w:ascii="Arial" w:hAnsi="Arial" w:cs="Arial"/>
          <w:color w:val="000000" w:themeColor="text1"/>
        </w:rPr>
        <w:lastRenderedPageBreak/>
        <w:t>en Pentium). Esto se debe a que los buses de datos de  las Pentium tienen un ancho de 64 Bits y los primero 80-486 - 686 (No todos)  tienen un bus de datos de 32 Bits. Estas memorias trabajan a 60ns</w:t>
      </w:r>
      <w:proofErr w:type="gramStart"/>
      <w:r w:rsidRPr="005C3F79">
        <w:rPr>
          <w:rFonts w:ascii="Arial" w:hAnsi="Arial" w:cs="Arial"/>
          <w:color w:val="000000" w:themeColor="text1"/>
        </w:rPr>
        <w:t>,70ns</w:t>
      </w:r>
      <w:proofErr w:type="gramEnd"/>
      <w:r w:rsidRPr="005C3F79">
        <w:rPr>
          <w:rFonts w:ascii="Arial" w:hAnsi="Arial" w:cs="Arial"/>
          <w:color w:val="000000" w:themeColor="text1"/>
        </w:rPr>
        <w:t xml:space="preserve"> u 80ns, siendo las más rápidas las de 60 </w:t>
      </w:r>
      <w:proofErr w:type="spellStart"/>
      <w:r w:rsidRPr="005C3F79">
        <w:rPr>
          <w:rFonts w:ascii="Arial" w:hAnsi="Arial" w:cs="Arial"/>
          <w:color w:val="000000" w:themeColor="text1"/>
        </w:rPr>
        <w:t>ns</w:t>
      </w:r>
      <w:proofErr w:type="spellEnd"/>
      <w:r w:rsidRPr="005C3F79">
        <w:rPr>
          <w:rFonts w:ascii="Arial" w:hAnsi="Arial" w:cs="Arial"/>
          <w:color w:val="000000" w:themeColor="text1"/>
        </w:rPr>
        <w:t xml:space="preserve"> .</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DIMM (DUAL IN-LINE MEMORY MODULE): </w:t>
      </w:r>
      <w:r w:rsidR="00487B6E" w:rsidRPr="005C3F79">
        <w:rPr>
          <w:rFonts w:ascii="Arial" w:hAnsi="Arial" w:cs="Arial"/>
          <w:color w:val="000000" w:themeColor="text1"/>
        </w:rPr>
        <w:t>También</w:t>
      </w:r>
      <w:r w:rsidRPr="005C3F79">
        <w:rPr>
          <w:rFonts w:ascii="Arial" w:hAnsi="Arial" w:cs="Arial"/>
          <w:color w:val="000000" w:themeColor="text1"/>
        </w:rPr>
        <w:t xml:space="preserve"> es conocido como SDRAM (</w:t>
      </w:r>
      <w:proofErr w:type="spellStart"/>
      <w:r w:rsidRPr="005C3F79">
        <w:rPr>
          <w:rFonts w:ascii="Arial" w:hAnsi="Arial" w:cs="Arial"/>
          <w:color w:val="000000" w:themeColor="text1"/>
        </w:rPr>
        <w:t>Sequential-Dynamic</w:t>
      </w:r>
      <w:proofErr w:type="spellEnd"/>
      <w:r w:rsidRPr="005C3F79">
        <w:rPr>
          <w:rFonts w:ascii="Arial" w:hAnsi="Arial" w:cs="Arial"/>
          <w:color w:val="000000" w:themeColor="text1"/>
        </w:rPr>
        <w:t xml:space="preserve"> </w:t>
      </w:r>
      <w:proofErr w:type="spellStart"/>
      <w:r w:rsidRPr="005C3F79">
        <w:rPr>
          <w:rFonts w:ascii="Arial" w:hAnsi="Arial" w:cs="Arial"/>
          <w:color w:val="000000" w:themeColor="text1"/>
        </w:rPr>
        <w:t>Random</w:t>
      </w:r>
      <w:proofErr w:type="spellEnd"/>
      <w:r w:rsidRPr="005C3F79">
        <w:rPr>
          <w:rFonts w:ascii="Arial" w:hAnsi="Arial" w:cs="Arial"/>
          <w:color w:val="000000" w:themeColor="text1"/>
        </w:rPr>
        <w:t xml:space="preserve"> Access </w:t>
      </w:r>
      <w:proofErr w:type="spellStart"/>
      <w:r w:rsidRPr="005C3F79">
        <w:rPr>
          <w:rFonts w:ascii="Arial" w:hAnsi="Arial" w:cs="Arial"/>
          <w:color w:val="000000" w:themeColor="text1"/>
        </w:rPr>
        <w:t>Memory</w:t>
      </w:r>
      <w:proofErr w:type="spellEnd"/>
      <w:r w:rsidRPr="005C3F79">
        <w:rPr>
          <w:rFonts w:ascii="Arial" w:hAnsi="Arial" w:cs="Arial"/>
          <w:color w:val="000000" w:themeColor="text1"/>
        </w:rPr>
        <w:t>). Es un modulo de memoria integrado Dual Secuencial-Dinámica que posee 168 pines y trabajan a buses de 66 Mhz</w:t>
      </w:r>
      <w:proofErr w:type="gramStart"/>
      <w:r w:rsidRPr="005C3F79">
        <w:rPr>
          <w:rFonts w:ascii="Arial" w:hAnsi="Arial" w:cs="Arial"/>
          <w:color w:val="000000" w:themeColor="text1"/>
        </w:rPr>
        <w:t>,100</w:t>
      </w:r>
      <w:proofErr w:type="gramEnd"/>
      <w:r w:rsidRPr="005C3F79">
        <w:rPr>
          <w:rFonts w:ascii="Arial" w:hAnsi="Arial" w:cs="Arial"/>
          <w:color w:val="000000" w:themeColor="text1"/>
        </w:rPr>
        <w:t xml:space="preserve"> Mhz,133 Mhz,400 </w:t>
      </w:r>
      <w:proofErr w:type="spellStart"/>
      <w:r w:rsidRPr="005C3F79">
        <w:rPr>
          <w:rFonts w:ascii="Arial" w:hAnsi="Arial" w:cs="Arial"/>
          <w:color w:val="000000" w:themeColor="text1"/>
        </w:rPr>
        <w:t>Mhz</w:t>
      </w:r>
      <w:proofErr w:type="spellEnd"/>
      <w:r w:rsidRPr="005C3F79">
        <w:rPr>
          <w:rFonts w:ascii="Arial" w:hAnsi="Arial" w:cs="Arial"/>
          <w:color w:val="000000" w:themeColor="text1"/>
        </w:rPr>
        <w:t xml:space="preserve"> y 800 </w:t>
      </w:r>
      <w:proofErr w:type="spellStart"/>
      <w:r w:rsidRPr="005C3F79">
        <w:rPr>
          <w:rFonts w:ascii="Arial" w:hAnsi="Arial" w:cs="Arial"/>
          <w:color w:val="000000" w:themeColor="text1"/>
        </w:rPr>
        <w:t>Mhz.</w:t>
      </w:r>
      <w:proofErr w:type="spellEnd"/>
      <w:r w:rsidRPr="005C3F79">
        <w:rPr>
          <w:rFonts w:ascii="Arial" w:hAnsi="Arial" w:cs="Arial"/>
          <w:color w:val="000000" w:themeColor="text1"/>
        </w:rPr>
        <w:t xml:space="preserve"> Pueden ser de 3.3 Volts para algunos PC-100 y PC-133 y 5 Volts para algunos PC-66. Trabajan a 7</w:t>
      </w:r>
      <w:proofErr w:type="gramStart"/>
      <w:r w:rsidRPr="005C3F79">
        <w:rPr>
          <w:rFonts w:ascii="Arial" w:hAnsi="Arial" w:cs="Arial"/>
          <w:color w:val="000000" w:themeColor="text1"/>
        </w:rPr>
        <w:t>,8,10</w:t>
      </w:r>
      <w:proofErr w:type="gramEnd"/>
      <w:r w:rsidRPr="005C3F79">
        <w:rPr>
          <w:rFonts w:ascii="Arial" w:hAnsi="Arial" w:cs="Arial"/>
          <w:color w:val="000000" w:themeColor="text1"/>
        </w:rPr>
        <w:t xml:space="preserve"> ó 12 </w:t>
      </w:r>
      <w:proofErr w:type="spellStart"/>
      <w:r w:rsidRPr="005C3F79">
        <w:rPr>
          <w:rFonts w:ascii="Arial" w:hAnsi="Arial" w:cs="Arial"/>
          <w:color w:val="000000" w:themeColor="text1"/>
        </w:rPr>
        <w:t>ns</w:t>
      </w:r>
      <w:proofErr w:type="spellEnd"/>
      <w:r w:rsidRPr="005C3F79">
        <w:rPr>
          <w:rFonts w:ascii="Arial" w:hAnsi="Arial" w:cs="Arial"/>
          <w:color w:val="000000" w:themeColor="text1"/>
        </w:rPr>
        <w:t xml:space="preserve"> siendo las de 7 </w:t>
      </w:r>
      <w:proofErr w:type="spellStart"/>
      <w:r w:rsidRPr="005C3F79">
        <w:rPr>
          <w:rFonts w:ascii="Arial" w:hAnsi="Arial" w:cs="Arial"/>
          <w:color w:val="000000" w:themeColor="text1"/>
        </w:rPr>
        <w:t>ns</w:t>
      </w:r>
      <w:proofErr w:type="spellEnd"/>
      <w:r w:rsidRPr="005C3F79">
        <w:rPr>
          <w:rFonts w:ascii="Arial" w:hAnsi="Arial" w:cs="Arial"/>
          <w:color w:val="000000" w:themeColor="text1"/>
        </w:rPr>
        <w:t xml:space="preserve"> las más rápidas.</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RIMM O RANBUS:  Debido al avance tecnológico del Microprocesador AMD K7, el cual puede llegar a funcionar con velocidades de bus FSB de 200MHz, una serie de fabricantes han preparado un nuevo tipo de memoria denominado módulo RIMM o RAMBUS, el cual utiliza los flancos de subida y bajada del reloj del Microprocesador, consiguiendo la comunicación a 200MHz.</w:t>
      </w:r>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Actualmente, las RAMBUS están apareciendo en las placas con chipsets I810, pero es un consuelo pensar que dichas placas vienen con un adaptador para los antiguos módulos DIMM.</w:t>
      </w:r>
    </w:p>
    <w:p w:rsidR="00487B6E" w:rsidRPr="00B70443" w:rsidRDefault="009634C5" w:rsidP="00B70443">
      <w:pPr>
        <w:pStyle w:val="Ttulo3"/>
        <w:rPr>
          <w:rFonts w:ascii="Arial" w:hAnsi="Arial" w:cs="Arial"/>
          <w:color w:val="000000" w:themeColor="text1"/>
          <w:lang w:val="en-US"/>
        </w:rPr>
      </w:pPr>
      <w:bookmarkStart w:id="20" w:name="_Toc251039850"/>
      <w:proofErr w:type="spellStart"/>
      <w:r w:rsidRPr="00B70443">
        <w:rPr>
          <w:rFonts w:ascii="Arial" w:hAnsi="Arial" w:cs="Arial"/>
          <w:color w:val="000000" w:themeColor="text1"/>
          <w:lang w:val="en-US"/>
        </w:rPr>
        <w:t>Memoria</w:t>
      </w:r>
      <w:proofErr w:type="spellEnd"/>
      <w:r w:rsidRPr="00B70443">
        <w:rPr>
          <w:rFonts w:ascii="Arial" w:hAnsi="Arial" w:cs="Arial"/>
          <w:color w:val="000000" w:themeColor="text1"/>
          <w:lang w:val="en-US"/>
        </w:rPr>
        <w:t xml:space="preserve"> Rom (Read Only Memory)</w:t>
      </w:r>
      <w:bookmarkEnd w:id="20"/>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memoria de solo lectura que contiene información sobre la configuración de la tarjeta madre y su compatibilidad con cierto hardware. Aquí se controla la fecha del sistema, secuencia de arranque del sistema, seguridad, discos fijos, </w:t>
      </w:r>
      <w:proofErr w:type="spellStart"/>
      <w:r w:rsidRPr="005C3F79">
        <w:rPr>
          <w:rFonts w:ascii="Arial" w:hAnsi="Arial" w:cs="Arial"/>
          <w:color w:val="000000" w:themeColor="text1"/>
        </w:rPr>
        <w:t>cd-rom</w:t>
      </w:r>
      <w:proofErr w:type="spellEnd"/>
      <w:r w:rsidRPr="005C3F79">
        <w:rPr>
          <w:rFonts w:ascii="Arial" w:hAnsi="Arial" w:cs="Arial"/>
          <w:color w:val="000000" w:themeColor="text1"/>
        </w:rPr>
        <w:t xml:space="preserve"> drivers, </w:t>
      </w:r>
      <w:proofErr w:type="spellStart"/>
      <w:r w:rsidRPr="005C3F79">
        <w:rPr>
          <w:rFonts w:ascii="Arial" w:hAnsi="Arial" w:cs="Arial"/>
          <w:color w:val="000000" w:themeColor="text1"/>
        </w:rPr>
        <w:t>flopply</w:t>
      </w:r>
      <w:proofErr w:type="spellEnd"/>
      <w:r w:rsidRPr="005C3F79">
        <w:rPr>
          <w:rFonts w:ascii="Arial" w:hAnsi="Arial" w:cs="Arial"/>
          <w:color w:val="000000" w:themeColor="text1"/>
        </w:rPr>
        <w:t xml:space="preserve"> drivers, Zip drivers, Red, MODEM, sonido, entre otros. Se reconoce porque es un chip grande que casi siempre </w:t>
      </w:r>
      <w:proofErr w:type="spellStart"/>
      <w:r w:rsidRPr="005C3F79">
        <w:rPr>
          <w:rFonts w:ascii="Arial" w:hAnsi="Arial" w:cs="Arial"/>
          <w:color w:val="000000" w:themeColor="text1"/>
        </w:rPr>
        <w:t>esta</w:t>
      </w:r>
      <w:proofErr w:type="spellEnd"/>
      <w:r w:rsidRPr="005C3F79">
        <w:rPr>
          <w:rFonts w:ascii="Arial" w:hAnsi="Arial" w:cs="Arial"/>
          <w:color w:val="000000" w:themeColor="text1"/>
        </w:rPr>
        <w:t xml:space="preserve"> cerca de una pila de reloj con las siglas AMIBIOS American </w:t>
      </w:r>
      <w:proofErr w:type="spellStart"/>
      <w:r w:rsidRPr="005C3F79">
        <w:rPr>
          <w:rFonts w:ascii="Arial" w:hAnsi="Arial" w:cs="Arial"/>
          <w:color w:val="000000" w:themeColor="text1"/>
        </w:rPr>
        <w:t>Megatrend</w:t>
      </w:r>
      <w:proofErr w:type="spellEnd"/>
      <w:r w:rsidRPr="005C3F79">
        <w:rPr>
          <w:rFonts w:ascii="Arial" w:hAnsi="Arial" w:cs="Arial"/>
          <w:color w:val="000000" w:themeColor="text1"/>
        </w:rPr>
        <w:t xml:space="preserve">, PHOENIX, </w:t>
      </w:r>
      <w:proofErr w:type="spellStart"/>
      <w:r w:rsidRPr="005C3F79">
        <w:rPr>
          <w:rFonts w:ascii="Arial" w:hAnsi="Arial" w:cs="Arial"/>
          <w:color w:val="000000" w:themeColor="text1"/>
        </w:rPr>
        <w:t>Award</w:t>
      </w:r>
      <w:proofErr w:type="spellEnd"/>
      <w:r w:rsidRPr="005C3F79">
        <w:rPr>
          <w:rFonts w:ascii="Arial" w:hAnsi="Arial" w:cs="Arial"/>
          <w:color w:val="000000" w:themeColor="text1"/>
        </w:rPr>
        <w:t xml:space="preserve"> BIOS, entre otros. Este, es el BIOS (Basic Input Output </w:t>
      </w:r>
      <w:proofErr w:type="spellStart"/>
      <w:r w:rsidRPr="005C3F79">
        <w:rPr>
          <w:rFonts w:ascii="Arial" w:hAnsi="Arial" w:cs="Arial"/>
          <w:color w:val="000000" w:themeColor="text1"/>
        </w:rPr>
        <w:t>System</w:t>
      </w:r>
      <w:proofErr w:type="spellEnd"/>
      <w:r w:rsidRPr="005C3F79">
        <w:rPr>
          <w:rFonts w:ascii="Arial" w:hAnsi="Arial" w:cs="Arial"/>
          <w:color w:val="000000" w:themeColor="text1"/>
        </w:rPr>
        <w:t xml:space="preserve">) del sistema y cada uno tiene una configuración </w:t>
      </w:r>
      <w:proofErr w:type="spellStart"/>
      <w:r w:rsidRPr="005C3F79">
        <w:rPr>
          <w:rFonts w:ascii="Arial" w:hAnsi="Arial" w:cs="Arial"/>
          <w:color w:val="000000" w:themeColor="text1"/>
        </w:rPr>
        <w:t>especifica</w:t>
      </w:r>
      <w:proofErr w:type="spellEnd"/>
      <w:r w:rsidRPr="005C3F79">
        <w:rPr>
          <w:rFonts w:ascii="Arial" w:hAnsi="Arial" w:cs="Arial"/>
          <w:color w:val="000000" w:themeColor="text1"/>
        </w:rPr>
        <w:t xml:space="preserve"> para el modelo de tarjeta madre donde este montado. Su capacidad es de 640 </w:t>
      </w:r>
      <w:proofErr w:type="spellStart"/>
      <w:r w:rsidRPr="005C3F79">
        <w:rPr>
          <w:rFonts w:ascii="Arial" w:hAnsi="Arial" w:cs="Arial"/>
          <w:color w:val="000000" w:themeColor="text1"/>
        </w:rPr>
        <w:t>Kbytes</w:t>
      </w:r>
      <w:proofErr w:type="spellEnd"/>
      <w:r w:rsidRPr="005C3F79">
        <w:rPr>
          <w:rFonts w:ascii="Arial" w:hAnsi="Arial" w:cs="Arial"/>
          <w:color w:val="000000" w:themeColor="text1"/>
        </w:rPr>
        <w:t xml:space="preserve"> y es reprogramable eléctricamente (EEPROM).</w:t>
      </w:r>
    </w:p>
    <w:p w:rsidR="00487B6E" w:rsidRPr="00457D4C" w:rsidRDefault="009634C5" w:rsidP="00B70443">
      <w:pPr>
        <w:pStyle w:val="Ttulo3"/>
        <w:rPr>
          <w:rFonts w:ascii="Arial" w:hAnsi="Arial" w:cs="Arial"/>
          <w:color w:val="000000" w:themeColor="text1"/>
        </w:rPr>
      </w:pPr>
      <w:bookmarkStart w:id="21" w:name="_Toc251039851"/>
      <w:r w:rsidRPr="00457D4C">
        <w:rPr>
          <w:rFonts w:ascii="Arial" w:hAnsi="Arial" w:cs="Arial"/>
          <w:color w:val="000000" w:themeColor="text1"/>
        </w:rPr>
        <w:t>Memoria Virtual</w:t>
      </w:r>
      <w:bookmarkEnd w:id="21"/>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el espacio libre que queda en el disco duro del PC que utiliza el sistema operativo (Windows por ejemplo) para facilitar y agilizar las tareas requeridas por el usuario. Para que un PC funcione sin problemas de memoria virtual, debe tener al menos 100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de espacio libre en el disco duro.</w:t>
      </w:r>
    </w:p>
    <w:p w:rsidR="00D8545D" w:rsidRDefault="00D8545D" w:rsidP="00457D4C">
      <w:pPr>
        <w:spacing w:beforeLines="80" w:afterLines="80" w:line="360" w:lineRule="auto"/>
        <w:jc w:val="both"/>
        <w:rPr>
          <w:rFonts w:ascii="Arial" w:hAnsi="Arial" w:cs="Arial"/>
          <w:b/>
          <w:color w:val="000000" w:themeColor="text1"/>
        </w:rPr>
      </w:pPr>
    </w:p>
    <w:p w:rsidR="00487B6E" w:rsidRPr="00B70443" w:rsidRDefault="009634C5" w:rsidP="00B70443">
      <w:pPr>
        <w:pStyle w:val="Ttulo3"/>
        <w:rPr>
          <w:rFonts w:ascii="Arial" w:hAnsi="Arial" w:cs="Arial"/>
          <w:color w:val="000000" w:themeColor="text1"/>
        </w:rPr>
      </w:pPr>
      <w:bookmarkStart w:id="22" w:name="_Toc251039852"/>
      <w:r w:rsidRPr="00B70443">
        <w:rPr>
          <w:rFonts w:ascii="Arial" w:hAnsi="Arial" w:cs="Arial"/>
          <w:color w:val="000000" w:themeColor="text1"/>
        </w:rPr>
        <w:lastRenderedPageBreak/>
        <w:t>Memoria Caché</w:t>
      </w:r>
      <w:bookmarkEnd w:id="22"/>
    </w:p>
    <w:p w:rsidR="00AC0825" w:rsidRPr="005C3F79" w:rsidRDefault="00AC082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una memoria que se encuentra en el nivel 2 (L2) del Microprocesador y se utiliza para guardar información de las operaciones de la ALU de la CPU. En alguna tarjetas madres para Pentium I, es externa, con la forma de una pequeña tarjeta parecida a un SIMM justo a un lado del Socket del procesador, casi siempre de color verde o marrón.</w:t>
      </w:r>
    </w:p>
    <w:p w:rsidR="00487B6E" w:rsidRPr="00D8545D" w:rsidRDefault="009634C5" w:rsidP="00D8545D">
      <w:pPr>
        <w:pStyle w:val="Ttulo2"/>
        <w:rPr>
          <w:rFonts w:ascii="Arial" w:hAnsi="Arial" w:cs="Arial"/>
          <w:color w:val="000000" w:themeColor="text1"/>
          <w:sz w:val="22"/>
        </w:rPr>
      </w:pPr>
      <w:bookmarkStart w:id="23" w:name="_Toc251039853"/>
      <w:r w:rsidRPr="00D8545D">
        <w:rPr>
          <w:rFonts w:ascii="Arial" w:hAnsi="Arial" w:cs="Arial"/>
          <w:color w:val="000000" w:themeColor="text1"/>
          <w:sz w:val="22"/>
        </w:rPr>
        <w:t>Tarjetas de Interfaces</w:t>
      </w:r>
      <w:bookmarkEnd w:id="23"/>
      <w:r w:rsidRPr="00D8545D">
        <w:rPr>
          <w:rFonts w:ascii="Arial" w:hAnsi="Arial" w:cs="Arial"/>
          <w:color w:val="000000" w:themeColor="text1"/>
          <w:sz w:val="22"/>
        </w:rPr>
        <w:t xml:space="preserve"> </w:t>
      </w:r>
    </w:p>
    <w:p w:rsidR="00324371"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Las tarjetas de </w:t>
      </w:r>
      <w:r>
        <w:rPr>
          <w:rFonts w:ascii="Arial" w:hAnsi="Arial" w:cs="Arial"/>
          <w:color w:val="000000" w:themeColor="text1"/>
        </w:rPr>
        <w:t xml:space="preserve">interfaces </w:t>
      </w:r>
      <w:r w:rsidRPr="005C3F79">
        <w:rPr>
          <w:rFonts w:ascii="Arial" w:hAnsi="Arial" w:cs="Arial"/>
          <w:color w:val="000000" w:themeColor="text1"/>
        </w:rPr>
        <w:t xml:space="preserve">son dispositivos con diversos circuitos integrados y controladores que, insertadas en sus correspondientes ranuras de expansión, sirven para ampliar la capacidad de un </w:t>
      </w:r>
      <w:hyperlink r:id="rId33" w:tooltip="Ordenador" w:history="1">
        <w:r w:rsidRPr="005C3F79">
          <w:rPr>
            <w:rStyle w:val="Hipervnculo"/>
            <w:rFonts w:ascii="Arial" w:hAnsi="Arial" w:cs="Arial"/>
            <w:color w:val="000000" w:themeColor="text1"/>
          </w:rPr>
          <w:t>ordenador</w:t>
        </w:r>
      </w:hyperlink>
      <w:r w:rsidRPr="005C3F79">
        <w:rPr>
          <w:rFonts w:ascii="Arial" w:hAnsi="Arial" w:cs="Arial"/>
          <w:color w:val="000000" w:themeColor="text1"/>
        </w:rPr>
        <w:t xml:space="preserve">. Las tarjetas de </w:t>
      </w:r>
      <w:r>
        <w:rPr>
          <w:rFonts w:ascii="Arial" w:hAnsi="Arial" w:cs="Arial"/>
          <w:color w:val="000000" w:themeColor="text1"/>
        </w:rPr>
        <w:t>interfaz</w:t>
      </w:r>
      <w:r w:rsidRPr="005C3F79">
        <w:rPr>
          <w:rFonts w:ascii="Arial" w:hAnsi="Arial" w:cs="Arial"/>
          <w:color w:val="000000" w:themeColor="text1"/>
        </w:rPr>
        <w:t xml:space="preserve"> más comunes sirven para añadir </w:t>
      </w:r>
      <w:hyperlink r:id="rId34" w:tooltip="Memoria" w:history="1">
        <w:r w:rsidRPr="005C3F79">
          <w:rPr>
            <w:rStyle w:val="Hipervnculo"/>
            <w:rFonts w:ascii="Arial" w:hAnsi="Arial" w:cs="Arial"/>
            <w:color w:val="000000" w:themeColor="text1"/>
          </w:rPr>
          <w:t>memoria</w:t>
        </w:r>
      </w:hyperlink>
      <w:r w:rsidRPr="005C3F79">
        <w:rPr>
          <w:rFonts w:ascii="Arial" w:hAnsi="Arial" w:cs="Arial"/>
          <w:color w:val="000000" w:themeColor="text1"/>
        </w:rPr>
        <w:t xml:space="preserve">, controladoras de </w:t>
      </w:r>
      <w:hyperlink r:id="rId35" w:tooltip="Unidad de disco" w:history="1">
        <w:r w:rsidRPr="005C3F79">
          <w:rPr>
            <w:rStyle w:val="Hipervnculo"/>
            <w:rFonts w:ascii="Arial" w:hAnsi="Arial" w:cs="Arial"/>
            <w:color w:val="000000" w:themeColor="text1"/>
          </w:rPr>
          <w:t>unidad de disco</w:t>
        </w:r>
      </w:hyperlink>
      <w:r w:rsidRPr="005C3F79">
        <w:rPr>
          <w:rFonts w:ascii="Arial" w:hAnsi="Arial" w:cs="Arial"/>
          <w:color w:val="000000" w:themeColor="text1"/>
        </w:rPr>
        <w:t xml:space="preserve">, controladoras de vídeo, puertos serie o paralelo y dispositivos de módem internos. </w:t>
      </w:r>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En la actualidad las tarjetas suelen ser de tipo </w:t>
      </w:r>
      <w:hyperlink r:id="rId36" w:tooltip="Peripheral Component Interconnect" w:history="1">
        <w:r w:rsidRPr="005C3F79">
          <w:rPr>
            <w:rStyle w:val="Hipervnculo"/>
            <w:rFonts w:ascii="Arial" w:hAnsi="Arial" w:cs="Arial"/>
            <w:color w:val="000000" w:themeColor="text1"/>
          </w:rPr>
          <w:t>PCI</w:t>
        </w:r>
      </w:hyperlink>
      <w:r w:rsidRPr="005C3F79">
        <w:rPr>
          <w:rFonts w:ascii="Arial" w:hAnsi="Arial" w:cs="Arial"/>
          <w:color w:val="000000" w:themeColor="text1"/>
        </w:rPr>
        <w:t xml:space="preserve">, </w:t>
      </w:r>
      <w:hyperlink r:id="rId37" w:tooltip="PCI Express" w:history="1">
        <w:r w:rsidRPr="005C3F79">
          <w:rPr>
            <w:rStyle w:val="Hipervnculo"/>
            <w:rFonts w:ascii="Arial" w:hAnsi="Arial" w:cs="Arial"/>
            <w:color w:val="000000" w:themeColor="text1"/>
          </w:rPr>
          <w:t>PCI Express</w:t>
        </w:r>
      </w:hyperlink>
      <w:r w:rsidRPr="005C3F79">
        <w:rPr>
          <w:rFonts w:ascii="Arial" w:hAnsi="Arial" w:cs="Arial"/>
          <w:color w:val="000000" w:themeColor="text1"/>
        </w:rPr>
        <w:t xml:space="preserve"> o </w:t>
      </w:r>
      <w:hyperlink r:id="rId38" w:tooltip="Accelerated Graphics Port" w:history="1">
        <w:r w:rsidRPr="005C3F79">
          <w:rPr>
            <w:rStyle w:val="Hipervnculo"/>
            <w:rFonts w:ascii="Arial" w:hAnsi="Arial" w:cs="Arial"/>
            <w:color w:val="000000" w:themeColor="text1"/>
          </w:rPr>
          <w:t>AGP</w:t>
        </w:r>
      </w:hyperlink>
      <w:r w:rsidRPr="005C3F79">
        <w:rPr>
          <w:rFonts w:ascii="Arial" w:hAnsi="Arial" w:cs="Arial"/>
          <w:color w:val="000000" w:themeColor="text1"/>
        </w:rPr>
        <w:t xml:space="preserve">. Como ejemplo de tarjetas que ya no se utilizan tenemos la de tipo </w:t>
      </w:r>
      <w:hyperlink r:id="rId39" w:tooltip="Bus ISA" w:history="1">
        <w:r w:rsidRPr="005C3F79">
          <w:rPr>
            <w:rStyle w:val="Hipervnculo"/>
            <w:rFonts w:ascii="Arial" w:hAnsi="Arial" w:cs="Arial"/>
            <w:color w:val="000000" w:themeColor="text1"/>
          </w:rPr>
          <w:t>Bus ISA</w:t>
        </w:r>
      </w:hyperlink>
      <w:r w:rsidRPr="005C3F79">
        <w:rPr>
          <w:rFonts w:ascii="Arial" w:hAnsi="Arial" w:cs="Arial"/>
          <w:color w:val="000000" w:themeColor="text1"/>
        </w:rPr>
        <w:t>.</w:t>
      </w:r>
    </w:p>
    <w:p w:rsidR="00487B6E" w:rsidRPr="00D8545D" w:rsidRDefault="00487B6E" w:rsidP="00D8545D">
      <w:pPr>
        <w:pStyle w:val="Ttulo3"/>
        <w:rPr>
          <w:rFonts w:ascii="Arial" w:hAnsi="Arial" w:cs="Arial"/>
          <w:color w:val="000000" w:themeColor="text1"/>
        </w:rPr>
      </w:pPr>
      <w:bookmarkStart w:id="24" w:name="_Toc251039854"/>
      <w:r w:rsidRPr="00D8545D">
        <w:rPr>
          <w:rFonts w:ascii="Arial" w:hAnsi="Arial" w:cs="Arial"/>
          <w:color w:val="000000" w:themeColor="text1"/>
        </w:rPr>
        <w:t>Tarjeta de Video</w:t>
      </w:r>
      <w:bookmarkEnd w:id="24"/>
      <w:r w:rsidRPr="00D8545D">
        <w:rPr>
          <w:rFonts w:ascii="Arial" w:hAnsi="Arial" w:cs="Arial"/>
          <w:color w:val="000000" w:themeColor="text1"/>
        </w:rPr>
        <w:t xml:space="preserve"> </w:t>
      </w:r>
    </w:p>
    <w:p w:rsidR="00487B6E" w:rsidRPr="005C3F79" w:rsidRDefault="00487B6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placa electrónica que permite visualizar el trabajo que sé </w:t>
      </w:r>
      <w:proofErr w:type="spellStart"/>
      <w:r w:rsidRPr="005C3F79">
        <w:rPr>
          <w:rFonts w:ascii="Arial" w:hAnsi="Arial" w:cs="Arial"/>
          <w:color w:val="000000" w:themeColor="text1"/>
        </w:rPr>
        <w:t>esta</w:t>
      </w:r>
      <w:proofErr w:type="spellEnd"/>
      <w:r w:rsidRPr="005C3F79">
        <w:rPr>
          <w:rFonts w:ascii="Arial" w:hAnsi="Arial" w:cs="Arial"/>
          <w:color w:val="000000" w:themeColor="text1"/>
        </w:rPr>
        <w:t xml:space="preserve"> realizando en el equipo a través de un monitor. Se caracteriza porque tiene un conector hembra de color celeste o negro de 5, 12 ó 15 Pines distribuido en tres filas  (DB 12, DB15). Estas tarjetas por lo general tienen memoria propia que por lo general pueden ser de 256 </w:t>
      </w:r>
      <w:proofErr w:type="spellStart"/>
      <w:r w:rsidRPr="005C3F79">
        <w:rPr>
          <w:rFonts w:ascii="Arial" w:hAnsi="Arial" w:cs="Arial"/>
          <w:color w:val="000000" w:themeColor="text1"/>
        </w:rPr>
        <w:t>Kbytes</w:t>
      </w:r>
      <w:proofErr w:type="spellEnd"/>
      <w:r w:rsidRPr="005C3F79">
        <w:rPr>
          <w:rFonts w:ascii="Arial" w:hAnsi="Arial" w:cs="Arial"/>
          <w:color w:val="000000" w:themeColor="text1"/>
        </w:rPr>
        <w:t xml:space="preserve"> para algunas ISA a 64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para algunas AGP. Pueden utilizar las tecnologías ISA, EISA; PCI y AGP ó venir integrado en la tarjeta madre.</w:t>
      </w:r>
    </w:p>
    <w:p w:rsidR="00487B6E" w:rsidRPr="00D8545D" w:rsidRDefault="00487B6E" w:rsidP="00D8545D">
      <w:pPr>
        <w:pStyle w:val="Ttulo3"/>
        <w:rPr>
          <w:rFonts w:ascii="Arial" w:hAnsi="Arial" w:cs="Arial"/>
          <w:color w:val="000000" w:themeColor="text1"/>
        </w:rPr>
      </w:pPr>
      <w:bookmarkStart w:id="25" w:name="_Toc251039855"/>
      <w:r w:rsidRPr="00D8545D">
        <w:rPr>
          <w:rFonts w:ascii="Arial" w:hAnsi="Arial" w:cs="Arial"/>
          <w:color w:val="000000" w:themeColor="text1"/>
        </w:rPr>
        <w:t>Tarjeta de Sonido</w:t>
      </w:r>
      <w:bookmarkEnd w:id="25"/>
      <w:r w:rsidRPr="00D8545D">
        <w:rPr>
          <w:rFonts w:ascii="Arial" w:hAnsi="Arial" w:cs="Arial"/>
          <w:color w:val="000000" w:themeColor="text1"/>
        </w:rPr>
        <w:t xml:space="preserve"> </w:t>
      </w:r>
    </w:p>
    <w:p w:rsidR="00487B6E" w:rsidRPr="005C3F79" w:rsidRDefault="00487B6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Permite crear audio en el equipo a través de unas cornetas. Se caracteriza por la presencia de tres (3) conectores redondos con las siglas OUT, MIC, IN ó AUX y un conector para conectar joystick de 15 pines distribuido en 2 filas.</w:t>
      </w:r>
    </w:p>
    <w:p w:rsidR="00487B6E" w:rsidRPr="00487B6E" w:rsidRDefault="00487B6E" w:rsidP="00D8545D">
      <w:pPr>
        <w:pStyle w:val="Ttulo3"/>
        <w:rPr>
          <w:rFonts w:ascii="Arial" w:hAnsi="Arial" w:cs="Arial"/>
          <w:b w:val="0"/>
          <w:color w:val="000000" w:themeColor="text1"/>
        </w:rPr>
      </w:pPr>
      <w:bookmarkStart w:id="26" w:name="_Toc251039856"/>
      <w:r w:rsidRPr="00D8545D">
        <w:rPr>
          <w:rFonts w:ascii="Arial" w:hAnsi="Arial" w:cs="Arial"/>
          <w:color w:val="000000" w:themeColor="text1"/>
        </w:rPr>
        <w:t>Modem</w:t>
      </w:r>
      <w:bookmarkEnd w:id="26"/>
      <w:r w:rsidRPr="00D8545D">
        <w:rPr>
          <w:rFonts w:ascii="Arial" w:hAnsi="Arial" w:cs="Arial"/>
          <w:color w:val="000000" w:themeColor="text1"/>
        </w:rPr>
        <w:t xml:space="preserve"> </w:t>
      </w:r>
    </w:p>
    <w:p w:rsidR="00487B6E" w:rsidRPr="005C3F79" w:rsidRDefault="00487B6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Este dispositivo permite a la computadora utilizar las líneas telefónicas para conectarse a Internet, efectuar y atender llamadas telefónicas. La velocidad de los MODEM puede variar desde 14.000 Kbps hasta 115.000 </w:t>
      </w:r>
      <w:proofErr w:type="spellStart"/>
      <w:r w:rsidRPr="005C3F79">
        <w:rPr>
          <w:rFonts w:ascii="Arial" w:hAnsi="Arial" w:cs="Arial"/>
          <w:color w:val="000000" w:themeColor="text1"/>
        </w:rPr>
        <w:t>Kbps.</w:t>
      </w:r>
      <w:proofErr w:type="spellEnd"/>
      <w:r w:rsidRPr="005C3F79">
        <w:rPr>
          <w:rFonts w:ascii="Arial" w:hAnsi="Arial" w:cs="Arial"/>
          <w:color w:val="000000" w:themeColor="text1"/>
        </w:rPr>
        <w:t xml:space="preserve"> Se caracterizan por la presencia de dos conectores hembras de 4 Pines cada uno con las siglas PHONE Y LINE o figuras mnemotécnicas. En LINE se conecta la línea telefónica y en </w:t>
      </w:r>
      <w:proofErr w:type="spellStart"/>
      <w:r w:rsidRPr="005C3F79">
        <w:rPr>
          <w:rFonts w:ascii="Arial" w:hAnsi="Arial" w:cs="Arial"/>
          <w:color w:val="000000" w:themeColor="text1"/>
        </w:rPr>
        <w:t>Phone</w:t>
      </w:r>
      <w:proofErr w:type="spellEnd"/>
      <w:r w:rsidRPr="005C3F79">
        <w:rPr>
          <w:rFonts w:ascii="Arial" w:hAnsi="Arial" w:cs="Arial"/>
          <w:color w:val="000000" w:themeColor="text1"/>
        </w:rPr>
        <w:t xml:space="preserve"> una extensión de teléfono o el teléfono principal. Los MODEM  pueden ser Internos si son tarjetas ISA, EISA, AMR o PCI, ó externos si se conectan en el puerto serial COMM 2.</w:t>
      </w:r>
    </w:p>
    <w:p w:rsidR="00487B6E" w:rsidRPr="00D8545D" w:rsidRDefault="00487B6E" w:rsidP="00D8545D">
      <w:pPr>
        <w:pStyle w:val="Ttulo3"/>
        <w:rPr>
          <w:rFonts w:ascii="Arial" w:hAnsi="Arial" w:cs="Arial"/>
          <w:color w:val="000000" w:themeColor="text1"/>
        </w:rPr>
      </w:pPr>
      <w:bookmarkStart w:id="27" w:name="_Toc251039857"/>
      <w:r w:rsidRPr="00D8545D">
        <w:rPr>
          <w:rFonts w:ascii="Arial" w:hAnsi="Arial" w:cs="Arial"/>
          <w:color w:val="000000" w:themeColor="text1"/>
        </w:rPr>
        <w:lastRenderedPageBreak/>
        <w:t>Tarjeta de Red</w:t>
      </w:r>
      <w:bookmarkEnd w:id="27"/>
      <w:r w:rsidRPr="00D8545D">
        <w:rPr>
          <w:rFonts w:ascii="Arial" w:hAnsi="Arial" w:cs="Arial"/>
          <w:color w:val="000000" w:themeColor="text1"/>
        </w:rPr>
        <w:t xml:space="preserve"> </w:t>
      </w:r>
    </w:p>
    <w:p w:rsidR="00487B6E" w:rsidRPr="005C3F79" w:rsidRDefault="00487B6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Esta tarjeta permite a la computadora conectarse con otras PC para compartir y utilizar programas y recursos de otro equipo. Se utilizan en </w:t>
      </w:r>
      <w:proofErr w:type="spellStart"/>
      <w:r w:rsidRPr="005C3F79">
        <w:rPr>
          <w:rFonts w:ascii="Arial" w:hAnsi="Arial" w:cs="Arial"/>
          <w:color w:val="000000" w:themeColor="text1"/>
        </w:rPr>
        <w:t>Cybercafe</w:t>
      </w:r>
      <w:proofErr w:type="spellEnd"/>
      <w:r w:rsidRPr="005C3F79">
        <w:rPr>
          <w:rFonts w:ascii="Arial" w:hAnsi="Arial" w:cs="Arial"/>
          <w:color w:val="000000" w:themeColor="text1"/>
        </w:rPr>
        <w:t xml:space="preserve">, Intranet y para la comunicación de 2 o más equipos entre sí en general. Pueden trabajar a velocidades que van desde los 10 </w:t>
      </w:r>
      <w:proofErr w:type="spellStart"/>
      <w:r w:rsidRPr="005C3F79">
        <w:rPr>
          <w:rFonts w:ascii="Arial" w:hAnsi="Arial" w:cs="Arial"/>
          <w:color w:val="000000" w:themeColor="text1"/>
        </w:rPr>
        <w:t>Mbits</w:t>
      </w:r>
      <w:proofErr w:type="spellEnd"/>
      <w:r w:rsidRPr="005C3F79">
        <w:rPr>
          <w:rFonts w:ascii="Arial" w:hAnsi="Arial" w:cs="Arial"/>
          <w:color w:val="000000" w:themeColor="text1"/>
        </w:rPr>
        <w:t xml:space="preserve"> hasta los 100 </w:t>
      </w:r>
      <w:proofErr w:type="spellStart"/>
      <w:r w:rsidRPr="005C3F79">
        <w:rPr>
          <w:rFonts w:ascii="Arial" w:hAnsi="Arial" w:cs="Arial"/>
          <w:color w:val="000000" w:themeColor="text1"/>
        </w:rPr>
        <w:t>Mbits</w:t>
      </w:r>
      <w:proofErr w:type="spellEnd"/>
      <w:r w:rsidRPr="005C3F79">
        <w:rPr>
          <w:rFonts w:ascii="Arial" w:hAnsi="Arial" w:cs="Arial"/>
          <w:color w:val="000000" w:themeColor="text1"/>
        </w:rPr>
        <w:t xml:space="preserve">. Actualmente se reconocen por la presencia de un conector parecido al del MODEM pero tiene 8 pines. Las tarjetas de red antiguas traían otro conector adicional para cable coaxial pero esto ya </w:t>
      </w:r>
      <w:proofErr w:type="spellStart"/>
      <w:r w:rsidRPr="005C3F79">
        <w:rPr>
          <w:rFonts w:ascii="Arial" w:hAnsi="Arial" w:cs="Arial"/>
          <w:color w:val="000000" w:themeColor="text1"/>
        </w:rPr>
        <w:t>esta</w:t>
      </w:r>
      <w:proofErr w:type="spellEnd"/>
      <w:r w:rsidRPr="005C3F79">
        <w:rPr>
          <w:rFonts w:ascii="Arial" w:hAnsi="Arial" w:cs="Arial"/>
          <w:color w:val="000000" w:themeColor="text1"/>
        </w:rPr>
        <w:t xml:space="preserve"> en desuso por el nivel de ruido que se produce en dicho tipo de cable.</w:t>
      </w:r>
    </w:p>
    <w:p w:rsidR="00487B6E" w:rsidRPr="00D8545D" w:rsidRDefault="00487B6E" w:rsidP="00D8545D">
      <w:pPr>
        <w:pStyle w:val="Ttulo3"/>
        <w:rPr>
          <w:rFonts w:ascii="Arial" w:hAnsi="Arial" w:cs="Arial"/>
          <w:color w:val="000000" w:themeColor="text1"/>
        </w:rPr>
      </w:pPr>
      <w:bookmarkStart w:id="28" w:name="_Toc251039858"/>
      <w:r w:rsidRPr="00D8545D">
        <w:rPr>
          <w:rFonts w:ascii="Arial" w:hAnsi="Arial" w:cs="Arial"/>
          <w:color w:val="000000" w:themeColor="text1"/>
        </w:rPr>
        <w:t>Tarjetas USB</w:t>
      </w:r>
      <w:bookmarkEnd w:id="28"/>
      <w:r w:rsidRPr="00D8545D">
        <w:rPr>
          <w:rFonts w:ascii="Arial" w:hAnsi="Arial" w:cs="Arial"/>
          <w:color w:val="000000" w:themeColor="text1"/>
        </w:rPr>
        <w:t xml:space="preserve"> </w:t>
      </w:r>
    </w:p>
    <w:p w:rsidR="00487B6E" w:rsidRPr="005C3F79" w:rsidRDefault="00487B6E"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un dispositivo de uso universal donde se puede conectar cámaras digitales, escáner, impresoras, webcam y cualquier otro dispositivo que se haya fabricado para la tecnología USB. Se identifican porque sus conectores son aplanados.</w:t>
      </w:r>
    </w:p>
    <w:p w:rsidR="009634C5" w:rsidRPr="00D8545D" w:rsidRDefault="009634C5" w:rsidP="00D8545D">
      <w:pPr>
        <w:pStyle w:val="Ttulo2"/>
        <w:rPr>
          <w:rFonts w:ascii="Arial" w:hAnsi="Arial" w:cs="Arial"/>
          <w:color w:val="000000" w:themeColor="text1"/>
          <w:sz w:val="22"/>
        </w:rPr>
      </w:pPr>
      <w:bookmarkStart w:id="29" w:name="_Toc251039859"/>
      <w:r w:rsidRPr="00D8545D">
        <w:rPr>
          <w:rFonts w:ascii="Arial" w:hAnsi="Arial" w:cs="Arial"/>
          <w:color w:val="000000" w:themeColor="text1"/>
          <w:sz w:val="22"/>
        </w:rPr>
        <w:t>Puertos de Comunicaciones</w:t>
      </w:r>
      <w:bookmarkEnd w:id="29"/>
      <w:r w:rsidRPr="00D8545D">
        <w:rPr>
          <w:rFonts w:ascii="Arial" w:hAnsi="Arial" w:cs="Arial"/>
          <w:color w:val="000000" w:themeColor="text1"/>
          <w:sz w:val="22"/>
        </w:rPr>
        <w:t xml:space="preserve"> </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Son dispositivos electrónicos que permiten crear una interfaz física entre la PC y otros dispositivos periféricos como Mouse, Impresoras, cámaras, </w:t>
      </w:r>
      <w:proofErr w:type="spellStart"/>
      <w:r w:rsidRPr="005C3F79">
        <w:rPr>
          <w:rFonts w:ascii="Arial" w:hAnsi="Arial" w:cs="Arial"/>
          <w:color w:val="000000" w:themeColor="text1"/>
        </w:rPr>
        <w:t>Scanners</w:t>
      </w:r>
      <w:proofErr w:type="spellEnd"/>
      <w:r w:rsidRPr="005C3F79">
        <w:rPr>
          <w:rFonts w:ascii="Arial" w:hAnsi="Arial" w:cs="Arial"/>
          <w:color w:val="000000" w:themeColor="text1"/>
        </w:rPr>
        <w:t>, etc.</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Puerto COMM 1: En este puerto se suele conectar el Mouse.</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Puerto COMM 2: Aquí se conectan dispositivos como quemadores de PIC, Modem externos, etc.</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Puerto COMM 3 o 4: Por lo General son virtuales en el sistema y se le asigna este puerto a una tarjeta de MODEM.</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Puerto LPT1</w:t>
      </w:r>
      <w:proofErr w:type="gramStart"/>
      <w:r w:rsidRPr="005C3F79">
        <w:rPr>
          <w:rFonts w:ascii="Arial" w:hAnsi="Arial" w:cs="Arial"/>
          <w:color w:val="000000" w:themeColor="text1"/>
        </w:rPr>
        <w:t>,2</w:t>
      </w:r>
      <w:proofErr w:type="gramEnd"/>
      <w:r w:rsidRPr="005C3F79">
        <w:rPr>
          <w:rFonts w:ascii="Arial" w:hAnsi="Arial" w:cs="Arial"/>
          <w:color w:val="000000" w:themeColor="text1"/>
        </w:rPr>
        <w:t>....: En estos puertos se conectan Impresoras y/o escáneres. Poseen 25 pines hembras (DB25). Se dan en tres modos de operación a saber.</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SPP: Siglas de Puerto Paralelo Simple, es unidireccional y son utilizados por impresoras de matriz de punto.</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EPP: Siglas de Puerto Paralelo Mejorado, es bidireccional y es utilizado por impresoras Epson.</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ECP: Siglas de Controlador de Puerto Mejorado, es bidireccional y es utilizado por impresoras HP. La trasmisión de datos es mejor y es el </w:t>
      </w:r>
      <w:proofErr w:type="spellStart"/>
      <w:proofErr w:type="gramStart"/>
      <w:r w:rsidRPr="005C3F79">
        <w:rPr>
          <w:rFonts w:ascii="Arial" w:hAnsi="Arial" w:cs="Arial"/>
          <w:color w:val="000000" w:themeColor="text1"/>
        </w:rPr>
        <w:t>mas</w:t>
      </w:r>
      <w:proofErr w:type="spellEnd"/>
      <w:proofErr w:type="gramEnd"/>
      <w:r w:rsidRPr="005C3F79">
        <w:rPr>
          <w:rFonts w:ascii="Arial" w:hAnsi="Arial" w:cs="Arial"/>
          <w:color w:val="000000" w:themeColor="text1"/>
        </w:rPr>
        <w:t xml:space="preserve"> rápido de todos.</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Puertos USB: Este puerto es opcional en algunas tarjeta</w:t>
      </w:r>
      <w:r>
        <w:rPr>
          <w:rFonts w:ascii="Arial" w:hAnsi="Arial" w:cs="Arial"/>
          <w:color w:val="000000" w:themeColor="text1"/>
        </w:rPr>
        <w:t xml:space="preserve">s madres integradas y tienen las </w:t>
      </w:r>
      <w:r w:rsidRPr="005C3F79">
        <w:rPr>
          <w:rFonts w:ascii="Arial" w:hAnsi="Arial" w:cs="Arial"/>
          <w:color w:val="000000" w:themeColor="text1"/>
        </w:rPr>
        <w:t>misma</w:t>
      </w:r>
      <w:r>
        <w:rPr>
          <w:rFonts w:ascii="Arial" w:hAnsi="Arial" w:cs="Arial"/>
          <w:color w:val="000000" w:themeColor="text1"/>
        </w:rPr>
        <w:t>s</w:t>
      </w:r>
      <w:r w:rsidRPr="005C3F79">
        <w:rPr>
          <w:rFonts w:ascii="Arial" w:hAnsi="Arial" w:cs="Arial"/>
          <w:color w:val="000000" w:themeColor="text1"/>
        </w:rPr>
        <w:t xml:space="preserve"> funciones  de las tarjetas USB.</w:t>
      </w:r>
    </w:p>
    <w:p w:rsidR="009634C5" w:rsidRPr="005C3F79" w:rsidRDefault="009634C5"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lastRenderedPageBreak/>
        <w:t>Puerto PS/2: En este puerto se conecta por lo general un mouse de tecnología PS/2 o teclado PS/2.</w:t>
      </w:r>
    </w:p>
    <w:p w:rsidR="00324371" w:rsidRPr="00D8545D" w:rsidRDefault="00324371" w:rsidP="00D8545D">
      <w:pPr>
        <w:pStyle w:val="Ttulo2"/>
        <w:rPr>
          <w:rFonts w:ascii="Arial" w:hAnsi="Arial" w:cs="Arial"/>
          <w:color w:val="000000" w:themeColor="text1"/>
          <w:sz w:val="22"/>
        </w:rPr>
      </w:pPr>
      <w:bookmarkStart w:id="30" w:name="_Toc251039860"/>
      <w:r w:rsidRPr="00D8545D">
        <w:rPr>
          <w:rFonts w:ascii="Arial" w:hAnsi="Arial" w:cs="Arial"/>
          <w:color w:val="000000" w:themeColor="text1"/>
          <w:sz w:val="22"/>
        </w:rPr>
        <w:t>Fuente de Poder.</w:t>
      </w:r>
      <w:bookmarkEnd w:id="30"/>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 la parte de la CPU que provee de energía a la tarjeta madre y demás dispositivos internos.</w:t>
      </w:r>
    </w:p>
    <w:p w:rsidR="00324371" w:rsidRPr="00324371" w:rsidRDefault="00324371" w:rsidP="00457D4C">
      <w:pPr>
        <w:spacing w:beforeLines="80" w:afterLines="80" w:line="360" w:lineRule="auto"/>
        <w:jc w:val="both"/>
        <w:rPr>
          <w:rFonts w:ascii="Arial" w:hAnsi="Arial" w:cs="Arial"/>
          <w:b/>
          <w:color w:val="000000" w:themeColor="text1"/>
        </w:rPr>
      </w:pPr>
      <w:r w:rsidRPr="00324371">
        <w:rPr>
          <w:rFonts w:ascii="Arial" w:hAnsi="Arial" w:cs="Arial"/>
          <w:b/>
          <w:color w:val="000000" w:themeColor="text1"/>
        </w:rPr>
        <w:t xml:space="preserve">Tipos de Fuente de Poder </w:t>
      </w:r>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Fuente de Poder AT: Se caracteriza porque es análogo para encender y apagar, es decir se debe pulsar el botón de encendido de la CPU y volverlo a pulsar para apagarla cuando Windows muestre el mensaje "AHORA PUEDE APAGAR SU EQUIPO". </w:t>
      </w:r>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Fuente de Poder ATX: Se caracteriza porque es Digital para encender y apagar, es decir se debe pulsar el botón de encendido de la CPU para encenderla y cuando queramos apagar el equipo le ordenamos al computador que se apague desde Windows y el equipo se apaga sin necesidad de pulsar botones manualmente. Son los más comunes en dañarse porque son más delicados a fluctuaciones de voltaje.</w:t>
      </w:r>
    </w:p>
    <w:p w:rsidR="00487B6E" w:rsidRPr="00D8545D" w:rsidRDefault="00324371" w:rsidP="00D8545D">
      <w:pPr>
        <w:pStyle w:val="Ttulo1"/>
        <w:rPr>
          <w:rFonts w:ascii="Arial" w:hAnsi="Arial" w:cs="Arial"/>
          <w:color w:val="000000" w:themeColor="text1"/>
          <w:sz w:val="22"/>
        </w:rPr>
      </w:pPr>
      <w:bookmarkStart w:id="31" w:name="_Toc251039861"/>
      <w:r w:rsidRPr="00D8545D">
        <w:rPr>
          <w:rFonts w:ascii="Arial" w:hAnsi="Arial" w:cs="Arial"/>
          <w:color w:val="000000" w:themeColor="text1"/>
          <w:sz w:val="22"/>
        </w:rPr>
        <w:t>UNIDAD DE ALMACENAMIENTO DE DATOS</w:t>
      </w:r>
      <w:bookmarkEnd w:id="31"/>
    </w:p>
    <w:p w:rsidR="00324371" w:rsidRPr="00FD60F1" w:rsidRDefault="00FD60F1" w:rsidP="00457D4C">
      <w:pPr>
        <w:spacing w:beforeLines="80" w:afterLines="80" w:line="360" w:lineRule="auto"/>
        <w:jc w:val="both"/>
        <w:rPr>
          <w:rFonts w:ascii="Arial" w:hAnsi="Arial" w:cs="Arial"/>
          <w:color w:val="000000" w:themeColor="text1"/>
        </w:rPr>
      </w:pPr>
      <w:r w:rsidRPr="00FD60F1">
        <w:rPr>
          <w:rFonts w:ascii="Arial" w:hAnsi="Arial" w:cs="Arial"/>
          <w:color w:val="000000" w:themeColor="text1"/>
        </w:rPr>
        <w:t>La unidad de almacenamiento de datos permite guardar la información procesada en diferentes dispositivos de almacenamiento de datos. Estos dispositivos tienen la característica de almacenar información de forma permanente mientras así lo requiera el usuario.</w:t>
      </w:r>
    </w:p>
    <w:p w:rsidR="00324371" w:rsidRPr="00D8545D" w:rsidRDefault="00324371" w:rsidP="00D8545D">
      <w:pPr>
        <w:pStyle w:val="Ttulo2"/>
        <w:rPr>
          <w:rFonts w:ascii="Arial" w:hAnsi="Arial" w:cs="Arial"/>
          <w:color w:val="000000" w:themeColor="text1"/>
          <w:sz w:val="22"/>
        </w:rPr>
      </w:pPr>
      <w:bookmarkStart w:id="32" w:name="_Toc251039862"/>
      <w:r w:rsidRPr="00D8545D">
        <w:rPr>
          <w:rFonts w:ascii="Arial" w:hAnsi="Arial" w:cs="Arial"/>
          <w:color w:val="000000" w:themeColor="text1"/>
          <w:sz w:val="22"/>
        </w:rPr>
        <w:t>Discos duros.</w:t>
      </w:r>
      <w:bookmarkEnd w:id="32"/>
    </w:p>
    <w:p w:rsidR="00FD60F1"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unidad de almacenamiento mecánica compuesta por uno o </w:t>
      </w:r>
      <w:proofErr w:type="spellStart"/>
      <w:proofErr w:type="gramStart"/>
      <w:r w:rsidRPr="005C3F79">
        <w:rPr>
          <w:rFonts w:ascii="Arial" w:hAnsi="Arial" w:cs="Arial"/>
          <w:color w:val="000000" w:themeColor="text1"/>
        </w:rPr>
        <w:t>mas</w:t>
      </w:r>
      <w:proofErr w:type="spellEnd"/>
      <w:proofErr w:type="gramEnd"/>
      <w:r w:rsidRPr="005C3F79">
        <w:rPr>
          <w:rFonts w:ascii="Arial" w:hAnsi="Arial" w:cs="Arial"/>
          <w:color w:val="000000" w:themeColor="text1"/>
        </w:rPr>
        <w:t xml:space="preserve"> platos de material metálico resistente dispuesto en un eje, encerrado en una cápsula. Son internos y por tanto, unidades fijas que no se pueden extraer.</w:t>
      </w:r>
    </w:p>
    <w:p w:rsidR="00324371" w:rsidRPr="00FD60F1" w:rsidRDefault="00FD60F1" w:rsidP="00457D4C">
      <w:pPr>
        <w:spacing w:beforeLines="80" w:afterLines="80" w:line="360" w:lineRule="auto"/>
        <w:jc w:val="both"/>
        <w:rPr>
          <w:rFonts w:ascii="Arial" w:hAnsi="Arial" w:cs="Arial"/>
          <w:b/>
          <w:color w:val="000000" w:themeColor="text1"/>
        </w:rPr>
      </w:pPr>
      <w:r>
        <w:rPr>
          <w:rFonts w:ascii="Arial" w:hAnsi="Arial" w:cs="Arial"/>
          <w:b/>
          <w:color w:val="000000" w:themeColor="text1"/>
        </w:rPr>
        <w:t>Tipos d</w:t>
      </w:r>
      <w:r w:rsidRPr="00FD60F1">
        <w:rPr>
          <w:rFonts w:ascii="Arial" w:hAnsi="Arial" w:cs="Arial"/>
          <w:b/>
          <w:color w:val="000000" w:themeColor="text1"/>
        </w:rPr>
        <w:t xml:space="preserve">e Discos Duros </w:t>
      </w:r>
    </w:p>
    <w:p w:rsidR="00324371" w:rsidRPr="005C3F79" w:rsidRDefault="00324371" w:rsidP="00457D4C">
      <w:pPr>
        <w:spacing w:beforeLines="80" w:afterLines="80" w:line="360" w:lineRule="auto"/>
        <w:jc w:val="both"/>
        <w:rPr>
          <w:rFonts w:ascii="Arial" w:hAnsi="Arial" w:cs="Arial"/>
          <w:color w:val="000000" w:themeColor="text1"/>
        </w:rPr>
      </w:pPr>
      <w:r w:rsidRPr="00FD60F1">
        <w:rPr>
          <w:rFonts w:ascii="Arial" w:hAnsi="Arial" w:cs="Arial"/>
          <w:b/>
          <w:color w:val="000000" w:themeColor="text1"/>
        </w:rPr>
        <w:t>Discos ST:</w:t>
      </w:r>
      <w:r w:rsidRPr="005C3F79">
        <w:rPr>
          <w:rFonts w:ascii="Arial" w:hAnsi="Arial" w:cs="Arial"/>
          <w:color w:val="000000" w:themeColor="text1"/>
        </w:rPr>
        <w:t xml:space="preserve"> Creados por la </w:t>
      </w:r>
      <w:proofErr w:type="spellStart"/>
      <w:r w:rsidRPr="005C3F79">
        <w:rPr>
          <w:rFonts w:ascii="Arial" w:hAnsi="Arial" w:cs="Arial"/>
          <w:color w:val="000000" w:themeColor="text1"/>
        </w:rPr>
        <w:t>Seagate</w:t>
      </w:r>
      <w:proofErr w:type="spellEnd"/>
      <w:r w:rsidRPr="005C3F79">
        <w:rPr>
          <w:rFonts w:ascii="Arial" w:hAnsi="Arial" w:cs="Arial"/>
          <w:color w:val="000000" w:themeColor="text1"/>
        </w:rPr>
        <w:t xml:space="preserve"> </w:t>
      </w:r>
      <w:proofErr w:type="spellStart"/>
      <w:r w:rsidRPr="005C3F79">
        <w:rPr>
          <w:rFonts w:ascii="Arial" w:hAnsi="Arial" w:cs="Arial"/>
          <w:color w:val="000000" w:themeColor="text1"/>
        </w:rPr>
        <w:t>Technology</w:t>
      </w:r>
      <w:proofErr w:type="spellEnd"/>
      <w:r w:rsidRPr="005C3F79">
        <w:rPr>
          <w:rFonts w:ascii="Arial" w:hAnsi="Arial" w:cs="Arial"/>
          <w:color w:val="000000" w:themeColor="text1"/>
        </w:rPr>
        <w:t xml:space="preserve"> Corp. Tienen capacidades que van desde los 10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hasta los 512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y trabajan a una velocidad de unas 3600 r.p.m.</w:t>
      </w:r>
    </w:p>
    <w:p w:rsidR="00324371" w:rsidRPr="005C3F79" w:rsidRDefault="00324371" w:rsidP="00457D4C">
      <w:pPr>
        <w:spacing w:beforeLines="80" w:afterLines="80" w:line="360" w:lineRule="auto"/>
        <w:jc w:val="both"/>
        <w:rPr>
          <w:rFonts w:ascii="Arial" w:hAnsi="Arial" w:cs="Arial"/>
          <w:color w:val="000000" w:themeColor="text1"/>
        </w:rPr>
      </w:pPr>
      <w:r w:rsidRPr="00FD60F1">
        <w:rPr>
          <w:rFonts w:ascii="Arial" w:hAnsi="Arial" w:cs="Arial"/>
          <w:b/>
          <w:color w:val="000000" w:themeColor="text1"/>
        </w:rPr>
        <w:t>Discos IDE:</w:t>
      </w:r>
      <w:r w:rsidRPr="005C3F79">
        <w:rPr>
          <w:rFonts w:ascii="Arial" w:hAnsi="Arial" w:cs="Arial"/>
          <w:color w:val="000000" w:themeColor="text1"/>
        </w:rPr>
        <w:t xml:space="preserve"> Creados por la fusión de varias compañías y poseen capacidades que van desde los 512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hasta los 30 </w:t>
      </w:r>
      <w:proofErr w:type="spellStart"/>
      <w:r w:rsidRPr="005C3F79">
        <w:rPr>
          <w:rFonts w:ascii="Arial" w:hAnsi="Arial" w:cs="Arial"/>
          <w:color w:val="000000" w:themeColor="text1"/>
        </w:rPr>
        <w:t>Gbytes</w:t>
      </w:r>
      <w:proofErr w:type="spellEnd"/>
      <w:r w:rsidRPr="005C3F79">
        <w:rPr>
          <w:rFonts w:ascii="Arial" w:hAnsi="Arial" w:cs="Arial"/>
          <w:color w:val="000000" w:themeColor="text1"/>
        </w:rPr>
        <w:t>. Trabajan a velocidades que van desde los 3600 r.p.m. hasta las 7500 r.p.m.</w:t>
      </w:r>
    </w:p>
    <w:p w:rsidR="00324371" w:rsidRPr="005C3F79" w:rsidRDefault="00324371" w:rsidP="00457D4C">
      <w:pPr>
        <w:spacing w:beforeLines="80" w:afterLines="80" w:line="360" w:lineRule="auto"/>
        <w:jc w:val="both"/>
        <w:rPr>
          <w:rFonts w:ascii="Arial" w:hAnsi="Arial" w:cs="Arial"/>
          <w:color w:val="000000" w:themeColor="text1"/>
        </w:rPr>
      </w:pPr>
      <w:r w:rsidRPr="00FD60F1">
        <w:rPr>
          <w:rFonts w:ascii="Arial" w:hAnsi="Arial" w:cs="Arial"/>
          <w:b/>
          <w:color w:val="000000" w:themeColor="text1"/>
        </w:rPr>
        <w:lastRenderedPageBreak/>
        <w:t>Discos EIDE:</w:t>
      </w:r>
      <w:r w:rsidRPr="005C3F79">
        <w:rPr>
          <w:rFonts w:ascii="Arial" w:hAnsi="Arial" w:cs="Arial"/>
          <w:color w:val="000000" w:themeColor="text1"/>
        </w:rPr>
        <w:t xml:space="preserve"> Estos discos tienen capacidades superiores a los 32 </w:t>
      </w:r>
      <w:proofErr w:type="spellStart"/>
      <w:r w:rsidRPr="005C3F79">
        <w:rPr>
          <w:rFonts w:ascii="Arial" w:hAnsi="Arial" w:cs="Arial"/>
          <w:color w:val="000000" w:themeColor="text1"/>
        </w:rPr>
        <w:t>Gbytes</w:t>
      </w:r>
      <w:proofErr w:type="spellEnd"/>
      <w:r w:rsidRPr="005C3F79">
        <w:rPr>
          <w:rFonts w:ascii="Arial" w:hAnsi="Arial" w:cs="Arial"/>
          <w:color w:val="000000" w:themeColor="text1"/>
        </w:rPr>
        <w:t xml:space="preserve"> y trabajan a 7500 r.p.m. Utilizan una tecnología llamada UDMA (Ultra Acceso Directo a la Memoria) que les permite trabajar con </w:t>
      </w:r>
      <w:proofErr w:type="spellStart"/>
      <w:r w:rsidRPr="005C3F79">
        <w:rPr>
          <w:rFonts w:ascii="Arial" w:hAnsi="Arial" w:cs="Arial"/>
          <w:color w:val="000000" w:themeColor="text1"/>
        </w:rPr>
        <w:t>mas</w:t>
      </w:r>
      <w:proofErr w:type="spellEnd"/>
      <w:r w:rsidRPr="005C3F79">
        <w:rPr>
          <w:rFonts w:ascii="Arial" w:hAnsi="Arial" w:cs="Arial"/>
          <w:color w:val="000000" w:themeColor="text1"/>
        </w:rPr>
        <w:t xml:space="preserve"> eficiencia.</w:t>
      </w:r>
    </w:p>
    <w:p w:rsidR="00324371" w:rsidRPr="005C3F79" w:rsidRDefault="00324371" w:rsidP="00457D4C">
      <w:pPr>
        <w:spacing w:beforeLines="80" w:afterLines="80" w:line="360" w:lineRule="auto"/>
        <w:jc w:val="both"/>
        <w:rPr>
          <w:rFonts w:ascii="Arial" w:hAnsi="Arial" w:cs="Arial"/>
          <w:color w:val="000000" w:themeColor="text1"/>
        </w:rPr>
      </w:pPr>
      <w:r w:rsidRPr="00FD60F1">
        <w:rPr>
          <w:rFonts w:ascii="Arial" w:hAnsi="Arial" w:cs="Arial"/>
          <w:b/>
          <w:color w:val="000000" w:themeColor="text1"/>
        </w:rPr>
        <w:t>Discos SCSI:</w:t>
      </w:r>
      <w:r w:rsidRPr="005C3F79">
        <w:rPr>
          <w:rFonts w:ascii="Arial" w:hAnsi="Arial" w:cs="Arial"/>
          <w:color w:val="000000" w:themeColor="text1"/>
        </w:rPr>
        <w:t xml:space="preserve"> Estos discos pueden tener capacidades desde 1 </w:t>
      </w:r>
      <w:proofErr w:type="spellStart"/>
      <w:r w:rsidRPr="005C3F79">
        <w:rPr>
          <w:rFonts w:ascii="Arial" w:hAnsi="Arial" w:cs="Arial"/>
          <w:color w:val="000000" w:themeColor="text1"/>
        </w:rPr>
        <w:t>Gbytes</w:t>
      </w:r>
      <w:proofErr w:type="spellEnd"/>
      <w:r w:rsidRPr="005C3F79">
        <w:rPr>
          <w:rFonts w:ascii="Arial" w:hAnsi="Arial" w:cs="Arial"/>
          <w:color w:val="000000" w:themeColor="text1"/>
        </w:rPr>
        <w:t xml:space="preserve"> hasta unos 80 </w:t>
      </w:r>
      <w:proofErr w:type="spellStart"/>
      <w:r w:rsidRPr="005C3F79">
        <w:rPr>
          <w:rFonts w:ascii="Arial" w:hAnsi="Arial" w:cs="Arial"/>
          <w:color w:val="000000" w:themeColor="text1"/>
        </w:rPr>
        <w:t>Gbytes</w:t>
      </w:r>
      <w:proofErr w:type="spellEnd"/>
      <w:r w:rsidRPr="005C3F79">
        <w:rPr>
          <w:rFonts w:ascii="Arial" w:hAnsi="Arial" w:cs="Arial"/>
          <w:color w:val="000000" w:themeColor="text1"/>
        </w:rPr>
        <w:t xml:space="preserve"> y más. Trabajan a 10.000 r.p.m. y son más rápidos que los anteriores. Tienen una tarjeta controladora SCSI  </w:t>
      </w:r>
      <w:proofErr w:type="gramStart"/>
      <w:r w:rsidRPr="005C3F79">
        <w:rPr>
          <w:rFonts w:ascii="Arial" w:hAnsi="Arial" w:cs="Arial"/>
          <w:color w:val="000000" w:themeColor="text1"/>
        </w:rPr>
        <w:t>( de</w:t>
      </w:r>
      <w:proofErr w:type="gramEnd"/>
      <w:r w:rsidRPr="005C3F79">
        <w:rPr>
          <w:rFonts w:ascii="Arial" w:hAnsi="Arial" w:cs="Arial"/>
          <w:color w:val="000000" w:themeColor="text1"/>
        </w:rPr>
        <w:t xml:space="preserve"> allí su nombre) con su propia BIOS y generan mucho calor por su rapidez. Por lo general se les utilizan en servidores de red por su eficiencia.</w:t>
      </w:r>
    </w:p>
    <w:p w:rsidR="00324371" w:rsidRPr="00D8545D" w:rsidRDefault="00FD60F1" w:rsidP="00D8545D">
      <w:pPr>
        <w:pStyle w:val="Ttulo2"/>
        <w:rPr>
          <w:rFonts w:ascii="Arial" w:hAnsi="Arial" w:cs="Arial"/>
          <w:color w:val="000000" w:themeColor="text1"/>
          <w:sz w:val="22"/>
          <w:szCs w:val="22"/>
        </w:rPr>
      </w:pPr>
      <w:bookmarkStart w:id="33" w:name="_Toc251039863"/>
      <w:r w:rsidRPr="00D8545D">
        <w:rPr>
          <w:rFonts w:ascii="Arial" w:hAnsi="Arial" w:cs="Arial"/>
          <w:color w:val="000000" w:themeColor="text1"/>
          <w:sz w:val="22"/>
          <w:szCs w:val="22"/>
        </w:rPr>
        <w:t>Unidad de Disquete</w:t>
      </w:r>
      <w:bookmarkEnd w:id="33"/>
      <w:r w:rsidR="00324371" w:rsidRPr="00D8545D">
        <w:rPr>
          <w:rFonts w:ascii="Arial" w:hAnsi="Arial" w:cs="Arial"/>
          <w:color w:val="000000" w:themeColor="text1"/>
          <w:sz w:val="22"/>
          <w:szCs w:val="22"/>
        </w:rPr>
        <w:t xml:space="preserve"> </w:t>
      </w:r>
    </w:p>
    <w:p w:rsidR="00324371"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unidad de lectura mecánica de discos flexibles de 3 ½ " y 1.44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de capacidad. La unidad en si es fija en la CPU y no contiene discos internos por los que la hace una unidad de discos extraíbles.</w:t>
      </w:r>
    </w:p>
    <w:p w:rsidR="00FD60F1" w:rsidRPr="005C3F79" w:rsidRDefault="00FD60F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La disquetera es el dispositivo o unidad lectora/grabadora de disquetes, y ayuda a introducirlo para guardar la información.</w:t>
      </w:r>
    </w:p>
    <w:p w:rsidR="00FD60F1" w:rsidRPr="005C3F79" w:rsidRDefault="00FD60F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Este tipo de dispositivo de almacenamiento es vulnerable a la suciedad y los campos magnéticos externos, por lo que, en muchos casos, deja de funcionar.</w:t>
      </w:r>
    </w:p>
    <w:p w:rsidR="00324371" w:rsidRPr="00D8545D" w:rsidRDefault="00FD60F1" w:rsidP="00D8545D">
      <w:pPr>
        <w:pStyle w:val="Ttulo2"/>
        <w:rPr>
          <w:rFonts w:ascii="Arial" w:hAnsi="Arial" w:cs="Arial"/>
          <w:color w:val="000000" w:themeColor="text1"/>
          <w:sz w:val="22"/>
        </w:rPr>
      </w:pPr>
      <w:bookmarkStart w:id="34" w:name="_Toc251039864"/>
      <w:r w:rsidRPr="00D8545D">
        <w:rPr>
          <w:rFonts w:ascii="Arial" w:hAnsi="Arial" w:cs="Arial"/>
          <w:color w:val="000000" w:themeColor="text1"/>
          <w:sz w:val="22"/>
        </w:rPr>
        <w:t>Unidad ZIP.</w:t>
      </w:r>
      <w:bookmarkEnd w:id="34"/>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Estas unidades pueden leer la información de un disco Zip a una velocidad s</w:t>
      </w:r>
      <w:r w:rsidR="00FD60F1">
        <w:rPr>
          <w:rFonts w:ascii="Arial" w:hAnsi="Arial" w:cs="Arial"/>
          <w:color w:val="000000" w:themeColor="text1"/>
        </w:rPr>
        <w:t>uperior que una unidad de 3 ½."</w:t>
      </w:r>
      <w:r w:rsidRPr="005C3F79">
        <w:rPr>
          <w:rFonts w:ascii="Arial" w:hAnsi="Arial" w:cs="Arial"/>
          <w:color w:val="000000" w:themeColor="text1"/>
        </w:rPr>
        <w:t>. La capacidad de informa</w:t>
      </w:r>
      <w:r w:rsidR="00FD60F1">
        <w:rPr>
          <w:rFonts w:ascii="Arial" w:hAnsi="Arial" w:cs="Arial"/>
          <w:color w:val="000000" w:themeColor="text1"/>
        </w:rPr>
        <w:t xml:space="preserve">ción que manejan estas unidades </w:t>
      </w:r>
      <w:proofErr w:type="gramStart"/>
      <w:r w:rsidRPr="005C3F79">
        <w:rPr>
          <w:rFonts w:ascii="Arial" w:hAnsi="Arial" w:cs="Arial"/>
          <w:color w:val="000000" w:themeColor="text1"/>
        </w:rPr>
        <w:t>dependen</w:t>
      </w:r>
      <w:proofErr w:type="gramEnd"/>
      <w:r w:rsidRPr="005C3F79">
        <w:rPr>
          <w:rFonts w:ascii="Arial" w:hAnsi="Arial" w:cs="Arial"/>
          <w:color w:val="000000" w:themeColor="text1"/>
        </w:rPr>
        <w:t xml:space="preserve"> del fabricante. Así, las unidades actuales, tienen capacidades que van desde 100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hasta 500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Pueden ser internas si  están instaladas en la CPU del PC ó externas si están conectadas al puerto LPT1 de la impresora o USB del PC.</w:t>
      </w:r>
    </w:p>
    <w:p w:rsidR="00324371" w:rsidRPr="00D8545D" w:rsidRDefault="00FD60F1" w:rsidP="00D8545D">
      <w:pPr>
        <w:pStyle w:val="Ttulo2"/>
        <w:rPr>
          <w:rFonts w:ascii="Arial" w:hAnsi="Arial" w:cs="Arial"/>
          <w:color w:val="000000" w:themeColor="text1"/>
          <w:sz w:val="22"/>
        </w:rPr>
      </w:pPr>
      <w:bookmarkStart w:id="35" w:name="_Toc251039865"/>
      <w:r w:rsidRPr="00D8545D">
        <w:rPr>
          <w:rFonts w:ascii="Arial" w:hAnsi="Arial" w:cs="Arial"/>
          <w:color w:val="000000" w:themeColor="text1"/>
          <w:sz w:val="22"/>
        </w:rPr>
        <w:t xml:space="preserve">Unidad de </w:t>
      </w:r>
      <w:r w:rsidR="00324371" w:rsidRPr="00D8545D">
        <w:rPr>
          <w:rFonts w:ascii="Arial" w:hAnsi="Arial" w:cs="Arial"/>
          <w:color w:val="000000" w:themeColor="text1"/>
          <w:sz w:val="22"/>
        </w:rPr>
        <w:t>CD-ROM</w:t>
      </w:r>
      <w:r w:rsidRPr="00D8545D">
        <w:rPr>
          <w:rFonts w:ascii="Arial" w:hAnsi="Arial" w:cs="Arial"/>
          <w:color w:val="000000" w:themeColor="text1"/>
          <w:sz w:val="22"/>
        </w:rPr>
        <w:t>.</w:t>
      </w:r>
      <w:bookmarkEnd w:id="35"/>
      <w:r w:rsidR="00324371" w:rsidRPr="00D8545D">
        <w:rPr>
          <w:rFonts w:ascii="Arial" w:hAnsi="Arial" w:cs="Arial"/>
          <w:color w:val="000000" w:themeColor="text1"/>
          <w:sz w:val="22"/>
        </w:rPr>
        <w:t xml:space="preserve"> </w:t>
      </w:r>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Siglas del Ingles Compact Disk </w:t>
      </w:r>
      <w:proofErr w:type="spellStart"/>
      <w:r w:rsidRPr="005C3F79">
        <w:rPr>
          <w:rFonts w:ascii="Arial" w:hAnsi="Arial" w:cs="Arial"/>
          <w:color w:val="000000" w:themeColor="text1"/>
        </w:rPr>
        <w:t>Read</w:t>
      </w:r>
      <w:proofErr w:type="spellEnd"/>
      <w:r w:rsidRPr="005C3F79">
        <w:rPr>
          <w:rFonts w:ascii="Arial" w:hAnsi="Arial" w:cs="Arial"/>
          <w:color w:val="000000" w:themeColor="text1"/>
        </w:rPr>
        <w:t xml:space="preserve"> </w:t>
      </w:r>
      <w:proofErr w:type="spellStart"/>
      <w:r w:rsidRPr="005C3F79">
        <w:rPr>
          <w:rFonts w:ascii="Arial" w:hAnsi="Arial" w:cs="Arial"/>
          <w:color w:val="000000" w:themeColor="text1"/>
        </w:rPr>
        <w:t>Only</w:t>
      </w:r>
      <w:proofErr w:type="spellEnd"/>
      <w:r w:rsidRPr="005C3F79">
        <w:rPr>
          <w:rFonts w:ascii="Arial" w:hAnsi="Arial" w:cs="Arial"/>
          <w:color w:val="000000" w:themeColor="text1"/>
        </w:rPr>
        <w:t xml:space="preserve"> </w:t>
      </w:r>
      <w:proofErr w:type="spellStart"/>
      <w:r w:rsidRPr="005C3F79">
        <w:rPr>
          <w:rFonts w:ascii="Arial" w:hAnsi="Arial" w:cs="Arial"/>
          <w:color w:val="000000" w:themeColor="text1"/>
        </w:rPr>
        <w:t>Memory</w:t>
      </w:r>
      <w:proofErr w:type="spellEnd"/>
      <w:r w:rsidRPr="005C3F79">
        <w:rPr>
          <w:rFonts w:ascii="Arial" w:hAnsi="Arial" w:cs="Arial"/>
          <w:color w:val="000000" w:themeColor="text1"/>
        </w:rPr>
        <w:t xml:space="preserve">. Es una unidad de lectura de Discos Compactos que pueden trabajan con velocidades que van desde 1X hasta 56X. La capacidad la tienen los </w:t>
      </w:r>
      <w:proofErr w:type="spellStart"/>
      <w:r w:rsidRPr="005C3F79">
        <w:rPr>
          <w:rFonts w:ascii="Arial" w:hAnsi="Arial" w:cs="Arial"/>
          <w:color w:val="000000" w:themeColor="text1"/>
        </w:rPr>
        <w:t>CD´s</w:t>
      </w:r>
      <w:proofErr w:type="spellEnd"/>
      <w:r w:rsidRPr="005C3F79">
        <w:rPr>
          <w:rFonts w:ascii="Arial" w:hAnsi="Arial" w:cs="Arial"/>
          <w:color w:val="000000" w:themeColor="text1"/>
        </w:rPr>
        <w:t xml:space="preserve"> que pueden ser 650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o 700 Bytes. Estas unidades pueden ser Convencional (desde 1X hasta 12 X) o Híbridas (mayor de 12 X).</w:t>
      </w:r>
    </w:p>
    <w:p w:rsidR="00324371" w:rsidRPr="00D8545D" w:rsidRDefault="00FD60F1" w:rsidP="00D8545D">
      <w:pPr>
        <w:pStyle w:val="Ttulo2"/>
        <w:rPr>
          <w:rFonts w:ascii="Arial" w:hAnsi="Arial" w:cs="Arial"/>
          <w:color w:val="000000" w:themeColor="text1"/>
          <w:sz w:val="22"/>
        </w:rPr>
      </w:pPr>
      <w:bookmarkStart w:id="36" w:name="_Toc251039866"/>
      <w:r w:rsidRPr="00D8545D">
        <w:rPr>
          <w:rFonts w:ascii="Arial" w:hAnsi="Arial" w:cs="Arial"/>
          <w:color w:val="000000" w:themeColor="text1"/>
          <w:sz w:val="22"/>
        </w:rPr>
        <w:t>Unidad CD-WRITER.</w:t>
      </w:r>
      <w:bookmarkEnd w:id="36"/>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Siglas del Ingles Compact Disk </w:t>
      </w:r>
      <w:proofErr w:type="spellStart"/>
      <w:r w:rsidRPr="005C3F79">
        <w:rPr>
          <w:rFonts w:ascii="Arial" w:hAnsi="Arial" w:cs="Arial"/>
          <w:color w:val="000000" w:themeColor="text1"/>
        </w:rPr>
        <w:t>Writer</w:t>
      </w:r>
      <w:proofErr w:type="spellEnd"/>
      <w:r w:rsidRPr="005C3F79">
        <w:rPr>
          <w:rFonts w:ascii="Arial" w:hAnsi="Arial" w:cs="Arial"/>
          <w:color w:val="000000" w:themeColor="text1"/>
        </w:rPr>
        <w:t>. Es una unidad de lectura - Escritura de Discos Compactos que pueden trabajan con velocidades que van desde 1X hasta 32X.</w:t>
      </w:r>
    </w:p>
    <w:p w:rsidR="00FD60F1" w:rsidRPr="005C3F79" w:rsidRDefault="00FD60F1" w:rsidP="00457D4C">
      <w:pPr>
        <w:spacing w:beforeLines="80" w:afterLines="80" w:line="360" w:lineRule="auto"/>
        <w:jc w:val="both"/>
        <w:rPr>
          <w:rFonts w:ascii="Arial" w:hAnsi="Arial" w:cs="Arial"/>
          <w:color w:val="000000" w:themeColor="text1"/>
        </w:rPr>
      </w:pPr>
      <w:r>
        <w:rPr>
          <w:rFonts w:ascii="Arial" w:hAnsi="Arial" w:cs="Arial"/>
          <w:color w:val="000000" w:themeColor="text1"/>
        </w:rPr>
        <w:t>Esta u</w:t>
      </w:r>
      <w:r w:rsidRPr="005C3F79">
        <w:rPr>
          <w:rFonts w:ascii="Arial" w:hAnsi="Arial" w:cs="Arial"/>
          <w:color w:val="000000" w:themeColor="text1"/>
        </w:rPr>
        <w:t xml:space="preserve">nidad de disco óptico usa la luz </w:t>
      </w:r>
      <w:hyperlink r:id="rId40" w:tooltip="Láser" w:history="1">
        <w:r w:rsidRPr="005C3F79">
          <w:rPr>
            <w:rStyle w:val="Hipervnculo"/>
            <w:rFonts w:ascii="Arial" w:hAnsi="Arial" w:cs="Arial"/>
            <w:color w:val="000000" w:themeColor="text1"/>
          </w:rPr>
          <w:t>láser</w:t>
        </w:r>
      </w:hyperlink>
      <w:r w:rsidRPr="005C3F79">
        <w:rPr>
          <w:rFonts w:ascii="Arial" w:hAnsi="Arial" w:cs="Arial"/>
          <w:color w:val="000000" w:themeColor="text1"/>
        </w:rPr>
        <w:t xml:space="preserve"> u ondas electromagnéticas cercanas al </w:t>
      </w:r>
      <w:hyperlink r:id="rId41" w:tooltip="Espectro electromagnético" w:history="1">
        <w:r w:rsidRPr="005C3F79">
          <w:rPr>
            <w:rStyle w:val="Hipervnculo"/>
            <w:rFonts w:ascii="Arial" w:hAnsi="Arial" w:cs="Arial"/>
            <w:color w:val="000000" w:themeColor="text1"/>
          </w:rPr>
          <w:t>espectro de la luz</w:t>
        </w:r>
      </w:hyperlink>
      <w:r w:rsidRPr="005C3F79">
        <w:rPr>
          <w:rFonts w:ascii="Arial" w:hAnsi="Arial" w:cs="Arial"/>
          <w:color w:val="000000" w:themeColor="text1"/>
        </w:rPr>
        <w:t xml:space="preserve"> como parte del proceso de lectura o escritura de datos desde o a </w:t>
      </w:r>
      <w:hyperlink r:id="rId42" w:tooltip="Discos ópticos" w:history="1">
        <w:r w:rsidRPr="005C3F79">
          <w:rPr>
            <w:rStyle w:val="Hipervnculo"/>
            <w:rFonts w:ascii="Arial" w:hAnsi="Arial" w:cs="Arial"/>
            <w:color w:val="000000" w:themeColor="text1"/>
          </w:rPr>
          <w:t>discos ópticos</w:t>
        </w:r>
      </w:hyperlink>
      <w:r w:rsidRPr="005C3F79">
        <w:rPr>
          <w:rFonts w:ascii="Arial" w:hAnsi="Arial" w:cs="Arial"/>
          <w:color w:val="000000" w:themeColor="text1"/>
        </w:rPr>
        <w:t xml:space="preserve">. Algunas unidades solo pueden leer discos, pero las unidades más </w:t>
      </w:r>
      <w:r w:rsidRPr="005C3F79">
        <w:rPr>
          <w:rFonts w:ascii="Arial" w:hAnsi="Arial" w:cs="Arial"/>
          <w:color w:val="000000" w:themeColor="text1"/>
        </w:rPr>
        <w:lastRenderedPageBreak/>
        <w:t xml:space="preserve">recientes usualmente son tanto lectoras como grabadoras. Para referirse a las unidades con ambas capacidades se suele usar el término </w:t>
      </w:r>
      <w:proofErr w:type="spellStart"/>
      <w:r w:rsidRPr="005C3F79">
        <w:rPr>
          <w:rFonts w:ascii="Arial" w:hAnsi="Arial" w:cs="Arial"/>
          <w:color w:val="000000" w:themeColor="text1"/>
        </w:rPr>
        <w:t>lectograbadora</w:t>
      </w:r>
      <w:proofErr w:type="spellEnd"/>
      <w:r w:rsidRPr="005C3F79">
        <w:rPr>
          <w:rFonts w:ascii="Arial" w:hAnsi="Arial" w:cs="Arial"/>
          <w:color w:val="000000" w:themeColor="text1"/>
        </w:rPr>
        <w:t xml:space="preserve">. </w:t>
      </w:r>
      <w:hyperlink r:id="rId43" w:tooltip="CD" w:history="1">
        <w:r w:rsidRPr="005C3F79">
          <w:rPr>
            <w:rStyle w:val="Hipervnculo"/>
            <w:rFonts w:ascii="Arial" w:hAnsi="Arial" w:cs="Arial"/>
            <w:color w:val="000000" w:themeColor="text1"/>
          </w:rPr>
          <w:t>CD</w:t>
        </w:r>
      </w:hyperlink>
      <w:r w:rsidRPr="005C3F79">
        <w:rPr>
          <w:rFonts w:ascii="Arial" w:hAnsi="Arial" w:cs="Arial"/>
          <w:color w:val="000000" w:themeColor="text1"/>
        </w:rPr>
        <w:t xml:space="preserve">, </w:t>
      </w:r>
      <w:hyperlink r:id="rId44" w:tooltip="DVD" w:history="1">
        <w:r w:rsidRPr="005C3F79">
          <w:rPr>
            <w:rStyle w:val="Hipervnculo"/>
            <w:rFonts w:ascii="Arial" w:hAnsi="Arial" w:cs="Arial"/>
            <w:color w:val="000000" w:themeColor="text1"/>
          </w:rPr>
          <w:t>DVD</w:t>
        </w:r>
      </w:hyperlink>
      <w:r w:rsidRPr="005C3F79">
        <w:rPr>
          <w:rFonts w:ascii="Arial" w:hAnsi="Arial" w:cs="Arial"/>
          <w:color w:val="000000" w:themeColor="text1"/>
        </w:rPr>
        <w:t xml:space="preserve">, y </w:t>
      </w:r>
      <w:hyperlink r:id="rId45" w:tooltip="Blu-ray Disc" w:history="1">
        <w:r w:rsidRPr="005C3F79">
          <w:rPr>
            <w:rStyle w:val="Hipervnculo"/>
            <w:rFonts w:ascii="Arial" w:hAnsi="Arial" w:cs="Arial"/>
            <w:color w:val="000000" w:themeColor="text1"/>
          </w:rPr>
          <w:t>BD</w:t>
        </w:r>
      </w:hyperlink>
      <w:r w:rsidRPr="005C3F79">
        <w:rPr>
          <w:rFonts w:ascii="Arial" w:hAnsi="Arial" w:cs="Arial"/>
          <w:color w:val="000000" w:themeColor="text1"/>
        </w:rPr>
        <w:t xml:space="preserve"> son tipos comunes de medios ópticos que pueden ser leídos y grabados por estas unidades.</w:t>
      </w:r>
    </w:p>
    <w:p w:rsidR="00324371" w:rsidRPr="00D8545D" w:rsidRDefault="00FD60F1" w:rsidP="00D8545D">
      <w:pPr>
        <w:pStyle w:val="Ttulo2"/>
        <w:rPr>
          <w:rFonts w:ascii="Arial" w:hAnsi="Arial" w:cs="Arial"/>
          <w:color w:val="000000" w:themeColor="text1"/>
          <w:sz w:val="22"/>
        </w:rPr>
      </w:pPr>
      <w:bookmarkStart w:id="37" w:name="_Toc251039867"/>
      <w:r w:rsidRPr="00D8545D">
        <w:rPr>
          <w:rFonts w:ascii="Arial" w:hAnsi="Arial" w:cs="Arial"/>
          <w:color w:val="000000" w:themeColor="text1"/>
          <w:sz w:val="22"/>
        </w:rPr>
        <w:t>Unidad DVD-ROM</w:t>
      </w:r>
      <w:bookmarkEnd w:id="37"/>
    </w:p>
    <w:p w:rsidR="00324371" w:rsidRPr="005C3F79" w:rsidRDefault="00324371" w:rsidP="00457D4C">
      <w:pPr>
        <w:spacing w:beforeLines="80" w:afterLines="80" w:line="360" w:lineRule="auto"/>
        <w:jc w:val="both"/>
        <w:rPr>
          <w:rFonts w:ascii="Arial" w:hAnsi="Arial" w:cs="Arial"/>
          <w:color w:val="000000" w:themeColor="text1"/>
        </w:rPr>
      </w:pPr>
      <w:r w:rsidRPr="005C3F79">
        <w:rPr>
          <w:rFonts w:ascii="Arial" w:hAnsi="Arial" w:cs="Arial"/>
          <w:color w:val="000000" w:themeColor="text1"/>
        </w:rPr>
        <w:t xml:space="preserve">Es una unidad de lectura Discos Compactos especiales llamados DVD que pueden trabajan con velocidades de 2X o </w:t>
      </w:r>
      <w:r w:rsidR="00FD60F1" w:rsidRPr="005C3F79">
        <w:rPr>
          <w:rFonts w:ascii="Arial" w:hAnsi="Arial" w:cs="Arial"/>
          <w:color w:val="000000" w:themeColor="text1"/>
        </w:rPr>
        <w:t>más</w:t>
      </w:r>
      <w:r w:rsidRPr="005C3F79">
        <w:rPr>
          <w:rFonts w:ascii="Arial" w:hAnsi="Arial" w:cs="Arial"/>
          <w:color w:val="000000" w:themeColor="text1"/>
        </w:rPr>
        <w:t xml:space="preserve">. Estos </w:t>
      </w:r>
      <w:proofErr w:type="spellStart"/>
      <w:r w:rsidRPr="005C3F79">
        <w:rPr>
          <w:rFonts w:ascii="Arial" w:hAnsi="Arial" w:cs="Arial"/>
          <w:color w:val="000000" w:themeColor="text1"/>
        </w:rPr>
        <w:t>CD´s</w:t>
      </w:r>
      <w:proofErr w:type="spellEnd"/>
      <w:r w:rsidRPr="005C3F79">
        <w:rPr>
          <w:rFonts w:ascii="Arial" w:hAnsi="Arial" w:cs="Arial"/>
          <w:color w:val="000000" w:themeColor="text1"/>
        </w:rPr>
        <w:t xml:space="preserve"> poseen capacidades mayores a los </w:t>
      </w:r>
      <w:proofErr w:type="spellStart"/>
      <w:r w:rsidRPr="005C3F79">
        <w:rPr>
          <w:rFonts w:ascii="Arial" w:hAnsi="Arial" w:cs="Arial"/>
          <w:color w:val="000000" w:themeColor="text1"/>
        </w:rPr>
        <w:t>CD´s</w:t>
      </w:r>
      <w:proofErr w:type="spellEnd"/>
      <w:r w:rsidRPr="005C3F79">
        <w:rPr>
          <w:rFonts w:ascii="Arial" w:hAnsi="Arial" w:cs="Arial"/>
          <w:color w:val="000000" w:themeColor="text1"/>
        </w:rPr>
        <w:t xml:space="preserve"> convencionales, por los general de 1024 </w:t>
      </w:r>
      <w:proofErr w:type="spellStart"/>
      <w:r w:rsidRPr="005C3F79">
        <w:rPr>
          <w:rFonts w:ascii="Arial" w:hAnsi="Arial" w:cs="Arial"/>
          <w:color w:val="000000" w:themeColor="text1"/>
        </w:rPr>
        <w:t>Mbytes</w:t>
      </w:r>
      <w:proofErr w:type="spellEnd"/>
      <w:r w:rsidRPr="005C3F79">
        <w:rPr>
          <w:rFonts w:ascii="Arial" w:hAnsi="Arial" w:cs="Arial"/>
          <w:color w:val="000000" w:themeColor="text1"/>
        </w:rPr>
        <w:t xml:space="preserve"> o 1 </w:t>
      </w:r>
      <w:proofErr w:type="spellStart"/>
      <w:r w:rsidRPr="005C3F79">
        <w:rPr>
          <w:rFonts w:ascii="Arial" w:hAnsi="Arial" w:cs="Arial"/>
          <w:color w:val="000000" w:themeColor="text1"/>
        </w:rPr>
        <w:t>Gbyte</w:t>
      </w:r>
      <w:proofErr w:type="spellEnd"/>
      <w:r w:rsidRPr="005C3F79">
        <w:rPr>
          <w:rFonts w:ascii="Arial" w:hAnsi="Arial" w:cs="Arial"/>
          <w:color w:val="000000" w:themeColor="text1"/>
        </w:rPr>
        <w:t xml:space="preserve">, y son </w:t>
      </w:r>
      <w:r w:rsidR="00FD60F1" w:rsidRPr="005C3F79">
        <w:rPr>
          <w:rFonts w:ascii="Arial" w:hAnsi="Arial" w:cs="Arial"/>
          <w:color w:val="000000" w:themeColor="text1"/>
        </w:rPr>
        <w:t>más</w:t>
      </w:r>
      <w:r w:rsidRPr="005C3F79">
        <w:rPr>
          <w:rFonts w:ascii="Arial" w:hAnsi="Arial" w:cs="Arial"/>
          <w:color w:val="000000" w:themeColor="text1"/>
        </w:rPr>
        <w:t xml:space="preserve"> utilizados para la difusión de películas para </w:t>
      </w:r>
      <w:r w:rsidR="00FD60F1">
        <w:rPr>
          <w:rFonts w:ascii="Arial" w:hAnsi="Arial" w:cs="Arial"/>
          <w:color w:val="000000" w:themeColor="text1"/>
        </w:rPr>
        <w:t>computadoras</w:t>
      </w:r>
      <w:r w:rsidRPr="005C3F79">
        <w:rPr>
          <w:rFonts w:ascii="Arial" w:hAnsi="Arial" w:cs="Arial"/>
          <w:color w:val="000000" w:themeColor="text1"/>
        </w:rPr>
        <w:t>.</w:t>
      </w:r>
    </w:p>
    <w:p w:rsidR="001A71DB" w:rsidRPr="00C43FC8" w:rsidRDefault="001A71DB" w:rsidP="00C43FC8">
      <w:pPr>
        <w:pStyle w:val="Ttulo1"/>
        <w:rPr>
          <w:rFonts w:ascii="Arial" w:hAnsi="Arial" w:cs="Arial"/>
          <w:color w:val="000000" w:themeColor="text1"/>
          <w:sz w:val="22"/>
        </w:rPr>
      </w:pPr>
      <w:bookmarkStart w:id="38" w:name="_Toc251039868"/>
      <w:r w:rsidRPr="00C43FC8">
        <w:rPr>
          <w:rFonts w:ascii="Arial" w:hAnsi="Arial" w:cs="Arial"/>
          <w:color w:val="000000" w:themeColor="text1"/>
          <w:sz w:val="22"/>
        </w:rPr>
        <w:t>El Software.</w:t>
      </w:r>
      <w:bookmarkEnd w:id="38"/>
    </w:p>
    <w:p w:rsidR="001A71DB" w:rsidRDefault="001A71DB" w:rsidP="00457D4C">
      <w:pPr>
        <w:spacing w:beforeLines="80" w:afterLines="80" w:line="360" w:lineRule="auto"/>
        <w:jc w:val="both"/>
        <w:rPr>
          <w:rFonts w:ascii="Arial" w:hAnsi="Arial" w:cs="Arial"/>
          <w:color w:val="000000" w:themeColor="text1"/>
        </w:rPr>
      </w:pPr>
      <w:r w:rsidRPr="001A71DB">
        <w:rPr>
          <w:rFonts w:ascii="Arial" w:hAnsi="Arial" w:cs="Arial"/>
          <w:color w:val="000000" w:themeColor="text1"/>
        </w:rPr>
        <w:t>Es el conjunto de programas de control maestro para la computadora. Este software  indica al microprocesador la manera en que debe utilizar sus elementos periféricos y cómo administrar los archivos, a la vez que constituye la plataforma sobre la que se ejecutan todos los programas de aplicación y brinda al usuario el medio de comunicación con la maquina.</w:t>
      </w:r>
    </w:p>
    <w:p w:rsidR="001A71DB" w:rsidRPr="001A71DB" w:rsidRDefault="001A71DB" w:rsidP="00457D4C">
      <w:pPr>
        <w:spacing w:beforeLines="80" w:afterLines="80" w:line="360" w:lineRule="auto"/>
        <w:jc w:val="both"/>
        <w:rPr>
          <w:rFonts w:ascii="Arial" w:hAnsi="Arial" w:cs="Arial"/>
          <w:color w:val="000000" w:themeColor="text1"/>
        </w:rPr>
      </w:pPr>
      <w:r w:rsidRPr="001A71DB">
        <w:rPr>
          <w:rFonts w:ascii="Arial" w:hAnsi="Arial" w:cs="Arial"/>
          <w:color w:val="000000" w:themeColor="text1"/>
        </w:rPr>
        <w:t>El software se divide en tres categorías básicas:</w:t>
      </w:r>
    </w:p>
    <w:p w:rsidR="001A71DB" w:rsidRPr="001A71DB" w:rsidRDefault="001A71DB" w:rsidP="00457D4C">
      <w:pPr>
        <w:pStyle w:val="Prrafodelista"/>
        <w:numPr>
          <w:ilvl w:val="0"/>
          <w:numId w:val="10"/>
        </w:numPr>
        <w:spacing w:beforeLines="80" w:afterLines="80" w:line="360" w:lineRule="auto"/>
        <w:jc w:val="both"/>
        <w:rPr>
          <w:rFonts w:ascii="Arial" w:hAnsi="Arial" w:cs="Arial"/>
          <w:color w:val="000000" w:themeColor="text1"/>
        </w:rPr>
      </w:pPr>
      <w:r w:rsidRPr="001A71DB">
        <w:rPr>
          <w:rFonts w:ascii="Arial" w:hAnsi="Arial" w:cs="Arial"/>
          <w:color w:val="000000" w:themeColor="text1"/>
        </w:rPr>
        <w:t>Software de sistema.</w:t>
      </w:r>
    </w:p>
    <w:p w:rsidR="001A71DB" w:rsidRPr="001A71DB" w:rsidRDefault="001A71DB" w:rsidP="00457D4C">
      <w:pPr>
        <w:pStyle w:val="Prrafodelista"/>
        <w:numPr>
          <w:ilvl w:val="0"/>
          <w:numId w:val="10"/>
        </w:numPr>
        <w:spacing w:beforeLines="80" w:afterLines="80" w:line="360" w:lineRule="auto"/>
        <w:jc w:val="both"/>
        <w:rPr>
          <w:rFonts w:ascii="Arial" w:hAnsi="Arial" w:cs="Arial"/>
          <w:color w:val="000000" w:themeColor="text1"/>
        </w:rPr>
      </w:pPr>
      <w:r w:rsidRPr="001A71DB">
        <w:rPr>
          <w:rFonts w:ascii="Arial" w:hAnsi="Arial" w:cs="Arial"/>
          <w:color w:val="000000" w:themeColor="text1"/>
        </w:rPr>
        <w:t>Programas de aplicaciones.</w:t>
      </w:r>
    </w:p>
    <w:p w:rsidR="00BD4D35" w:rsidRDefault="001A71DB" w:rsidP="00457D4C">
      <w:pPr>
        <w:pStyle w:val="Prrafodelista"/>
        <w:numPr>
          <w:ilvl w:val="0"/>
          <w:numId w:val="10"/>
        </w:numPr>
        <w:spacing w:beforeLines="80" w:afterLines="80" w:line="360" w:lineRule="auto"/>
        <w:jc w:val="both"/>
        <w:rPr>
          <w:rFonts w:ascii="Arial" w:hAnsi="Arial" w:cs="Arial"/>
          <w:color w:val="000000" w:themeColor="text1"/>
        </w:rPr>
      </w:pPr>
      <w:proofErr w:type="spellStart"/>
      <w:r w:rsidRPr="001A71DB">
        <w:rPr>
          <w:rFonts w:ascii="Arial" w:hAnsi="Arial" w:cs="Arial"/>
          <w:color w:val="000000" w:themeColor="text1"/>
        </w:rPr>
        <w:t>Utilerias</w:t>
      </w:r>
      <w:proofErr w:type="spellEnd"/>
      <w:r w:rsidRPr="001A71DB">
        <w:rPr>
          <w:rFonts w:ascii="Arial" w:hAnsi="Arial" w:cs="Arial"/>
          <w:color w:val="000000" w:themeColor="text1"/>
        </w:rPr>
        <w:t>.</w:t>
      </w:r>
    </w:p>
    <w:p w:rsidR="00BD4D35" w:rsidRPr="00C43FC8" w:rsidRDefault="00BD4D35" w:rsidP="00C43FC8">
      <w:pPr>
        <w:pStyle w:val="Ttulo2"/>
        <w:rPr>
          <w:rFonts w:ascii="Arial" w:hAnsi="Arial" w:cs="Arial"/>
          <w:color w:val="000000" w:themeColor="text1"/>
          <w:sz w:val="22"/>
        </w:rPr>
      </w:pPr>
      <w:bookmarkStart w:id="39" w:name="_Toc251039869"/>
      <w:r w:rsidRPr="00C43FC8">
        <w:rPr>
          <w:rFonts w:ascii="Arial" w:hAnsi="Arial" w:cs="Arial"/>
          <w:color w:val="000000" w:themeColor="text1"/>
          <w:sz w:val="22"/>
        </w:rPr>
        <w:t>Software del Sistema</w:t>
      </w:r>
      <w:bookmarkEnd w:id="39"/>
    </w:p>
    <w:p w:rsidR="00BD4D35" w:rsidRPr="00BD4D35" w:rsidRDefault="00BD4D35" w:rsidP="00457D4C">
      <w:pPr>
        <w:spacing w:beforeLines="80" w:afterLines="80" w:line="360" w:lineRule="auto"/>
        <w:jc w:val="both"/>
        <w:rPr>
          <w:rFonts w:ascii="Arial" w:hAnsi="Arial" w:cs="Arial"/>
          <w:color w:val="000000" w:themeColor="text1"/>
        </w:rPr>
      </w:pPr>
      <w:r w:rsidRPr="00BD4D35">
        <w:rPr>
          <w:rFonts w:ascii="Arial" w:hAnsi="Arial" w:cs="Arial"/>
          <w:color w:val="000000" w:themeColor="text1"/>
        </w:rPr>
        <w:t xml:space="preserve">El principal software de este </w:t>
      </w:r>
      <w:r>
        <w:rPr>
          <w:rFonts w:ascii="Arial" w:hAnsi="Arial" w:cs="Arial"/>
          <w:color w:val="000000" w:themeColor="text1"/>
        </w:rPr>
        <w:t xml:space="preserve">tipo es el sistema operativo. La empresa que domina este mercado es </w:t>
      </w:r>
      <w:r w:rsidRPr="00BD4D35">
        <w:rPr>
          <w:rFonts w:ascii="Arial" w:hAnsi="Arial" w:cs="Arial"/>
          <w:color w:val="000000" w:themeColor="text1"/>
        </w:rPr>
        <w:t xml:space="preserve">Microsoft, compañía que ha producido desde el tradicional DOS hasta el moderno Windows XP, con todas sus versiones intermedias (Windows 3.1, Windows 95, Windows 98, Windows </w:t>
      </w:r>
      <w:proofErr w:type="spellStart"/>
      <w:r w:rsidRPr="00BD4D35">
        <w:rPr>
          <w:rFonts w:ascii="Arial" w:hAnsi="Arial" w:cs="Arial"/>
          <w:color w:val="000000" w:themeColor="text1"/>
        </w:rPr>
        <w:t>Millenium</w:t>
      </w:r>
      <w:proofErr w:type="spellEnd"/>
      <w:r w:rsidRPr="00BD4D35">
        <w:rPr>
          <w:rFonts w:ascii="Arial" w:hAnsi="Arial" w:cs="Arial"/>
          <w:color w:val="000000" w:themeColor="text1"/>
        </w:rPr>
        <w:t xml:space="preserve"> y Windows 2000).</w:t>
      </w:r>
    </w:p>
    <w:p w:rsidR="00BD4D35" w:rsidRDefault="00BD4D35" w:rsidP="00457D4C">
      <w:pPr>
        <w:spacing w:beforeLines="80" w:afterLines="80" w:line="360" w:lineRule="auto"/>
        <w:jc w:val="both"/>
        <w:rPr>
          <w:rFonts w:ascii="Arial" w:hAnsi="Arial" w:cs="Arial"/>
          <w:color w:val="000000" w:themeColor="text1"/>
        </w:rPr>
      </w:pPr>
      <w:r w:rsidRPr="00BD4D35">
        <w:rPr>
          <w:rFonts w:ascii="Arial" w:hAnsi="Arial" w:cs="Arial"/>
          <w:color w:val="000000" w:themeColor="text1"/>
        </w:rPr>
        <w:t>Pero el sistema operativo no es el único software de sistema; también son necesarios otros pequeños programas de autoarranque del sistema (POST y verificación de paridad de memoria), los cuales van grabados en uno o más circuitos de memoria ROM (alojados en la tarjeta madre), llamado(s) BIOS, para revisar en forma rutinaria la fiabilidad del sistema cuando inicia la operación. Una vez que concluyen dichas pruebas, la maquina debe buscar el sistema operativo en alguna de las unidades de disco (disquete, CD-ROM y disco duro), para comenzar a funcionar por sí misma.</w:t>
      </w:r>
    </w:p>
    <w:p w:rsidR="00BD4D35" w:rsidRPr="00C43FC8" w:rsidRDefault="00847EA4" w:rsidP="00C43FC8">
      <w:pPr>
        <w:pStyle w:val="Ttulo2"/>
        <w:rPr>
          <w:rFonts w:ascii="Arial" w:hAnsi="Arial" w:cs="Arial"/>
          <w:color w:val="000000" w:themeColor="text1"/>
          <w:sz w:val="22"/>
        </w:rPr>
      </w:pPr>
      <w:bookmarkStart w:id="40" w:name="_Toc251039870"/>
      <w:r w:rsidRPr="00C43FC8">
        <w:rPr>
          <w:rFonts w:ascii="Arial" w:hAnsi="Arial" w:cs="Arial"/>
          <w:color w:val="000000" w:themeColor="text1"/>
          <w:sz w:val="22"/>
        </w:rPr>
        <w:lastRenderedPageBreak/>
        <w:t xml:space="preserve">Software </w:t>
      </w:r>
      <w:r w:rsidR="00BD4D35" w:rsidRPr="00C43FC8">
        <w:rPr>
          <w:rFonts w:ascii="Arial" w:hAnsi="Arial" w:cs="Arial"/>
          <w:color w:val="000000" w:themeColor="text1"/>
          <w:sz w:val="22"/>
        </w:rPr>
        <w:t>de aplicaciones</w:t>
      </w:r>
      <w:bookmarkEnd w:id="40"/>
    </w:p>
    <w:p w:rsidR="00BD4D35" w:rsidRPr="00BD4D35" w:rsidRDefault="00BD4D35" w:rsidP="00457D4C">
      <w:pPr>
        <w:spacing w:beforeLines="80" w:afterLines="80" w:line="360" w:lineRule="auto"/>
        <w:jc w:val="both"/>
        <w:rPr>
          <w:rFonts w:ascii="Arial" w:hAnsi="Arial" w:cs="Arial"/>
          <w:color w:val="000000" w:themeColor="text1"/>
        </w:rPr>
      </w:pPr>
      <w:r w:rsidRPr="00BD4D35">
        <w:rPr>
          <w:rFonts w:ascii="Arial" w:hAnsi="Arial" w:cs="Arial"/>
          <w:color w:val="000000" w:themeColor="text1"/>
        </w:rPr>
        <w:t>En el software de aplicaciones, hay una amplia gama de herramientas para darle un uso específico a la computadora: procesadores de texto, programas de bases de datos, de tratamiento de imágenes, de navegación por Internet, etc.</w:t>
      </w:r>
      <w:r>
        <w:rPr>
          <w:rFonts w:ascii="Arial" w:hAnsi="Arial" w:cs="Arial"/>
          <w:color w:val="000000" w:themeColor="text1"/>
        </w:rPr>
        <w:t xml:space="preserve"> S</w:t>
      </w:r>
      <w:r w:rsidRPr="00BD4D35">
        <w:rPr>
          <w:rFonts w:ascii="Arial" w:hAnsi="Arial" w:cs="Arial"/>
          <w:color w:val="000000" w:themeColor="text1"/>
        </w:rPr>
        <w:t>on los progra</w:t>
      </w:r>
      <w:r w:rsidRPr="00BD4D35">
        <w:rPr>
          <w:rFonts w:ascii="Arial" w:hAnsi="Arial" w:cs="Arial"/>
          <w:color w:val="000000" w:themeColor="text1"/>
        </w:rPr>
        <w:softHyphen/>
        <w:t xml:space="preserve">mas de aplicación los que hacen </w:t>
      </w:r>
      <w:r>
        <w:rPr>
          <w:rFonts w:ascii="Arial" w:hAnsi="Arial" w:cs="Arial"/>
          <w:color w:val="000000" w:themeColor="text1"/>
        </w:rPr>
        <w:t xml:space="preserve">más fácil el manejo de </w:t>
      </w:r>
      <w:r w:rsidRPr="00BD4D35">
        <w:rPr>
          <w:rFonts w:ascii="Arial" w:hAnsi="Arial" w:cs="Arial"/>
          <w:color w:val="000000" w:themeColor="text1"/>
        </w:rPr>
        <w:t>las computadoras.</w:t>
      </w:r>
    </w:p>
    <w:p w:rsidR="00DF449C" w:rsidRPr="00C43FC8" w:rsidRDefault="00DF449C" w:rsidP="00C43FC8">
      <w:pPr>
        <w:pStyle w:val="Ttulo2"/>
        <w:rPr>
          <w:rFonts w:ascii="Arial" w:hAnsi="Arial" w:cs="Arial"/>
          <w:color w:val="000000" w:themeColor="text1"/>
          <w:sz w:val="22"/>
        </w:rPr>
      </w:pPr>
      <w:bookmarkStart w:id="41" w:name="_Toc251039871"/>
      <w:r w:rsidRPr="00C43FC8">
        <w:rPr>
          <w:rFonts w:ascii="Arial" w:hAnsi="Arial" w:cs="Arial"/>
          <w:color w:val="000000" w:themeColor="text1"/>
          <w:sz w:val="22"/>
        </w:rPr>
        <w:t>El software de utilerías</w:t>
      </w:r>
      <w:bookmarkEnd w:id="41"/>
    </w:p>
    <w:p w:rsidR="00DF449C" w:rsidRPr="00DF449C" w:rsidRDefault="00DF449C" w:rsidP="00457D4C">
      <w:pPr>
        <w:spacing w:beforeLines="80" w:afterLines="80" w:line="360" w:lineRule="auto"/>
        <w:jc w:val="both"/>
        <w:rPr>
          <w:rFonts w:ascii="Arial" w:hAnsi="Arial" w:cs="Arial"/>
          <w:color w:val="000000" w:themeColor="text1"/>
        </w:rPr>
      </w:pPr>
      <w:r w:rsidRPr="00DF449C">
        <w:rPr>
          <w:rFonts w:ascii="Arial" w:hAnsi="Arial" w:cs="Arial"/>
          <w:color w:val="000000" w:themeColor="text1"/>
        </w:rPr>
        <w:t>Son programas especiales que sirven para revisar ciertos aspectos del funcionamiento del sistema, tanto a nivel del hardware como a nivel del software. Usted conocerá a lo largo de esta publicación diversos programas de este tipo.</w:t>
      </w:r>
    </w:p>
    <w:p w:rsidR="00BD4D35" w:rsidRPr="00BD4D35" w:rsidRDefault="00BD4D35" w:rsidP="00457D4C">
      <w:pPr>
        <w:spacing w:beforeLines="80" w:afterLines="80" w:line="360" w:lineRule="auto"/>
        <w:jc w:val="both"/>
        <w:rPr>
          <w:rFonts w:ascii="Arial" w:hAnsi="Arial" w:cs="Arial"/>
          <w:color w:val="000000" w:themeColor="text1"/>
        </w:rPr>
      </w:pPr>
    </w:p>
    <w:p w:rsidR="00BD4D35" w:rsidRPr="00BD4D35" w:rsidRDefault="00BD4D35" w:rsidP="00457D4C">
      <w:pPr>
        <w:spacing w:beforeLines="80" w:afterLines="80" w:line="360" w:lineRule="auto"/>
        <w:jc w:val="both"/>
        <w:rPr>
          <w:rFonts w:ascii="Arial" w:hAnsi="Arial" w:cs="Arial"/>
          <w:color w:val="000000" w:themeColor="text1"/>
        </w:rPr>
      </w:pPr>
    </w:p>
    <w:p w:rsidR="001A71DB" w:rsidRPr="001A71DB" w:rsidRDefault="001A71DB" w:rsidP="00457D4C">
      <w:pPr>
        <w:spacing w:beforeLines="80" w:afterLines="80" w:line="360" w:lineRule="auto"/>
        <w:jc w:val="both"/>
        <w:rPr>
          <w:rFonts w:ascii="Arial" w:hAnsi="Arial" w:cs="Arial"/>
          <w:color w:val="000000" w:themeColor="text1"/>
        </w:rPr>
      </w:pPr>
    </w:p>
    <w:p w:rsidR="001A71DB" w:rsidRPr="001A71DB" w:rsidRDefault="001A71DB"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Pr="00BD4D35" w:rsidRDefault="00324371" w:rsidP="00457D4C">
      <w:pPr>
        <w:spacing w:beforeLines="80" w:afterLines="80" w:line="360" w:lineRule="auto"/>
        <w:jc w:val="both"/>
        <w:rPr>
          <w:rFonts w:ascii="Arial" w:hAnsi="Arial" w:cs="Arial"/>
          <w:color w:val="000000" w:themeColor="text1"/>
        </w:rPr>
      </w:pPr>
    </w:p>
    <w:p w:rsidR="00324371" w:rsidRDefault="00324371" w:rsidP="00457D4C">
      <w:pPr>
        <w:spacing w:beforeLines="80" w:afterLines="80" w:line="360" w:lineRule="auto"/>
        <w:jc w:val="both"/>
        <w:rPr>
          <w:rFonts w:ascii="Arial" w:hAnsi="Arial" w:cs="Arial"/>
          <w:b/>
          <w:color w:val="000000" w:themeColor="text1"/>
        </w:rPr>
      </w:pPr>
    </w:p>
    <w:p w:rsidR="00487B6E" w:rsidRDefault="00487B6E" w:rsidP="00457D4C">
      <w:pPr>
        <w:spacing w:beforeLines="80" w:afterLines="80" w:line="360" w:lineRule="auto"/>
        <w:jc w:val="both"/>
        <w:rPr>
          <w:rFonts w:ascii="Arial" w:hAnsi="Arial" w:cs="Arial"/>
          <w:b/>
          <w:color w:val="000000" w:themeColor="text1"/>
        </w:rPr>
      </w:pPr>
    </w:p>
    <w:p w:rsidR="00487B6E" w:rsidRDefault="00487B6E" w:rsidP="00457D4C">
      <w:pPr>
        <w:spacing w:beforeLines="80" w:afterLines="80" w:line="360" w:lineRule="auto"/>
        <w:jc w:val="both"/>
        <w:rPr>
          <w:rFonts w:ascii="Arial" w:hAnsi="Arial" w:cs="Arial"/>
          <w:b/>
          <w:color w:val="000000" w:themeColor="text1"/>
        </w:rPr>
      </w:pPr>
    </w:p>
    <w:p w:rsidR="00846A32" w:rsidRPr="005C3F79" w:rsidRDefault="00846A32" w:rsidP="00176495">
      <w:pPr>
        <w:spacing w:beforeLines="80" w:afterLines="80" w:line="360" w:lineRule="auto"/>
        <w:jc w:val="both"/>
        <w:rPr>
          <w:rFonts w:ascii="Arial" w:hAnsi="Arial" w:cs="Arial"/>
          <w:color w:val="000000" w:themeColor="text1"/>
        </w:rPr>
      </w:pPr>
    </w:p>
    <w:sectPr w:rsidR="00846A32" w:rsidRPr="005C3F79" w:rsidSect="005C3F79">
      <w:headerReference w:type="default" r:id="rId46"/>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74F" w:rsidRDefault="00A1274F" w:rsidP="005C3F79">
      <w:pPr>
        <w:spacing w:after="0" w:line="240" w:lineRule="auto"/>
      </w:pPr>
      <w:r>
        <w:separator/>
      </w:r>
    </w:p>
  </w:endnote>
  <w:endnote w:type="continuationSeparator" w:id="1">
    <w:p w:rsidR="00A1274F" w:rsidRDefault="00A1274F" w:rsidP="005C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19"/>
      <w:docPartObj>
        <w:docPartGallery w:val="Page Numbers (Bottom of Page)"/>
        <w:docPartUnique/>
      </w:docPartObj>
    </w:sdtPr>
    <w:sdtContent>
      <w:p w:rsidR="005C3F79" w:rsidRDefault="00176495">
        <w:pPr>
          <w:pStyle w:val="Piedepgina"/>
          <w:jc w:val="center"/>
        </w:pPr>
        <w:fldSimple w:instr=" PAGE   \* MERGEFORMAT ">
          <w:r w:rsidR="00457D4C">
            <w:rPr>
              <w:noProof/>
            </w:rPr>
            <w:t>3</w:t>
          </w:r>
        </w:fldSimple>
      </w:p>
    </w:sdtContent>
  </w:sdt>
  <w:p w:rsidR="005C3F79" w:rsidRDefault="005C3F7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74F" w:rsidRDefault="00A1274F" w:rsidP="005C3F79">
      <w:pPr>
        <w:spacing w:after="0" w:line="240" w:lineRule="auto"/>
      </w:pPr>
      <w:r>
        <w:separator/>
      </w:r>
    </w:p>
  </w:footnote>
  <w:footnote w:type="continuationSeparator" w:id="1">
    <w:p w:rsidR="00A1274F" w:rsidRDefault="00A1274F" w:rsidP="005C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45" w:rsidRPr="00B01FE8" w:rsidRDefault="00360045" w:rsidP="005C3F79">
    <w:pPr>
      <w:pStyle w:val="Encabezado"/>
      <w:jc w:val="center"/>
      <w:rPr>
        <w:rFonts w:ascii="Algerian" w:hAnsi="Algerian"/>
        <w:b/>
      </w:rPr>
    </w:pPr>
    <w:r w:rsidRPr="00B01FE8">
      <w:rPr>
        <w:rFonts w:ascii="Algerian" w:hAnsi="Algerian"/>
        <w:b/>
        <w:noProof/>
        <w:lang w:eastAsia="es-ES"/>
      </w:rPr>
      <w:drawing>
        <wp:anchor distT="0" distB="0" distL="114300" distR="114300" simplePos="0" relativeHeight="251660288" behindDoc="1" locked="0" layoutInCell="1" allowOverlap="1">
          <wp:simplePos x="0" y="0"/>
          <wp:positionH relativeFrom="column">
            <wp:posOffset>-725805</wp:posOffset>
          </wp:positionH>
          <wp:positionV relativeFrom="paragraph">
            <wp:posOffset>-282575</wp:posOffset>
          </wp:positionV>
          <wp:extent cx="727075" cy="727710"/>
          <wp:effectExtent l="19050" t="0" r="0" b="0"/>
          <wp:wrapTight wrapText="bothSides">
            <wp:wrapPolygon edited="0">
              <wp:start x="-566" y="0"/>
              <wp:lineTo x="-566" y="20921"/>
              <wp:lineTo x="21506" y="20921"/>
              <wp:lineTo x="21506" y="0"/>
              <wp:lineTo x="-566" y="0"/>
            </wp:wrapPolygon>
          </wp:wrapTight>
          <wp:docPr id="1" name="Imagen 1" descr="s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pic:cNvPicPr>
                    <a:picLocks noChangeAspect="1" noChangeArrowheads="1"/>
                  </pic:cNvPicPr>
                </pic:nvPicPr>
                <pic:blipFill>
                  <a:blip r:embed="rId1"/>
                  <a:srcRect/>
                  <a:stretch>
                    <a:fillRect/>
                  </a:stretch>
                </pic:blipFill>
                <pic:spPr bwMode="auto">
                  <a:xfrm>
                    <a:off x="0" y="0"/>
                    <a:ext cx="727075" cy="727710"/>
                  </a:xfrm>
                  <a:prstGeom prst="rect">
                    <a:avLst/>
                  </a:prstGeom>
                  <a:noFill/>
                  <a:ln w="9525">
                    <a:noFill/>
                    <a:miter lim="800000"/>
                    <a:headEnd/>
                    <a:tailEnd/>
                  </a:ln>
                </pic:spPr>
              </pic:pic>
            </a:graphicData>
          </a:graphic>
        </wp:anchor>
      </w:drawing>
    </w:r>
    <w:r w:rsidR="00B01FE8" w:rsidRPr="00B01FE8">
      <w:rPr>
        <w:rFonts w:ascii="Algerian" w:hAnsi="Algerian"/>
        <w:b/>
      </w:rPr>
      <w:t>INSTITUTO TECNOLÓGICO SUPERIOR “JUAN DE VELASCO”</w:t>
    </w:r>
  </w:p>
  <w:p w:rsidR="00360045" w:rsidRPr="00B01FE8" w:rsidRDefault="00176495" w:rsidP="005C3F79">
    <w:pPr>
      <w:pStyle w:val="Encabezado"/>
      <w:jc w:val="center"/>
      <w:rPr>
        <w:rFonts w:ascii="Monotype Corsiva" w:hAnsi="Monotype Corsiva"/>
        <w:b/>
        <w:i/>
      </w:rPr>
    </w:pPr>
    <w:r>
      <w:rPr>
        <w:rFonts w:ascii="Monotype Corsiva" w:hAnsi="Monotype Corsiva"/>
        <w:b/>
        <w:i/>
        <w:noProof/>
        <w:lang w:eastAsia="es-ES"/>
      </w:rPr>
      <w:pict>
        <v:shapetype id="_x0000_t32" coordsize="21600,21600" o:spt="32" o:oned="t" path="m,l21600,21600e" filled="f">
          <v:path arrowok="t" fillok="f" o:connecttype="none"/>
          <o:lock v:ext="edit" shapetype="t"/>
        </v:shapetype>
        <v:shape id="_x0000_s2050" type="#_x0000_t32" style="position:absolute;left:0;text-align:left;margin-left:2.4pt;margin-top:14.15pt;width:433.75pt;height:0;z-index:251658240" o:connectortype="straight" strokeweight="1.5pt"/>
      </w:pict>
    </w:r>
    <w:r w:rsidR="00360045" w:rsidRPr="00B01FE8">
      <w:rPr>
        <w:rFonts w:ascii="Monotype Corsiva" w:hAnsi="Monotype Corsiva"/>
        <w:b/>
        <w:i/>
      </w:rPr>
      <w:t>-Módulo de Sistemas Informáticos-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D438E"/>
    <w:multiLevelType w:val="hybridMultilevel"/>
    <w:tmpl w:val="CBDC5B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D4A24F9"/>
    <w:multiLevelType w:val="hybridMultilevel"/>
    <w:tmpl w:val="44A4C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F72D45"/>
    <w:multiLevelType w:val="multilevel"/>
    <w:tmpl w:val="475ADE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3A263F6"/>
    <w:multiLevelType w:val="hybridMultilevel"/>
    <w:tmpl w:val="608A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2010B5"/>
    <w:multiLevelType w:val="singleLevel"/>
    <w:tmpl w:val="E586C770"/>
    <w:lvl w:ilvl="0">
      <w:start w:val="1"/>
      <w:numFmt w:val="decimal"/>
      <w:lvlText w:val="%1."/>
      <w:legacy w:legacy="1" w:legacySpace="0" w:legacyIndent="202"/>
      <w:lvlJc w:val="left"/>
      <w:rPr>
        <w:rFonts w:ascii="Times New Roman" w:hAnsi="Times New Roman" w:cs="Times New Roman" w:hint="default"/>
      </w:rPr>
    </w:lvl>
  </w:abstractNum>
  <w:abstractNum w:abstractNumId="5">
    <w:nsid w:val="59D51532"/>
    <w:multiLevelType w:val="multilevel"/>
    <w:tmpl w:val="9A1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B0B79"/>
    <w:multiLevelType w:val="hybridMultilevel"/>
    <w:tmpl w:val="B70E1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326887"/>
    <w:multiLevelType w:val="multilevel"/>
    <w:tmpl w:val="475ADE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AFC6970"/>
    <w:multiLevelType w:val="hybridMultilevel"/>
    <w:tmpl w:val="57EA4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E9C7CF0"/>
    <w:multiLevelType w:val="hybridMultilevel"/>
    <w:tmpl w:val="8E1AE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8"/>
  </w:num>
  <w:num w:numId="7">
    <w:abstractNumId w:val="9"/>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hyphenationZone w:val="425"/>
  <w:characterSpacingControl w:val="doNotCompress"/>
  <w:hdrShapeDefaults>
    <o:shapedefaults v:ext="edit" spidmax="2051"/>
    <o:shapelayout v:ext="edit">
      <o:idmap v:ext="edit" data="2"/>
      <o:rules v:ext="edit">
        <o:r id="V:Rule2" type="connector" idref="#_x0000_s2050"/>
      </o:rules>
    </o:shapelayout>
  </w:hdrShapeDefaults>
  <w:footnotePr>
    <w:footnote w:id="0"/>
    <w:footnote w:id="1"/>
  </w:footnotePr>
  <w:endnotePr>
    <w:endnote w:id="0"/>
    <w:endnote w:id="1"/>
  </w:endnotePr>
  <w:compat/>
  <w:rsids>
    <w:rsidRoot w:val="00777C5F"/>
    <w:rsid w:val="00046D21"/>
    <w:rsid w:val="000E5422"/>
    <w:rsid w:val="000F0298"/>
    <w:rsid w:val="000F428C"/>
    <w:rsid w:val="00105FA2"/>
    <w:rsid w:val="001302E5"/>
    <w:rsid w:val="00142ABC"/>
    <w:rsid w:val="0015405F"/>
    <w:rsid w:val="00176495"/>
    <w:rsid w:val="001808D2"/>
    <w:rsid w:val="001A71DB"/>
    <w:rsid w:val="001D19C6"/>
    <w:rsid w:val="00207BEE"/>
    <w:rsid w:val="002B1918"/>
    <w:rsid w:val="002F6CC5"/>
    <w:rsid w:val="00324371"/>
    <w:rsid w:val="00360045"/>
    <w:rsid w:val="00457D4C"/>
    <w:rsid w:val="00487B6E"/>
    <w:rsid w:val="004D4FF0"/>
    <w:rsid w:val="00502423"/>
    <w:rsid w:val="00525883"/>
    <w:rsid w:val="005C3F79"/>
    <w:rsid w:val="005E1373"/>
    <w:rsid w:val="00717741"/>
    <w:rsid w:val="00744477"/>
    <w:rsid w:val="00775523"/>
    <w:rsid w:val="00777C5F"/>
    <w:rsid w:val="00793664"/>
    <w:rsid w:val="007F4EA0"/>
    <w:rsid w:val="00801637"/>
    <w:rsid w:val="00846A32"/>
    <w:rsid w:val="00847EA4"/>
    <w:rsid w:val="0086105E"/>
    <w:rsid w:val="008F0418"/>
    <w:rsid w:val="009478C7"/>
    <w:rsid w:val="009634C5"/>
    <w:rsid w:val="00A1274F"/>
    <w:rsid w:val="00A32A46"/>
    <w:rsid w:val="00A33968"/>
    <w:rsid w:val="00A70025"/>
    <w:rsid w:val="00AC0825"/>
    <w:rsid w:val="00AE0B6B"/>
    <w:rsid w:val="00B01FE8"/>
    <w:rsid w:val="00B476B3"/>
    <w:rsid w:val="00B70443"/>
    <w:rsid w:val="00B945C1"/>
    <w:rsid w:val="00BB74EB"/>
    <w:rsid w:val="00BC655D"/>
    <w:rsid w:val="00BD4D35"/>
    <w:rsid w:val="00BD5A94"/>
    <w:rsid w:val="00C43FC8"/>
    <w:rsid w:val="00C640D7"/>
    <w:rsid w:val="00C9461C"/>
    <w:rsid w:val="00CC5469"/>
    <w:rsid w:val="00D00D9F"/>
    <w:rsid w:val="00D473CE"/>
    <w:rsid w:val="00D62042"/>
    <w:rsid w:val="00D63E9A"/>
    <w:rsid w:val="00D8545D"/>
    <w:rsid w:val="00DE3709"/>
    <w:rsid w:val="00DF449C"/>
    <w:rsid w:val="00E04762"/>
    <w:rsid w:val="00E96178"/>
    <w:rsid w:val="00F17F8E"/>
    <w:rsid w:val="00FD60F1"/>
    <w:rsid w:val="00FF17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94"/>
  </w:style>
  <w:style w:type="paragraph" w:styleId="Ttulo1">
    <w:name w:val="heading 1"/>
    <w:basedOn w:val="Normal"/>
    <w:next w:val="Normal"/>
    <w:link w:val="Ttulo1Car"/>
    <w:uiPriority w:val="9"/>
    <w:qFormat/>
    <w:rsid w:val="00B47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C3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854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B6B"/>
    <w:pPr>
      <w:ind w:left="720"/>
      <w:contextualSpacing/>
    </w:pPr>
  </w:style>
  <w:style w:type="character" w:styleId="Hipervnculo">
    <w:name w:val="Hyperlink"/>
    <w:basedOn w:val="Fuentedeprrafopredeter"/>
    <w:uiPriority w:val="99"/>
    <w:unhideWhenUsed/>
    <w:rsid w:val="00744477"/>
    <w:rPr>
      <w:strike w:val="0"/>
      <w:dstrike w:val="0"/>
      <w:color w:val="0000FF"/>
      <w:u w:val="none"/>
      <w:effect w:val="none"/>
    </w:rPr>
  </w:style>
  <w:style w:type="paragraph" w:styleId="NormalWeb">
    <w:name w:val="Normal (Web)"/>
    <w:basedOn w:val="Normal"/>
    <w:uiPriority w:val="99"/>
    <w:unhideWhenUsed/>
    <w:rsid w:val="0074447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corchete-llamada1">
    <w:name w:val="corchete-llamada1"/>
    <w:basedOn w:val="Fuentedeprrafopredeter"/>
    <w:rsid w:val="00502423"/>
    <w:rPr>
      <w:vanish/>
      <w:webHidden w:val="0"/>
      <w:specVanish w:val="0"/>
    </w:rPr>
  </w:style>
  <w:style w:type="character" w:styleId="Textoennegrita">
    <w:name w:val="Strong"/>
    <w:basedOn w:val="Fuentedeprrafopredeter"/>
    <w:uiPriority w:val="22"/>
    <w:qFormat/>
    <w:rsid w:val="00AC0825"/>
    <w:rPr>
      <w:b/>
      <w:bCs/>
    </w:rPr>
  </w:style>
  <w:style w:type="character" w:styleId="nfasis">
    <w:name w:val="Emphasis"/>
    <w:basedOn w:val="Fuentedeprrafopredeter"/>
    <w:uiPriority w:val="20"/>
    <w:qFormat/>
    <w:rsid w:val="00AC0825"/>
    <w:rPr>
      <w:i/>
      <w:iCs/>
    </w:rPr>
  </w:style>
  <w:style w:type="paragraph" w:styleId="Encabezado">
    <w:name w:val="header"/>
    <w:basedOn w:val="Normal"/>
    <w:link w:val="EncabezadoCar"/>
    <w:uiPriority w:val="99"/>
    <w:semiHidden/>
    <w:unhideWhenUsed/>
    <w:rsid w:val="005C3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C3F79"/>
  </w:style>
  <w:style w:type="paragraph" w:styleId="Piedepgina">
    <w:name w:val="footer"/>
    <w:basedOn w:val="Normal"/>
    <w:link w:val="PiedepginaCar"/>
    <w:uiPriority w:val="99"/>
    <w:unhideWhenUsed/>
    <w:rsid w:val="005C3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3F79"/>
  </w:style>
  <w:style w:type="character" w:customStyle="1" w:styleId="Ttulo2Car">
    <w:name w:val="Título 2 Car"/>
    <w:basedOn w:val="Fuentedeprrafopredeter"/>
    <w:link w:val="Ttulo2"/>
    <w:uiPriority w:val="9"/>
    <w:rsid w:val="005C3F79"/>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B476B3"/>
    <w:rPr>
      <w:rFonts w:asciiTheme="majorHAnsi" w:eastAsiaTheme="majorEastAsia" w:hAnsiTheme="majorHAnsi" w:cstheme="majorBidi"/>
      <w:b/>
      <w:bCs/>
      <w:color w:val="365F91" w:themeColor="accent1" w:themeShade="BF"/>
      <w:sz w:val="28"/>
      <w:szCs w:val="28"/>
    </w:rPr>
  </w:style>
  <w:style w:type="paragraph" w:styleId="TDC1">
    <w:name w:val="toc 1"/>
    <w:basedOn w:val="Normal"/>
    <w:next w:val="Normal"/>
    <w:autoRedefine/>
    <w:uiPriority w:val="39"/>
    <w:unhideWhenUsed/>
    <w:rsid w:val="00B476B3"/>
    <w:pPr>
      <w:spacing w:before="120" w:after="0"/>
    </w:pPr>
    <w:rPr>
      <w:b/>
      <w:bCs/>
      <w:i/>
      <w:iCs/>
      <w:sz w:val="24"/>
      <w:szCs w:val="24"/>
    </w:rPr>
  </w:style>
  <w:style w:type="paragraph" w:styleId="TDC2">
    <w:name w:val="toc 2"/>
    <w:basedOn w:val="Normal"/>
    <w:next w:val="Normal"/>
    <w:autoRedefine/>
    <w:uiPriority w:val="39"/>
    <w:unhideWhenUsed/>
    <w:rsid w:val="00B476B3"/>
    <w:pPr>
      <w:spacing w:before="120" w:after="0"/>
      <w:ind w:left="220"/>
    </w:pPr>
    <w:rPr>
      <w:b/>
      <w:bCs/>
    </w:rPr>
  </w:style>
  <w:style w:type="paragraph" w:styleId="TDC3">
    <w:name w:val="toc 3"/>
    <w:basedOn w:val="Normal"/>
    <w:next w:val="Normal"/>
    <w:autoRedefine/>
    <w:uiPriority w:val="39"/>
    <w:unhideWhenUsed/>
    <w:rsid w:val="00B476B3"/>
    <w:pPr>
      <w:spacing w:after="0"/>
      <w:ind w:left="440"/>
    </w:pPr>
    <w:rPr>
      <w:sz w:val="20"/>
      <w:szCs w:val="20"/>
    </w:rPr>
  </w:style>
  <w:style w:type="paragraph" w:styleId="TDC4">
    <w:name w:val="toc 4"/>
    <w:basedOn w:val="Normal"/>
    <w:next w:val="Normal"/>
    <w:autoRedefine/>
    <w:uiPriority w:val="39"/>
    <w:unhideWhenUsed/>
    <w:rsid w:val="00B476B3"/>
    <w:pPr>
      <w:spacing w:after="0"/>
      <w:ind w:left="660"/>
    </w:pPr>
    <w:rPr>
      <w:sz w:val="20"/>
      <w:szCs w:val="20"/>
    </w:rPr>
  </w:style>
  <w:style w:type="paragraph" w:styleId="TDC5">
    <w:name w:val="toc 5"/>
    <w:basedOn w:val="Normal"/>
    <w:next w:val="Normal"/>
    <w:autoRedefine/>
    <w:uiPriority w:val="39"/>
    <w:unhideWhenUsed/>
    <w:rsid w:val="00B476B3"/>
    <w:pPr>
      <w:spacing w:after="0"/>
      <w:ind w:left="880"/>
    </w:pPr>
    <w:rPr>
      <w:sz w:val="20"/>
      <w:szCs w:val="20"/>
    </w:rPr>
  </w:style>
  <w:style w:type="paragraph" w:styleId="TDC6">
    <w:name w:val="toc 6"/>
    <w:basedOn w:val="Normal"/>
    <w:next w:val="Normal"/>
    <w:autoRedefine/>
    <w:uiPriority w:val="39"/>
    <w:unhideWhenUsed/>
    <w:rsid w:val="00B476B3"/>
    <w:pPr>
      <w:spacing w:after="0"/>
      <w:ind w:left="1100"/>
    </w:pPr>
    <w:rPr>
      <w:sz w:val="20"/>
      <w:szCs w:val="20"/>
    </w:rPr>
  </w:style>
  <w:style w:type="paragraph" w:styleId="TDC7">
    <w:name w:val="toc 7"/>
    <w:basedOn w:val="Normal"/>
    <w:next w:val="Normal"/>
    <w:autoRedefine/>
    <w:uiPriority w:val="39"/>
    <w:unhideWhenUsed/>
    <w:rsid w:val="00B476B3"/>
    <w:pPr>
      <w:spacing w:after="0"/>
      <w:ind w:left="1320"/>
    </w:pPr>
    <w:rPr>
      <w:sz w:val="20"/>
      <w:szCs w:val="20"/>
    </w:rPr>
  </w:style>
  <w:style w:type="paragraph" w:styleId="TDC8">
    <w:name w:val="toc 8"/>
    <w:basedOn w:val="Normal"/>
    <w:next w:val="Normal"/>
    <w:autoRedefine/>
    <w:uiPriority w:val="39"/>
    <w:unhideWhenUsed/>
    <w:rsid w:val="00B476B3"/>
    <w:pPr>
      <w:spacing w:after="0"/>
      <w:ind w:left="1540"/>
    </w:pPr>
    <w:rPr>
      <w:sz w:val="20"/>
      <w:szCs w:val="20"/>
    </w:rPr>
  </w:style>
  <w:style w:type="paragraph" w:styleId="TDC9">
    <w:name w:val="toc 9"/>
    <w:basedOn w:val="Normal"/>
    <w:next w:val="Normal"/>
    <w:autoRedefine/>
    <w:uiPriority w:val="39"/>
    <w:unhideWhenUsed/>
    <w:rsid w:val="00B476B3"/>
    <w:pPr>
      <w:spacing w:after="0"/>
      <w:ind w:left="1760"/>
    </w:pPr>
    <w:rPr>
      <w:sz w:val="20"/>
      <w:szCs w:val="20"/>
    </w:rPr>
  </w:style>
  <w:style w:type="character" w:customStyle="1" w:styleId="Ttulo3Car">
    <w:name w:val="Título 3 Car"/>
    <w:basedOn w:val="Fuentedeprrafopredeter"/>
    <w:link w:val="Ttulo3"/>
    <w:uiPriority w:val="9"/>
    <w:rsid w:val="00D8545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8000720">
      <w:bodyDiv w:val="1"/>
      <w:marLeft w:val="0"/>
      <w:marRight w:val="0"/>
      <w:marTop w:val="0"/>
      <w:marBottom w:val="0"/>
      <w:divBdr>
        <w:top w:val="none" w:sz="0" w:space="0" w:color="auto"/>
        <w:left w:val="none" w:sz="0" w:space="0" w:color="auto"/>
        <w:bottom w:val="none" w:sz="0" w:space="0" w:color="auto"/>
        <w:right w:val="none" w:sz="0" w:space="0" w:color="auto"/>
      </w:divBdr>
      <w:divsChild>
        <w:div w:id="470900750">
          <w:marLeft w:val="0"/>
          <w:marRight w:val="0"/>
          <w:marTop w:val="0"/>
          <w:marBottom w:val="0"/>
          <w:divBdr>
            <w:top w:val="none" w:sz="0" w:space="0" w:color="auto"/>
            <w:left w:val="none" w:sz="0" w:space="0" w:color="auto"/>
            <w:bottom w:val="none" w:sz="0" w:space="0" w:color="auto"/>
            <w:right w:val="none" w:sz="0" w:space="0" w:color="auto"/>
          </w:divBdr>
          <w:divsChild>
            <w:div w:id="519047646">
              <w:marLeft w:val="0"/>
              <w:marRight w:val="263"/>
              <w:marTop w:val="183"/>
              <w:marBottom w:val="0"/>
              <w:divBdr>
                <w:top w:val="none" w:sz="0" w:space="0" w:color="auto"/>
                <w:left w:val="none" w:sz="0" w:space="0" w:color="auto"/>
                <w:bottom w:val="none" w:sz="0" w:space="0" w:color="auto"/>
                <w:right w:val="none" w:sz="0" w:space="0" w:color="auto"/>
              </w:divBdr>
              <w:divsChild>
                <w:div w:id="7598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7445">
      <w:bodyDiv w:val="1"/>
      <w:marLeft w:val="0"/>
      <w:marRight w:val="0"/>
      <w:marTop w:val="0"/>
      <w:marBottom w:val="0"/>
      <w:divBdr>
        <w:top w:val="none" w:sz="0" w:space="0" w:color="auto"/>
        <w:left w:val="none" w:sz="0" w:space="0" w:color="auto"/>
        <w:bottom w:val="none" w:sz="0" w:space="0" w:color="auto"/>
        <w:right w:val="none" w:sz="0" w:space="0" w:color="auto"/>
      </w:divBdr>
      <w:divsChild>
        <w:div w:id="907423401">
          <w:marLeft w:val="0"/>
          <w:marRight w:val="0"/>
          <w:marTop w:val="0"/>
          <w:marBottom w:val="0"/>
          <w:divBdr>
            <w:top w:val="none" w:sz="0" w:space="0" w:color="auto"/>
            <w:left w:val="none" w:sz="0" w:space="0" w:color="auto"/>
            <w:bottom w:val="none" w:sz="0" w:space="0" w:color="auto"/>
            <w:right w:val="none" w:sz="0" w:space="0" w:color="auto"/>
          </w:divBdr>
          <w:divsChild>
            <w:div w:id="622421758">
              <w:marLeft w:val="0"/>
              <w:marRight w:val="263"/>
              <w:marTop w:val="183"/>
              <w:marBottom w:val="0"/>
              <w:divBdr>
                <w:top w:val="none" w:sz="0" w:space="0" w:color="auto"/>
                <w:left w:val="none" w:sz="0" w:space="0" w:color="auto"/>
                <w:bottom w:val="none" w:sz="0" w:space="0" w:color="auto"/>
                <w:right w:val="none" w:sz="0" w:space="0" w:color="auto"/>
              </w:divBdr>
              <w:divsChild>
                <w:div w:id="18326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50377">
      <w:bodyDiv w:val="1"/>
      <w:marLeft w:val="0"/>
      <w:marRight w:val="0"/>
      <w:marTop w:val="0"/>
      <w:marBottom w:val="0"/>
      <w:divBdr>
        <w:top w:val="none" w:sz="0" w:space="0" w:color="auto"/>
        <w:left w:val="none" w:sz="0" w:space="0" w:color="auto"/>
        <w:bottom w:val="none" w:sz="0" w:space="0" w:color="auto"/>
        <w:right w:val="none" w:sz="0" w:space="0" w:color="auto"/>
      </w:divBdr>
      <w:divsChild>
        <w:div w:id="1874730030">
          <w:marLeft w:val="0"/>
          <w:marRight w:val="0"/>
          <w:marTop w:val="0"/>
          <w:marBottom w:val="0"/>
          <w:divBdr>
            <w:top w:val="none" w:sz="0" w:space="0" w:color="auto"/>
            <w:left w:val="none" w:sz="0" w:space="0" w:color="auto"/>
            <w:bottom w:val="none" w:sz="0" w:space="0" w:color="auto"/>
            <w:right w:val="none" w:sz="0" w:space="0" w:color="auto"/>
          </w:divBdr>
          <w:divsChild>
            <w:div w:id="1951274258">
              <w:marLeft w:val="0"/>
              <w:marRight w:val="263"/>
              <w:marTop w:val="183"/>
              <w:marBottom w:val="0"/>
              <w:divBdr>
                <w:top w:val="none" w:sz="0" w:space="0" w:color="auto"/>
                <w:left w:val="none" w:sz="0" w:space="0" w:color="auto"/>
                <w:bottom w:val="none" w:sz="0" w:space="0" w:color="auto"/>
                <w:right w:val="none" w:sz="0" w:space="0" w:color="auto"/>
              </w:divBdr>
              <w:divsChild>
                <w:div w:id="514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48591">
      <w:bodyDiv w:val="1"/>
      <w:marLeft w:val="0"/>
      <w:marRight w:val="0"/>
      <w:marTop w:val="0"/>
      <w:marBottom w:val="0"/>
      <w:divBdr>
        <w:top w:val="none" w:sz="0" w:space="0" w:color="auto"/>
        <w:left w:val="none" w:sz="0" w:space="0" w:color="auto"/>
        <w:bottom w:val="none" w:sz="0" w:space="0" w:color="auto"/>
        <w:right w:val="none" w:sz="0" w:space="0" w:color="auto"/>
      </w:divBdr>
      <w:divsChild>
        <w:div w:id="1582443738">
          <w:marLeft w:val="0"/>
          <w:marRight w:val="0"/>
          <w:marTop w:val="0"/>
          <w:marBottom w:val="0"/>
          <w:divBdr>
            <w:top w:val="none" w:sz="0" w:space="0" w:color="auto"/>
            <w:left w:val="none" w:sz="0" w:space="0" w:color="auto"/>
            <w:bottom w:val="none" w:sz="0" w:space="0" w:color="auto"/>
            <w:right w:val="none" w:sz="0" w:space="0" w:color="auto"/>
          </w:divBdr>
          <w:divsChild>
            <w:div w:id="501091571">
              <w:marLeft w:val="0"/>
              <w:marRight w:val="263"/>
              <w:marTop w:val="183"/>
              <w:marBottom w:val="0"/>
              <w:divBdr>
                <w:top w:val="none" w:sz="0" w:space="0" w:color="auto"/>
                <w:left w:val="none" w:sz="0" w:space="0" w:color="auto"/>
                <w:bottom w:val="none" w:sz="0" w:space="0" w:color="auto"/>
                <w:right w:val="none" w:sz="0" w:space="0" w:color="auto"/>
              </w:divBdr>
              <w:divsChild>
                <w:div w:id="2904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677">
      <w:bodyDiv w:val="1"/>
      <w:marLeft w:val="0"/>
      <w:marRight w:val="0"/>
      <w:marTop w:val="0"/>
      <w:marBottom w:val="0"/>
      <w:divBdr>
        <w:top w:val="none" w:sz="0" w:space="0" w:color="auto"/>
        <w:left w:val="none" w:sz="0" w:space="0" w:color="auto"/>
        <w:bottom w:val="none" w:sz="0" w:space="0" w:color="auto"/>
        <w:right w:val="none" w:sz="0" w:space="0" w:color="auto"/>
      </w:divBdr>
      <w:divsChild>
        <w:div w:id="1725056907">
          <w:marLeft w:val="0"/>
          <w:marRight w:val="0"/>
          <w:marTop w:val="0"/>
          <w:marBottom w:val="0"/>
          <w:divBdr>
            <w:top w:val="none" w:sz="0" w:space="0" w:color="auto"/>
            <w:left w:val="none" w:sz="0" w:space="0" w:color="auto"/>
            <w:bottom w:val="none" w:sz="0" w:space="0" w:color="auto"/>
            <w:right w:val="none" w:sz="0" w:space="0" w:color="auto"/>
          </w:divBdr>
          <w:divsChild>
            <w:div w:id="2016805223">
              <w:marLeft w:val="0"/>
              <w:marRight w:val="263"/>
              <w:marTop w:val="183"/>
              <w:marBottom w:val="0"/>
              <w:divBdr>
                <w:top w:val="none" w:sz="0" w:space="0" w:color="auto"/>
                <w:left w:val="none" w:sz="0" w:space="0" w:color="auto"/>
                <w:bottom w:val="none" w:sz="0" w:space="0" w:color="auto"/>
                <w:right w:val="none" w:sz="0" w:space="0" w:color="auto"/>
              </w:divBdr>
              <w:divsChild>
                <w:div w:id="1815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79766">
      <w:bodyDiv w:val="1"/>
      <w:marLeft w:val="0"/>
      <w:marRight w:val="0"/>
      <w:marTop w:val="0"/>
      <w:marBottom w:val="0"/>
      <w:divBdr>
        <w:top w:val="none" w:sz="0" w:space="0" w:color="auto"/>
        <w:left w:val="none" w:sz="0" w:space="0" w:color="auto"/>
        <w:bottom w:val="none" w:sz="0" w:space="0" w:color="auto"/>
        <w:right w:val="none" w:sz="0" w:space="0" w:color="auto"/>
      </w:divBdr>
      <w:divsChild>
        <w:div w:id="1840270666">
          <w:marLeft w:val="0"/>
          <w:marRight w:val="0"/>
          <w:marTop w:val="0"/>
          <w:marBottom w:val="0"/>
          <w:divBdr>
            <w:top w:val="none" w:sz="0" w:space="0" w:color="auto"/>
            <w:left w:val="none" w:sz="0" w:space="0" w:color="auto"/>
            <w:bottom w:val="none" w:sz="0" w:space="0" w:color="auto"/>
            <w:right w:val="none" w:sz="0" w:space="0" w:color="auto"/>
          </w:divBdr>
          <w:divsChild>
            <w:div w:id="143357920">
              <w:marLeft w:val="0"/>
              <w:marRight w:val="0"/>
              <w:marTop w:val="0"/>
              <w:marBottom w:val="0"/>
              <w:divBdr>
                <w:top w:val="none" w:sz="0" w:space="0" w:color="auto"/>
                <w:left w:val="none" w:sz="0" w:space="0" w:color="auto"/>
                <w:bottom w:val="none" w:sz="0" w:space="0" w:color="auto"/>
                <w:right w:val="none" w:sz="0" w:space="0" w:color="auto"/>
              </w:divBdr>
              <w:divsChild>
                <w:div w:id="1633630425">
                  <w:marLeft w:val="0"/>
                  <w:marRight w:val="0"/>
                  <w:marTop w:val="0"/>
                  <w:marBottom w:val="0"/>
                  <w:divBdr>
                    <w:top w:val="none" w:sz="0" w:space="0" w:color="auto"/>
                    <w:left w:val="none" w:sz="0" w:space="0" w:color="auto"/>
                    <w:bottom w:val="none" w:sz="0" w:space="0" w:color="auto"/>
                    <w:right w:val="none" w:sz="0" w:space="0" w:color="auto"/>
                  </w:divBdr>
                  <w:divsChild>
                    <w:div w:id="1009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4208">
      <w:bodyDiv w:val="1"/>
      <w:marLeft w:val="0"/>
      <w:marRight w:val="0"/>
      <w:marTop w:val="0"/>
      <w:marBottom w:val="0"/>
      <w:divBdr>
        <w:top w:val="none" w:sz="0" w:space="0" w:color="auto"/>
        <w:left w:val="none" w:sz="0" w:space="0" w:color="auto"/>
        <w:bottom w:val="none" w:sz="0" w:space="0" w:color="auto"/>
        <w:right w:val="none" w:sz="0" w:space="0" w:color="auto"/>
      </w:divBdr>
      <w:divsChild>
        <w:div w:id="1381785101">
          <w:marLeft w:val="0"/>
          <w:marRight w:val="0"/>
          <w:marTop w:val="0"/>
          <w:marBottom w:val="0"/>
          <w:divBdr>
            <w:top w:val="none" w:sz="0" w:space="0" w:color="auto"/>
            <w:left w:val="none" w:sz="0" w:space="0" w:color="auto"/>
            <w:bottom w:val="none" w:sz="0" w:space="0" w:color="auto"/>
            <w:right w:val="none" w:sz="0" w:space="0" w:color="auto"/>
          </w:divBdr>
          <w:divsChild>
            <w:div w:id="235089135">
              <w:marLeft w:val="0"/>
              <w:marRight w:val="263"/>
              <w:marTop w:val="183"/>
              <w:marBottom w:val="0"/>
              <w:divBdr>
                <w:top w:val="none" w:sz="0" w:space="0" w:color="auto"/>
                <w:left w:val="none" w:sz="0" w:space="0" w:color="auto"/>
                <w:bottom w:val="none" w:sz="0" w:space="0" w:color="auto"/>
                <w:right w:val="none" w:sz="0" w:space="0" w:color="auto"/>
              </w:divBdr>
              <w:divsChild>
                <w:div w:id="14671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4507">
      <w:bodyDiv w:val="1"/>
      <w:marLeft w:val="0"/>
      <w:marRight w:val="0"/>
      <w:marTop w:val="0"/>
      <w:marBottom w:val="0"/>
      <w:divBdr>
        <w:top w:val="none" w:sz="0" w:space="0" w:color="auto"/>
        <w:left w:val="none" w:sz="0" w:space="0" w:color="auto"/>
        <w:bottom w:val="none" w:sz="0" w:space="0" w:color="auto"/>
        <w:right w:val="none" w:sz="0" w:space="0" w:color="auto"/>
      </w:divBdr>
      <w:divsChild>
        <w:div w:id="2068987339">
          <w:marLeft w:val="0"/>
          <w:marRight w:val="0"/>
          <w:marTop w:val="0"/>
          <w:marBottom w:val="0"/>
          <w:divBdr>
            <w:top w:val="none" w:sz="0" w:space="0" w:color="auto"/>
            <w:left w:val="none" w:sz="0" w:space="0" w:color="auto"/>
            <w:bottom w:val="none" w:sz="0" w:space="0" w:color="auto"/>
            <w:right w:val="none" w:sz="0" w:space="0" w:color="auto"/>
          </w:divBdr>
          <w:divsChild>
            <w:div w:id="1553230802">
              <w:marLeft w:val="0"/>
              <w:marRight w:val="0"/>
              <w:marTop w:val="0"/>
              <w:marBottom w:val="0"/>
              <w:divBdr>
                <w:top w:val="none" w:sz="0" w:space="0" w:color="auto"/>
                <w:left w:val="none" w:sz="0" w:space="0" w:color="auto"/>
                <w:bottom w:val="none" w:sz="0" w:space="0" w:color="auto"/>
                <w:right w:val="none" w:sz="0" w:space="0" w:color="auto"/>
              </w:divBdr>
              <w:divsChild>
                <w:div w:id="555245700">
                  <w:marLeft w:val="0"/>
                  <w:marRight w:val="0"/>
                  <w:marTop w:val="0"/>
                  <w:marBottom w:val="0"/>
                  <w:divBdr>
                    <w:top w:val="none" w:sz="0" w:space="0" w:color="auto"/>
                    <w:left w:val="none" w:sz="0" w:space="0" w:color="auto"/>
                    <w:bottom w:val="none" w:sz="0" w:space="0" w:color="auto"/>
                    <w:right w:val="none" w:sz="0" w:space="0" w:color="auto"/>
                  </w:divBdr>
                  <w:divsChild>
                    <w:div w:id="72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68555">
      <w:bodyDiv w:val="1"/>
      <w:marLeft w:val="0"/>
      <w:marRight w:val="0"/>
      <w:marTop w:val="0"/>
      <w:marBottom w:val="0"/>
      <w:divBdr>
        <w:top w:val="none" w:sz="0" w:space="0" w:color="auto"/>
        <w:left w:val="none" w:sz="0" w:space="0" w:color="auto"/>
        <w:bottom w:val="none" w:sz="0" w:space="0" w:color="auto"/>
        <w:right w:val="none" w:sz="0" w:space="0" w:color="auto"/>
      </w:divBdr>
      <w:divsChild>
        <w:div w:id="220024976">
          <w:marLeft w:val="0"/>
          <w:marRight w:val="0"/>
          <w:marTop w:val="0"/>
          <w:marBottom w:val="0"/>
          <w:divBdr>
            <w:top w:val="none" w:sz="0" w:space="0" w:color="auto"/>
            <w:left w:val="none" w:sz="0" w:space="0" w:color="auto"/>
            <w:bottom w:val="none" w:sz="0" w:space="0" w:color="auto"/>
            <w:right w:val="none" w:sz="0" w:space="0" w:color="auto"/>
          </w:divBdr>
          <w:divsChild>
            <w:div w:id="430129814">
              <w:marLeft w:val="0"/>
              <w:marRight w:val="0"/>
              <w:marTop w:val="0"/>
              <w:marBottom w:val="0"/>
              <w:divBdr>
                <w:top w:val="none" w:sz="0" w:space="0" w:color="auto"/>
                <w:left w:val="none" w:sz="0" w:space="0" w:color="auto"/>
                <w:bottom w:val="none" w:sz="0" w:space="0" w:color="auto"/>
                <w:right w:val="none" w:sz="0" w:space="0" w:color="auto"/>
              </w:divBdr>
              <w:divsChild>
                <w:div w:id="1831676454">
                  <w:marLeft w:val="0"/>
                  <w:marRight w:val="0"/>
                  <w:marTop w:val="0"/>
                  <w:marBottom w:val="0"/>
                  <w:divBdr>
                    <w:top w:val="none" w:sz="0" w:space="0" w:color="auto"/>
                    <w:left w:val="none" w:sz="0" w:space="0" w:color="auto"/>
                    <w:bottom w:val="none" w:sz="0" w:space="0" w:color="auto"/>
                    <w:right w:val="none" w:sz="0" w:space="0" w:color="auto"/>
                  </w:divBdr>
                  <w:divsChild>
                    <w:div w:id="12327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2373">
      <w:bodyDiv w:val="1"/>
      <w:marLeft w:val="0"/>
      <w:marRight w:val="0"/>
      <w:marTop w:val="0"/>
      <w:marBottom w:val="0"/>
      <w:divBdr>
        <w:top w:val="none" w:sz="0" w:space="0" w:color="auto"/>
        <w:left w:val="none" w:sz="0" w:space="0" w:color="auto"/>
        <w:bottom w:val="none" w:sz="0" w:space="0" w:color="auto"/>
        <w:right w:val="none" w:sz="0" w:space="0" w:color="auto"/>
      </w:divBdr>
      <w:divsChild>
        <w:div w:id="1994947268">
          <w:marLeft w:val="0"/>
          <w:marRight w:val="0"/>
          <w:marTop w:val="0"/>
          <w:marBottom w:val="0"/>
          <w:divBdr>
            <w:top w:val="none" w:sz="0" w:space="0" w:color="auto"/>
            <w:left w:val="none" w:sz="0" w:space="0" w:color="auto"/>
            <w:bottom w:val="none" w:sz="0" w:space="0" w:color="auto"/>
            <w:right w:val="none" w:sz="0" w:space="0" w:color="auto"/>
          </w:divBdr>
          <w:divsChild>
            <w:div w:id="1013654647">
              <w:marLeft w:val="0"/>
              <w:marRight w:val="263"/>
              <w:marTop w:val="183"/>
              <w:marBottom w:val="0"/>
              <w:divBdr>
                <w:top w:val="none" w:sz="0" w:space="0" w:color="auto"/>
                <w:left w:val="none" w:sz="0" w:space="0" w:color="auto"/>
                <w:bottom w:val="none" w:sz="0" w:space="0" w:color="auto"/>
                <w:right w:val="none" w:sz="0" w:space="0" w:color="auto"/>
              </w:divBdr>
              <w:divsChild>
                <w:div w:id="8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4327">
      <w:bodyDiv w:val="1"/>
      <w:marLeft w:val="0"/>
      <w:marRight w:val="0"/>
      <w:marTop w:val="0"/>
      <w:marBottom w:val="0"/>
      <w:divBdr>
        <w:top w:val="none" w:sz="0" w:space="0" w:color="auto"/>
        <w:left w:val="none" w:sz="0" w:space="0" w:color="auto"/>
        <w:bottom w:val="none" w:sz="0" w:space="0" w:color="auto"/>
        <w:right w:val="none" w:sz="0" w:space="0" w:color="auto"/>
      </w:divBdr>
      <w:divsChild>
        <w:div w:id="654728274">
          <w:marLeft w:val="0"/>
          <w:marRight w:val="0"/>
          <w:marTop w:val="0"/>
          <w:marBottom w:val="0"/>
          <w:divBdr>
            <w:top w:val="none" w:sz="0" w:space="0" w:color="auto"/>
            <w:left w:val="none" w:sz="0" w:space="0" w:color="auto"/>
            <w:bottom w:val="none" w:sz="0" w:space="0" w:color="auto"/>
            <w:right w:val="none" w:sz="0" w:space="0" w:color="auto"/>
          </w:divBdr>
          <w:divsChild>
            <w:div w:id="1838302938">
              <w:marLeft w:val="0"/>
              <w:marRight w:val="263"/>
              <w:marTop w:val="183"/>
              <w:marBottom w:val="0"/>
              <w:divBdr>
                <w:top w:val="none" w:sz="0" w:space="0" w:color="auto"/>
                <w:left w:val="none" w:sz="0" w:space="0" w:color="auto"/>
                <w:bottom w:val="none" w:sz="0" w:space="0" w:color="auto"/>
                <w:right w:val="none" w:sz="0" w:space="0" w:color="auto"/>
              </w:divBdr>
              <w:divsChild>
                <w:div w:id="5948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4015">
      <w:bodyDiv w:val="1"/>
      <w:marLeft w:val="0"/>
      <w:marRight w:val="0"/>
      <w:marTop w:val="0"/>
      <w:marBottom w:val="0"/>
      <w:divBdr>
        <w:top w:val="none" w:sz="0" w:space="0" w:color="auto"/>
        <w:left w:val="none" w:sz="0" w:space="0" w:color="auto"/>
        <w:bottom w:val="none" w:sz="0" w:space="0" w:color="auto"/>
        <w:right w:val="none" w:sz="0" w:space="0" w:color="auto"/>
      </w:divBdr>
      <w:divsChild>
        <w:div w:id="1074858394">
          <w:marLeft w:val="0"/>
          <w:marRight w:val="0"/>
          <w:marTop w:val="0"/>
          <w:marBottom w:val="0"/>
          <w:divBdr>
            <w:top w:val="none" w:sz="0" w:space="0" w:color="auto"/>
            <w:left w:val="none" w:sz="0" w:space="0" w:color="auto"/>
            <w:bottom w:val="none" w:sz="0" w:space="0" w:color="auto"/>
            <w:right w:val="none" w:sz="0" w:space="0" w:color="auto"/>
          </w:divBdr>
          <w:divsChild>
            <w:div w:id="1715350432">
              <w:marLeft w:val="0"/>
              <w:marRight w:val="263"/>
              <w:marTop w:val="183"/>
              <w:marBottom w:val="0"/>
              <w:divBdr>
                <w:top w:val="none" w:sz="0" w:space="0" w:color="auto"/>
                <w:left w:val="none" w:sz="0" w:space="0" w:color="auto"/>
                <w:bottom w:val="none" w:sz="0" w:space="0" w:color="auto"/>
                <w:right w:val="none" w:sz="0" w:space="0" w:color="auto"/>
              </w:divBdr>
              <w:divsChild>
                <w:div w:id="130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4722">
      <w:bodyDiv w:val="1"/>
      <w:marLeft w:val="0"/>
      <w:marRight w:val="0"/>
      <w:marTop w:val="0"/>
      <w:marBottom w:val="0"/>
      <w:divBdr>
        <w:top w:val="none" w:sz="0" w:space="0" w:color="auto"/>
        <w:left w:val="none" w:sz="0" w:space="0" w:color="auto"/>
        <w:bottom w:val="none" w:sz="0" w:space="0" w:color="auto"/>
        <w:right w:val="none" w:sz="0" w:space="0" w:color="auto"/>
      </w:divBdr>
      <w:divsChild>
        <w:div w:id="131678169">
          <w:marLeft w:val="0"/>
          <w:marRight w:val="0"/>
          <w:marTop w:val="0"/>
          <w:marBottom w:val="0"/>
          <w:divBdr>
            <w:top w:val="none" w:sz="0" w:space="0" w:color="auto"/>
            <w:left w:val="none" w:sz="0" w:space="0" w:color="auto"/>
            <w:bottom w:val="none" w:sz="0" w:space="0" w:color="auto"/>
            <w:right w:val="none" w:sz="0" w:space="0" w:color="auto"/>
          </w:divBdr>
          <w:divsChild>
            <w:div w:id="991061563">
              <w:marLeft w:val="0"/>
              <w:marRight w:val="263"/>
              <w:marTop w:val="183"/>
              <w:marBottom w:val="0"/>
              <w:divBdr>
                <w:top w:val="none" w:sz="0" w:space="0" w:color="auto"/>
                <w:left w:val="none" w:sz="0" w:space="0" w:color="auto"/>
                <w:bottom w:val="none" w:sz="0" w:space="0" w:color="auto"/>
                <w:right w:val="none" w:sz="0" w:space="0" w:color="auto"/>
              </w:divBdr>
              <w:divsChild>
                <w:div w:id="6517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ki/Computadora" TargetMode="External"/><Relationship Id="rId18" Type="http://schemas.openxmlformats.org/officeDocument/2006/relationships/hyperlink" Target="http://es.wikipedia.org/wiki/Sistema" TargetMode="External"/><Relationship Id="rId26" Type="http://schemas.openxmlformats.org/officeDocument/2006/relationships/hyperlink" Target="http://es.wikipedia.org/wiki/Programaci%C3%B3n" TargetMode="External"/><Relationship Id="rId39" Type="http://schemas.openxmlformats.org/officeDocument/2006/relationships/hyperlink" Target="http://es.wikipedia.org/wiki/Bus_ISA" TargetMode="External"/><Relationship Id="rId3" Type="http://schemas.openxmlformats.org/officeDocument/2006/relationships/styles" Target="styles.xml"/><Relationship Id="rId21" Type="http://schemas.openxmlformats.org/officeDocument/2006/relationships/hyperlink" Target="http://es.wikipedia.org/wiki/Sistema" TargetMode="External"/><Relationship Id="rId34" Type="http://schemas.openxmlformats.org/officeDocument/2006/relationships/hyperlink" Target="http://es.wikipedia.org/wiki/Memoria" TargetMode="External"/><Relationship Id="rId42" Type="http://schemas.openxmlformats.org/officeDocument/2006/relationships/hyperlink" Target="http://es.wikipedia.org/wiki/Discos_%C3%B3ptico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wikipedia.org/wiki/Programa_inform%C3%A1tico" TargetMode="External"/><Relationship Id="rId17" Type="http://schemas.openxmlformats.org/officeDocument/2006/relationships/hyperlink" Target="http://es.wikipedia.org/wiki/Aparato_electr%C3%B3nico" TargetMode="External"/><Relationship Id="rId25" Type="http://schemas.openxmlformats.org/officeDocument/2006/relationships/hyperlink" Target="http://es.wikipedia.org/wiki/Ciencias_de_la_computaci%C3%B3n" TargetMode="External"/><Relationship Id="rId33" Type="http://schemas.openxmlformats.org/officeDocument/2006/relationships/hyperlink" Target="http://es.wikipedia.org/wiki/Ordenador" TargetMode="External"/><Relationship Id="rId38" Type="http://schemas.openxmlformats.org/officeDocument/2006/relationships/hyperlink" Target="http://es.wikipedia.org/wiki/Accelerated_Graphics_Por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wikipedia.org/wiki/Informaci%C3%B3n" TargetMode="External"/><Relationship Id="rId20" Type="http://schemas.openxmlformats.org/officeDocument/2006/relationships/hyperlink" Target="http://es.wikipedia.org/wiki/Informaci%C3%B3n" TargetMode="External"/><Relationship Id="rId29" Type="http://schemas.openxmlformats.org/officeDocument/2006/relationships/hyperlink" Target="http://es.wikipedia.org/wiki/Redes_de_computadores" TargetMode="External"/><Relationship Id="rId41" Type="http://schemas.openxmlformats.org/officeDocument/2006/relationships/hyperlink" Target="http://es.wikipedia.org/wiki/Espectro_electromagn%C3%A9t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Soporte_f%C3%ADsico" TargetMode="External"/><Relationship Id="rId24" Type="http://schemas.openxmlformats.org/officeDocument/2006/relationships/hyperlink" Target="http://es.wikipedia.org/wiki/Entrada/salida" TargetMode="External"/><Relationship Id="rId32" Type="http://schemas.openxmlformats.org/officeDocument/2006/relationships/hyperlink" Target="http://buscon.rae.es/draeI/SrvltGUIBusUsual?LEMA=sinergia" TargetMode="External"/><Relationship Id="rId37" Type="http://schemas.openxmlformats.org/officeDocument/2006/relationships/hyperlink" Target="http://es.wikipedia.org/wiki/PCI_Express" TargetMode="External"/><Relationship Id="rId40" Type="http://schemas.openxmlformats.org/officeDocument/2006/relationships/hyperlink" Target="http://es.wikipedia.org/wiki/L%C3%A1ser" TargetMode="External"/><Relationship Id="rId45" Type="http://schemas.openxmlformats.org/officeDocument/2006/relationships/hyperlink" Target="http://es.wikipedia.org/wiki/Blu-ray_Disc" TargetMode="External"/><Relationship Id="rId5" Type="http://schemas.openxmlformats.org/officeDocument/2006/relationships/webSettings" Target="webSettings.xml"/><Relationship Id="rId15" Type="http://schemas.openxmlformats.org/officeDocument/2006/relationships/hyperlink" Target="http://es.wikipedia.org/wiki/Ciencia" TargetMode="External"/><Relationship Id="rId23" Type="http://schemas.openxmlformats.org/officeDocument/2006/relationships/hyperlink" Target="http://es.wikipedia.org/wiki/Proceso" TargetMode="External"/><Relationship Id="rId28" Type="http://schemas.openxmlformats.org/officeDocument/2006/relationships/hyperlink" Target="http://es.wikipedia.org/wiki/Arquitectura_de_computadores" TargetMode="External"/><Relationship Id="rId36" Type="http://schemas.openxmlformats.org/officeDocument/2006/relationships/hyperlink" Target="http://es.wikipedia.org/wiki/Peripheral_Component_Interconnect" TargetMode="External"/><Relationship Id="rId10" Type="http://schemas.openxmlformats.org/officeDocument/2006/relationships/hyperlink" Target="http://es.wikipedia.org/wiki/Teor%C3%ADa_general_de_sistemas" TargetMode="External"/><Relationship Id="rId19" Type="http://schemas.openxmlformats.org/officeDocument/2006/relationships/hyperlink" Target="http://es.wikipedia.org/wiki/Autom%C3%A1tica" TargetMode="External"/><Relationship Id="rId31" Type="http://schemas.openxmlformats.org/officeDocument/2006/relationships/hyperlink" Target="http://es.wikipedia.org/wiki/Electr%C3%B3nica" TargetMode="External"/><Relationship Id="rId44" Type="http://schemas.openxmlformats.org/officeDocument/2006/relationships/hyperlink" Target="http://es.wikipedia.org/wiki/DV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Computadora_personal" TargetMode="External"/><Relationship Id="rId22" Type="http://schemas.openxmlformats.org/officeDocument/2006/relationships/hyperlink" Target="http://es.wikipedia.org/wiki/Entrada/salida" TargetMode="External"/><Relationship Id="rId27" Type="http://schemas.openxmlformats.org/officeDocument/2006/relationships/hyperlink" Target="http://es.wikipedia.org/wiki/Software" TargetMode="External"/><Relationship Id="rId30" Type="http://schemas.openxmlformats.org/officeDocument/2006/relationships/hyperlink" Target="http://es.wikipedia.org/wiki/Inteligencia_artificial" TargetMode="External"/><Relationship Id="rId35" Type="http://schemas.openxmlformats.org/officeDocument/2006/relationships/hyperlink" Target="http://es.wikipedia.org/wiki/Unidad_de_disco" TargetMode="External"/><Relationship Id="rId43" Type="http://schemas.openxmlformats.org/officeDocument/2006/relationships/hyperlink" Target="http://es.wikipedia.org/wiki/CD"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5D33-0059-498E-B6FF-92BC30BC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5917</Words>
  <Characters>32546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Lulys</cp:lastModifiedBy>
  <cp:revision>2</cp:revision>
  <dcterms:created xsi:type="dcterms:W3CDTF">2010-01-25T11:25:00Z</dcterms:created>
  <dcterms:modified xsi:type="dcterms:W3CDTF">2010-01-25T11:25:00Z</dcterms:modified>
</cp:coreProperties>
</file>