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E" w:rsidRPr="003E2C8E" w:rsidRDefault="003E2C8E" w:rsidP="003E2C8E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lang w:eastAsia="es-ES"/>
        </w:rPr>
      </w:pPr>
      <w:r w:rsidRPr="003E2C8E">
        <w:rPr>
          <w:rFonts w:ascii="Times New Roman" w:eastAsia="Times New Roman" w:hAnsi="Times New Roman" w:cs="Times New Roman"/>
          <w:lang w:eastAsia="es-ES"/>
        </w:rPr>
        <w:t xml:space="preserve">Las tecnologías de la información y la comunicación no son ninguna panacea ni fórmula mágica, pero pueden mejorar la vida de todos los habitantes del planeta. Se disponen de herramientas para llegar a los Objetivos de Desarrollo del Milenio, de instrumentos que harán avanzar la causa de la libertad y la democracia, y de los medios necesarios para propagar los conocimientos y facilitar la comprensión mutua" </w:t>
      </w:r>
      <w:r w:rsidRPr="003E2C8E">
        <w:rPr>
          <w:rFonts w:ascii="Times New Roman" w:eastAsia="Times New Roman" w:hAnsi="Times New Roman" w:cs="Times New Roman"/>
          <w:i/>
          <w:iCs/>
          <w:lang w:eastAsia="es-ES"/>
        </w:rPr>
        <w:t>(</w:t>
      </w:r>
      <w:hyperlink r:id="rId4" w:tooltip="Kofi Annan" w:history="1">
        <w:r w:rsidRPr="003E2C8E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ES"/>
          </w:rPr>
          <w:t>Kofi Annan</w:t>
        </w:r>
      </w:hyperlink>
      <w:r w:rsidRPr="003E2C8E">
        <w:rPr>
          <w:rFonts w:ascii="Times New Roman" w:eastAsia="Times New Roman" w:hAnsi="Times New Roman" w:cs="Times New Roman"/>
          <w:i/>
          <w:iCs/>
          <w:lang w:eastAsia="es-ES"/>
        </w:rPr>
        <w:t xml:space="preserve">, Secretario general de la </w:t>
      </w:r>
      <w:hyperlink r:id="rId5" w:tooltip="ONU" w:history="1">
        <w:r w:rsidRPr="003E2C8E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ES"/>
          </w:rPr>
          <w:t>ONU</w:t>
        </w:r>
      </w:hyperlink>
      <w:r w:rsidRPr="003E2C8E">
        <w:rPr>
          <w:rFonts w:ascii="Times New Roman" w:eastAsia="Times New Roman" w:hAnsi="Times New Roman" w:cs="Times New Roman"/>
          <w:i/>
          <w:iCs/>
          <w:lang w:eastAsia="es-ES"/>
        </w:rPr>
        <w:t xml:space="preserve">, discurso inaugural de la primera fase de la </w:t>
      </w:r>
      <w:hyperlink r:id="rId6" w:tooltip="WSIS" w:history="1">
        <w:r w:rsidRPr="003E2C8E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ES"/>
          </w:rPr>
          <w:t>WSIS</w:t>
        </w:r>
      </w:hyperlink>
      <w:r w:rsidRPr="003E2C8E">
        <w:rPr>
          <w:rFonts w:ascii="Times New Roman" w:eastAsia="Times New Roman" w:hAnsi="Times New Roman" w:cs="Times New Roman"/>
          <w:i/>
          <w:iCs/>
          <w:lang w:eastAsia="es-ES"/>
        </w:rPr>
        <w:t>, Ginebra 2003)</w:t>
      </w:r>
      <w:hyperlink r:id="rId7" w:anchor="cite_note-0" w:history="1">
        <w:r w:rsidRPr="003E2C8E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eastAsia="es-ES"/>
          </w:rPr>
          <w:t>[</w:t>
        </w:r>
        <w:r w:rsidRPr="003E2C8E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es-ES"/>
          </w:rPr>
          <w:t>1</w:t>
        </w:r>
        <w:r w:rsidRPr="003E2C8E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eastAsia="es-ES"/>
          </w:rPr>
          <w:t>]</w:t>
        </w:r>
      </w:hyperlink>
    </w:p>
    <w:p w:rsidR="003E2C8E" w:rsidRPr="003E2C8E" w:rsidRDefault="003E2C8E" w:rsidP="003E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2C8E">
        <w:rPr>
          <w:rFonts w:ascii="Times New Roman" w:eastAsia="Times New Roman" w:hAnsi="Times New Roman" w:cs="Times New Roman"/>
          <w:sz w:val="24"/>
          <w:szCs w:val="24"/>
          <w:lang w:eastAsia="es-ES"/>
        </w:rPr>
        <w:t>El uso de las tecnologías de información y comunicación entre los habitantes de una población, ayuda a disminuir la brecha digital existente en dicha localidad, ya que aumentaría el conglomerado de personas que utilizan las Tic como medio tecnológico para el desarrollo de sus actividades y por ende se reduce el conjunto de personas que no las utilizan</w:t>
      </w:r>
    </w:p>
    <w:p w:rsidR="000A2D34" w:rsidRDefault="000A2D34"/>
    <w:sectPr w:rsidR="000A2D34" w:rsidSect="000A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C8E"/>
    <w:rsid w:val="000A2D34"/>
    <w:rsid w:val="003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2C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3E2C8E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971">
                  <w:marLeft w:val="960"/>
                  <w:marRight w:val="9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Tecnolog%C3%ADas_de_la_informaci%C3%B3n_y_la_comunicaci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WSIS" TargetMode="External"/><Relationship Id="rId5" Type="http://schemas.openxmlformats.org/officeDocument/2006/relationships/hyperlink" Target="http://es.wikipedia.org/wiki/ONU" TargetMode="External"/><Relationship Id="rId4" Type="http://schemas.openxmlformats.org/officeDocument/2006/relationships/hyperlink" Target="http://es.wikipedia.org/wiki/Kofi_Ann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2002-06-13T08:23:00Z</dcterms:created>
  <dcterms:modified xsi:type="dcterms:W3CDTF">2002-06-13T08:25:00Z</dcterms:modified>
</cp:coreProperties>
</file>