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22423" w:themeColor="accent2" w:themeShade="7F"/>
  <w:body>
    <w:p w:rsidR="00B554E1" w:rsidRPr="002F609C" w:rsidRDefault="00213B6B" w:rsidP="002F609C">
      <w:pPr>
        <w:jc w:val="center"/>
        <w:rPr>
          <w:rFonts w:ascii="Arial" w:hAnsi="Arial" w:cs="Arial"/>
          <w:b/>
          <w:sz w:val="40"/>
          <w:szCs w:val="40"/>
        </w:rPr>
      </w:pPr>
      <w:r w:rsidRPr="00E5639C">
        <w:rPr>
          <w:rFonts w:ascii="Arial" w:hAnsi="Arial" w:cs="Arial"/>
          <w:b/>
          <w:sz w:val="40"/>
          <w:szCs w:val="40"/>
        </w:rPr>
        <w:t xml:space="preserve">The </w:t>
      </w:r>
      <w:r w:rsidR="00B554E1" w:rsidRPr="00E5639C">
        <w:rPr>
          <w:rFonts w:ascii="Arial" w:hAnsi="Arial" w:cs="Arial"/>
          <w:b/>
          <w:sz w:val="40"/>
          <w:szCs w:val="40"/>
        </w:rPr>
        <w:t xml:space="preserve">Battle </w:t>
      </w:r>
      <w:proofErr w:type="spellStart"/>
      <w:r w:rsidR="00B554E1" w:rsidRPr="00E5639C">
        <w:rPr>
          <w:rFonts w:ascii="Arial" w:hAnsi="Arial" w:cs="Arial"/>
          <w:b/>
          <w:sz w:val="40"/>
          <w:szCs w:val="40"/>
        </w:rPr>
        <w:t>of</w:t>
      </w:r>
      <w:proofErr w:type="spellEnd"/>
      <w:r w:rsidR="00B554E1" w:rsidRPr="00E5639C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B554E1" w:rsidRPr="00E5639C">
        <w:rPr>
          <w:rFonts w:ascii="Arial" w:hAnsi="Arial" w:cs="Arial"/>
          <w:b/>
          <w:sz w:val="40"/>
          <w:szCs w:val="40"/>
        </w:rPr>
        <w:t>Sluys</w:t>
      </w:r>
      <w:proofErr w:type="spellEnd"/>
      <w:r w:rsidR="00027942" w:rsidRPr="00E5639C">
        <w:rPr>
          <w:rFonts w:ascii="Arial" w:hAnsi="Arial" w:cs="Arial"/>
          <w:b/>
          <w:sz w:val="40"/>
          <w:szCs w:val="40"/>
        </w:rPr>
        <w:t xml:space="preserve"> (1340)</w:t>
      </w:r>
    </w:p>
    <w:p w:rsidR="00B554E1" w:rsidRDefault="00027942" w:rsidP="00B554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3219450" cy="2657475"/>
            <wp:effectExtent l="19050" t="0" r="0" b="0"/>
            <wp:docPr id="3" name="Bild 2" descr="C:\Users\User\Desktop\ehl\BattleofSluy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hl\BattleofSluy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4E1" w:rsidRPr="002F609C" w:rsidRDefault="00B554E1" w:rsidP="00E5639C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2F609C">
        <w:rPr>
          <w:rFonts w:ascii="Arial" w:hAnsi="Arial" w:cs="Arial"/>
          <w:sz w:val="28"/>
          <w:szCs w:val="28"/>
          <w:lang w:val="en-US"/>
        </w:rPr>
        <w:t xml:space="preserve">The naval Battle of </w:t>
      </w:r>
      <w:proofErr w:type="spellStart"/>
      <w:r w:rsidRPr="002F609C">
        <w:rPr>
          <w:rFonts w:ascii="Arial" w:hAnsi="Arial" w:cs="Arial"/>
          <w:sz w:val="28"/>
          <w:szCs w:val="28"/>
          <w:lang w:val="en-US"/>
        </w:rPr>
        <w:t>Sluys</w:t>
      </w:r>
      <w:proofErr w:type="spellEnd"/>
      <w:r w:rsidRPr="002F609C">
        <w:rPr>
          <w:rFonts w:ascii="Arial" w:hAnsi="Arial" w:cs="Arial"/>
          <w:sz w:val="28"/>
          <w:szCs w:val="28"/>
          <w:lang w:val="en-US"/>
        </w:rPr>
        <w:t xml:space="preserve"> was one of t</w:t>
      </w:r>
      <w:r w:rsidR="00213B6B" w:rsidRPr="002F609C">
        <w:rPr>
          <w:rFonts w:ascii="Arial" w:hAnsi="Arial" w:cs="Arial"/>
          <w:sz w:val="28"/>
          <w:szCs w:val="28"/>
          <w:lang w:val="en-US"/>
        </w:rPr>
        <w:t>he opening conflicts of</w:t>
      </w:r>
      <w:r w:rsidRPr="002F609C">
        <w:rPr>
          <w:rFonts w:ascii="Arial" w:hAnsi="Arial" w:cs="Arial"/>
          <w:sz w:val="28"/>
          <w:szCs w:val="28"/>
          <w:lang w:val="en-US"/>
        </w:rPr>
        <w:t xml:space="preserve"> </w:t>
      </w:r>
      <w:r w:rsidR="00213B6B" w:rsidRPr="002F609C">
        <w:rPr>
          <w:rFonts w:ascii="Arial" w:hAnsi="Arial" w:cs="Arial"/>
          <w:sz w:val="28"/>
          <w:szCs w:val="28"/>
          <w:lang w:val="en-US"/>
        </w:rPr>
        <w:t>t</w:t>
      </w:r>
      <w:r w:rsidRPr="002F609C">
        <w:rPr>
          <w:rFonts w:ascii="Arial" w:hAnsi="Arial" w:cs="Arial"/>
          <w:sz w:val="28"/>
          <w:szCs w:val="28"/>
          <w:lang w:val="en-US"/>
        </w:rPr>
        <w:t xml:space="preserve">he Hundred </w:t>
      </w:r>
      <w:r w:rsidR="00213B6B" w:rsidRPr="002F609C">
        <w:rPr>
          <w:rFonts w:ascii="Arial" w:hAnsi="Arial" w:cs="Arial"/>
          <w:sz w:val="28"/>
          <w:szCs w:val="28"/>
          <w:lang w:val="en-US"/>
        </w:rPr>
        <w:t>Years’ War</w:t>
      </w:r>
      <w:r w:rsidRPr="002F609C">
        <w:rPr>
          <w:rFonts w:ascii="Arial" w:hAnsi="Arial" w:cs="Arial"/>
          <w:sz w:val="28"/>
          <w:szCs w:val="28"/>
          <w:lang w:val="en-US"/>
        </w:rPr>
        <w:t xml:space="preserve">. This battle was very important for the English people as it brought the destruction of most of France’s fleet, </w:t>
      </w:r>
      <w:r w:rsidR="00027942" w:rsidRPr="002F609C">
        <w:rPr>
          <w:rFonts w:ascii="Arial" w:hAnsi="Arial" w:cs="Arial"/>
          <w:sz w:val="28"/>
          <w:szCs w:val="28"/>
          <w:lang w:val="en-US"/>
        </w:rPr>
        <w:t>consequently</w:t>
      </w:r>
      <w:r w:rsidRPr="002F609C">
        <w:rPr>
          <w:rFonts w:ascii="Arial" w:hAnsi="Arial" w:cs="Arial"/>
          <w:sz w:val="28"/>
          <w:szCs w:val="28"/>
          <w:lang w:val="en-US"/>
        </w:rPr>
        <w:t xml:space="preserve"> it was impossible for France to invade England. </w:t>
      </w:r>
    </w:p>
    <w:sectPr w:rsidR="00B554E1" w:rsidRPr="002F609C" w:rsidSect="00497F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554E1"/>
    <w:rsid w:val="00027942"/>
    <w:rsid w:val="00213B6B"/>
    <w:rsid w:val="002B46B9"/>
    <w:rsid w:val="002F609C"/>
    <w:rsid w:val="00497FCA"/>
    <w:rsid w:val="00744A20"/>
    <w:rsid w:val="00B47BFB"/>
    <w:rsid w:val="00B554E1"/>
    <w:rsid w:val="00E5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F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2009-12-19T18:15:00Z</dcterms:created>
  <dcterms:modified xsi:type="dcterms:W3CDTF">2010-02-06T13:07:00Z</dcterms:modified>
</cp:coreProperties>
</file>