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BA8" w:rsidRDefault="0024089A" w:rsidP="001C211F">
      <w:pPr>
        <w:jc w:val="center"/>
        <w:rPr>
          <w:rFonts w:ascii="Arial" w:hAnsi="Arial" w:cs="Arial"/>
          <w:b/>
        </w:rPr>
      </w:pPr>
      <w:r w:rsidRPr="0024089A">
        <w:rPr>
          <w:rFonts w:ascii="Arial" w:hAnsi="Arial" w:cs="Arial"/>
          <w:b/>
        </w:rPr>
        <w:t>LA IMPORTANCIA DE CONSIDERAR LOS ELENTOS EN EL EJERCICIO DIDACTICO EN EL NIVEL SUPERIOR</w:t>
      </w:r>
    </w:p>
    <w:p w:rsidR="0024089A" w:rsidRDefault="0024089A" w:rsidP="0024089A">
      <w:pPr>
        <w:spacing w:after="0" w:line="480" w:lineRule="auto"/>
        <w:ind w:firstLine="709"/>
        <w:rPr>
          <w:rFonts w:ascii="Arial" w:hAnsi="Arial" w:cs="Arial"/>
        </w:rPr>
      </w:pPr>
      <w:r w:rsidRPr="0024089A">
        <w:rPr>
          <w:rFonts w:ascii="Arial" w:hAnsi="Arial" w:cs="Arial"/>
        </w:rPr>
        <w:t>La educación superior tiene un fin que es el de lograr el aprendizaje integral del dicente; ya que el nivel superior prepara al individuo para una vida profesional donde este pondrá en función todo el conglomerado de saberes recibidos durante el tiempo que dure su carrera profesional.</w:t>
      </w:r>
    </w:p>
    <w:p w:rsidR="0024089A" w:rsidRDefault="0024089A" w:rsidP="0024089A">
      <w:pPr>
        <w:spacing w:after="0" w:line="48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Cabe destacar que dentro de esta premisa el ejercicio de la didáctica </w:t>
      </w:r>
      <w:r w:rsidR="001C211F">
        <w:rPr>
          <w:rFonts w:ascii="Arial" w:hAnsi="Arial" w:cs="Arial"/>
        </w:rPr>
        <w:t>está</w:t>
      </w:r>
      <w:r>
        <w:rPr>
          <w:rFonts w:ascii="Arial" w:hAnsi="Arial" w:cs="Arial"/>
        </w:rPr>
        <w:t xml:space="preserve"> en función </w:t>
      </w:r>
      <w:r w:rsidR="001C211F">
        <w:rPr>
          <w:rFonts w:ascii="Arial" w:hAnsi="Arial" w:cs="Arial"/>
        </w:rPr>
        <w:t>los siguientes elementos de la didáctica</w:t>
      </w:r>
      <w:r>
        <w:rPr>
          <w:rFonts w:ascii="Arial" w:hAnsi="Arial" w:cs="Arial"/>
        </w:rPr>
        <w:t>:</w:t>
      </w:r>
      <w:r w:rsidR="001C211F">
        <w:rPr>
          <w:rFonts w:ascii="Arial" w:hAnsi="Arial" w:cs="Arial"/>
        </w:rPr>
        <w:t xml:space="preserve"> El alumno, el profesor, los objetivos, los contenidos, la metodología, los recursos didácticos, los prerrequisitos, la vida del aula y la evaluación. </w:t>
      </w:r>
    </w:p>
    <w:p w:rsidR="001C211F" w:rsidRDefault="001C211F" w:rsidP="0024089A">
      <w:pPr>
        <w:spacing w:after="0" w:line="48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Lo interesante de esto es buscar que la didáctica en la educación superior, tenga una visión y un perfil que determine qué es lo que se quiere dar a conocer.</w:t>
      </w:r>
    </w:p>
    <w:p w:rsidR="001C211F" w:rsidRDefault="001C211F" w:rsidP="0024089A">
      <w:pPr>
        <w:spacing w:after="0" w:line="48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La experiencia docente me dice quela tecnología de punta que hoy tenemos y manejamos nos permite ser  visionarios de una realidad:</w:t>
      </w:r>
    </w:p>
    <w:p w:rsidR="001C211F" w:rsidRDefault="001C211F" w:rsidP="001C211F">
      <w:pPr>
        <w:spacing w:after="0" w:line="480" w:lineRule="auto"/>
        <w:ind w:left="1414"/>
        <w:rPr>
          <w:rFonts w:ascii="Arial" w:hAnsi="Arial" w:cs="Arial"/>
        </w:rPr>
      </w:pPr>
      <w:r>
        <w:rPr>
          <w:rFonts w:ascii="Arial" w:hAnsi="Arial" w:cs="Arial"/>
        </w:rPr>
        <w:t>Las competencias educativas van de la mano con la tecnología; por ello el educador del nivel superior, debe ser creativo, dinámico, audaz, precavido y ser capaz de tener sensibilidad humana para adecuar el sistema didáctico a las necesidades de los alumnos.</w:t>
      </w:r>
    </w:p>
    <w:p w:rsidR="001C211F" w:rsidRDefault="001C211F" w:rsidP="001C211F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Aunque pareciera arcaico enunciar: La prueba diagnóstica, desde el primer contacto con el alumno, nos presenta una radiografía de sus conocimientos y conceptos que el trae; para partir de su realidad, aspecto determinante que permitirán situarse en qué nivel se está para partir.</w:t>
      </w:r>
    </w:p>
    <w:p w:rsidR="001C211F" w:rsidRPr="0024089A" w:rsidRDefault="001C211F" w:rsidP="001C211F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Finalmente, se debe tener presente que hoy la didáctica recobra más fuerza, por que se encuentra apoyada en la tecnología avanzada, que permite que el  proceso de enseñanza-aprendizajes sea accesible para todos los que aspiran a tener una educación fortalecida en contenidos prácticos, y con objetivos que se cumplan y lleguen a lograr las metas deseadas.</w:t>
      </w:r>
    </w:p>
    <w:sectPr w:rsidR="001C211F" w:rsidRPr="0024089A" w:rsidSect="008E3BA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53D" w:rsidRDefault="0024453D" w:rsidP="001C211F">
      <w:pPr>
        <w:spacing w:after="0" w:line="240" w:lineRule="auto"/>
      </w:pPr>
      <w:r>
        <w:separator/>
      </w:r>
    </w:p>
  </w:endnote>
  <w:endnote w:type="continuationSeparator" w:id="0">
    <w:p w:rsidR="0024453D" w:rsidRDefault="0024453D" w:rsidP="001C2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11F" w:rsidRDefault="001C211F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11F" w:rsidRDefault="001C211F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11F" w:rsidRDefault="001C211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53D" w:rsidRDefault="0024453D" w:rsidP="001C211F">
      <w:pPr>
        <w:spacing w:after="0" w:line="240" w:lineRule="auto"/>
      </w:pPr>
      <w:r>
        <w:separator/>
      </w:r>
    </w:p>
  </w:footnote>
  <w:footnote w:type="continuationSeparator" w:id="0">
    <w:p w:rsidR="0024453D" w:rsidRDefault="0024453D" w:rsidP="001C2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11F" w:rsidRDefault="001C211F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11F" w:rsidRDefault="001C211F" w:rsidP="001C211F">
    <w:pPr>
      <w:spacing w:after="0" w:line="240" w:lineRule="auto"/>
      <w:jc w:val="both"/>
      <w:rPr>
        <w:rFonts w:ascii="Arial" w:eastAsia="Times New Roman" w:hAnsi="Arial" w:cs="Arial"/>
        <w:bCs/>
        <w:color w:val="000000"/>
        <w:sz w:val="20"/>
        <w:szCs w:val="20"/>
        <w:lang w:val="es-ES"/>
      </w:rPr>
    </w:pPr>
    <w:r>
      <w:rPr>
        <w:rFonts w:ascii="Arial" w:eastAsia="Times New Roman" w:hAnsi="Arial" w:cs="Arial"/>
        <w:bCs/>
        <w:color w:val="000000"/>
        <w:sz w:val="20"/>
        <w:szCs w:val="20"/>
        <w:lang w:val="es-ES"/>
      </w:rPr>
      <w:t xml:space="preserve">Marisol Barraza </w:t>
    </w:r>
  </w:p>
  <w:p w:rsidR="001C211F" w:rsidRDefault="001C211F" w:rsidP="001C211F">
    <w:pPr>
      <w:spacing w:after="0" w:line="240" w:lineRule="auto"/>
      <w:jc w:val="both"/>
      <w:rPr>
        <w:rFonts w:ascii="Arial" w:eastAsia="Times New Roman" w:hAnsi="Arial" w:cs="Arial"/>
        <w:bCs/>
        <w:color w:val="000000"/>
        <w:sz w:val="20"/>
        <w:szCs w:val="20"/>
        <w:lang w:val="es-ES"/>
      </w:rPr>
    </w:pPr>
    <w:r>
      <w:rPr>
        <w:rFonts w:ascii="Arial" w:eastAsia="Times New Roman" w:hAnsi="Arial" w:cs="Arial"/>
        <w:bCs/>
        <w:color w:val="000000"/>
        <w:sz w:val="20"/>
        <w:szCs w:val="20"/>
        <w:lang w:val="es-ES"/>
      </w:rPr>
      <w:t>3-93-64</w:t>
    </w:r>
  </w:p>
  <w:p w:rsidR="001C211F" w:rsidRPr="00E222CD" w:rsidRDefault="001C211F" w:rsidP="001C211F">
    <w:pPr>
      <w:spacing w:after="0" w:line="240" w:lineRule="auto"/>
      <w:jc w:val="both"/>
      <w:rPr>
        <w:rFonts w:ascii="Arial" w:eastAsia="Times New Roman" w:hAnsi="Arial" w:cs="Arial"/>
        <w:color w:val="000000"/>
        <w:sz w:val="20"/>
        <w:szCs w:val="20"/>
        <w:lang w:val="es-ES"/>
      </w:rPr>
    </w:pPr>
    <w:r w:rsidRPr="00E222CD">
      <w:rPr>
        <w:rFonts w:ascii="Arial" w:eastAsia="Times New Roman" w:hAnsi="Arial" w:cs="Arial"/>
        <w:bCs/>
        <w:color w:val="000000"/>
        <w:sz w:val="20"/>
        <w:szCs w:val="20"/>
        <w:lang w:val="es-ES"/>
      </w:rPr>
      <w:t>Curso: TEORIA Y PRACTICA DIDACTICA A NIVEL UNIVERSITARIO </w:t>
    </w:r>
    <w:r w:rsidRPr="00E222CD">
      <w:rPr>
        <w:rFonts w:ascii="Arial" w:eastAsia="Times New Roman" w:hAnsi="Arial" w:cs="Arial"/>
        <w:color w:val="000000"/>
        <w:sz w:val="20"/>
        <w:szCs w:val="20"/>
        <w:lang w:val="es-ES"/>
      </w:rPr>
      <w:t xml:space="preserve">   </w:t>
    </w:r>
  </w:p>
  <w:p w:rsidR="001C211F" w:rsidRPr="00E222CD" w:rsidRDefault="001C211F" w:rsidP="001C211F">
    <w:pPr>
      <w:spacing w:after="0" w:line="240" w:lineRule="auto"/>
      <w:jc w:val="both"/>
      <w:rPr>
        <w:rFonts w:ascii="Arial" w:eastAsia="Times New Roman" w:hAnsi="Arial" w:cs="Arial"/>
        <w:sz w:val="20"/>
        <w:szCs w:val="20"/>
        <w:shd w:val="clear" w:color="auto" w:fill="CCFFFF"/>
        <w:lang w:val="es-ES" w:eastAsia="es-ES_tradnl"/>
      </w:rPr>
    </w:pPr>
    <w:r w:rsidRPr="00E222CD">
      <w:rPr>
        <w:rFonts w:ascii="Arial" w:eastAsia="Times New Roman" w:hAnsi="Arial" w:cs="Arial"/>
        <w:iCs/>
        <w:color w:val="000000"/>
        <w:sz w:val="20"/>
        <w:szCs w:val="20"/>
        <w:lang w:val="es-ES"/>
      </w:rPr>
      <w:t>Facilitadora: Msc. </w:t>
    </w:r>
    <w:r w:rsidRPr="00E222CD">
      <w:rPr>
        <w:rFonts w:ascii="Arial" w:eastAsia="Times New Roman" w:hAnsi="Arial" w:cs="Arial"/>
        <w:iCs/>
        <w:color w:val="000000"/>
        <w:sz w:val="20"/>
        <w:szCs w:val="20"/>
      </w:rPr>
      <w:t>Isabel Serracín</w:t>
    </w:r>
    <w:r w:rsidRPr="00E222CD">
      <w:rPr>
        <w:rFonts w:ascii="Arial" w:eastAsia="Times New Roman" w:hAnsi="Arial" w:cs="Arial"/>
        <w:color w:val="000000"/>
        <w:sz w:val="20"/>
        <w:szCs w:val="20"/>
      </w:rPr>
      <w:t>  </w:t>
    </w:r>
    <w:r w:rsidRPr="00E222CD">
      <w:rPr>
        <w:rFonts w:ascii="Arial" w:eastAsia="Times New Roman" w:hAnsi="Arial" w:cs="Arial"/>
        <w:sz w:val="20"/>
        <w:szCs w:val="20"/>
        <w:shd w:val="clear" w:color="auto" w:fill="CCFFFF"/>
        <w:lang w:val="es-ES" w:eastAsia="es-ES_tradnl"/>
      </w:rPr>
      <w:t> </w:t>
    </w:r>
  </w:p>
  <w:p w:rsidR="001C211F" w:rsidRDefault="001C211F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11F" w:rsidRDefault="001C211F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089A"/>
    <w:rsid w:val="00103991"/>
    <w:rsid w:val="001C211F"/>
    <w:rsid w:val="001D3DE3"/>
    <w:rsid w:val="001F43E3"/>
    <w:rsid w:val="0024089A"/>
    <w:rsid w:val="0024453D"/>
    <w:rsid w:val="002473E7"/>
    <w:rsid w:val="002D07CB"/>
    <w:rsid w:val="00545E54"/>
    <w:rsid w:val="00563700"/>
    <w:rsid w:val="00662BA5"/>
    <w:rsid w:val="006B777D"/>
    <w:rsid w:val="00716C26"/>
    <w:rsid w:val="008E3BA8"/>
    <w:rsid w:val="00914E5C"/>
    <w:rsid w:val="00A231D9"/>
    <w:rsid w:val="00A71FDB"/>
    <w:rsid w:val="00C81DD7"/>
    <w:rsid w:val="00D30CE4"/>
    <w:rsid w:val="00D40F7A"/>
    <w:rsid w:val="00E46DC6"/>
    <w:rsid w:val="00F11647"/>
    <w:rsid w:val="00FD7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PA" w:eastAsia="es-P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BA8"/>
    <w:pPr>
      <w:spacing w:after="200" w:line="276" w:lineRule="auto"/>
    </w:pPr>
    <w:rPr>
      <w:sz w:val="22"/>
      <w:szCs w:val="22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1C21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C211F"/>
  </w:style>
  <w:style w:type="paragraph" w:styleId="Piedepgina">
    <w:name w:val="footer"/>
    <w:basedOn w:val="Normal"/>
    <w:link w:val="PiedepginaCar"/>
    <w:uiPriority w:val="99"/>
    <w:semiHidden/>
    <w:unhideWhenUsed/>
    <w:rsid w:val="001C21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C21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marisol</cp:lastModifiedBy>
  <cp:revision>2</cp:revision>
  <dcterms:created xsi:type="dcterms:W3CDTF">2009-09-02T22:32:00Z</dcterms:created>
  <dcterms:modified xsi:type="dcterms:W3CDTF">2009-09-02T22:32:00Z</dcterms:modified>
</cp:coreProperties>
</file>