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785" w:rsidRPr="008C4785" w:rsidRDefault="008C4785" w:rsidP="008C4785">
      <w:pPr>
        <w:spacing w:before="100" w:beforeAutospacing="1" w:after="100" w:afterAutospacing="1" w:line="240" w:lineRule="auto"/>
        <w:rPr>
          <w:rFonts w:ascii="Times New Roman" w:eastAsia="Times New Roman" w:hAnsi="Times New Roman" w:cs="Times New Roman"/>
          <w:sz w:val="24"/>
          <w:szCs w:val="24"/>
          <w:lang w:eastAsia="es-ES"/>
        </w:rPr>
      </w:pPr>
    </w:p>
    <w:p w:rsidR="008C4785" w:rsidRPr="008C4785" w:rsidRDefault="008C4785" w:rsidP="008C4785">
      <w:pPr>
        <w:spacing w:before="100" w:beforeAutospacing="1" w:after="100" w:afterAutospacing="1" w:line="240" w:lineRule="auto"/>
        <w:rPr>
          <w:rFonts w:ascii="Times New Roman" w:eastAsia="Times New Roman" w:hAnsi="Times New Roman" w:cs="Times New Roman"/>
          <w:sz w:val="24"/>
          <w:szCs w:val="24"/>
          <w:lang w:eastAsia="es-ES"/>
        </w:rPr>
      </w:pPr>
      <w:r w:rsidRPr="008C4785">
        <w:rPr>
          <w:rFonts w:ascii="Arial" w:eastAsia="Times New Roman" w:hAnsi="Arial" w:cs="Arial"/>
          <w:b/>
          <w:bCs/>
          <w:i/>
          <w:iCs/>
          <w:color w:val="FF0000"/>
          <w:sz w:val="20"/>
          <w:lang w:eastAsia="es-ES"/>
        </w:rPr>
        <w:t>LAS GRANDES APORTACIONES DE LAS TIC</w:t>
      </w:r>
    </w:p>
    <w:p w:rsidR="008C4785" w:rsidRPr="008C4785" w:rsidRDefault="008C4785" w:rsidP="008C4785">
      <w:pPr>
        <w:spacing w:before="100" w:beforeAutospacing="1" w:after="100" w:afterAutospacing="1" w:line="240" w:lineRule="auto"/>
        <w:rPr>
          <w:rFonts w:ascii="Times New Roman" w:eastAsia="Times New Roman" w:hAnsi="Times New Roman" w:cs="Times New Roman"/>
          <w:sz w:val="24"/>
          <w:szCs w:val="24"/>
          <w:lang w:eastAsia="es-ES"/>
        </w:rPr>
      </w:pPr>
      <w:r w:rsidRPr="008C4785">
        <w:rPr>
          <w:rFonts w:ascii="Arial" w:eastAsia="Times New Roman" w:hAnsi="Arial" w:cs="Arial"/>
          <w:i/>
          <w:iCs/>
          <w:sz w:val="20"/>
          <w:lang w:eastAsia="es-ES"/>
        </w:rPr>
        <w:t>Las Tecnologías de la Información y las Comunicación (</w:t>
      </w:r>
      <w:r w:rsidRPr="008C4785">
        <w:rPr>
          <w:rFonts w:ascii="Arial" w:eastAsia="Times New Roman" w:hAnsi="Arial" w:cs="Arial"/>
          <w:b/>
          <w:bCs/>
          <w:i/>
          <w:iCs/>
          <w:sz w:val="20"/>
          <w:lang w:eastAsia="es-ES"/>
        </w:rPr>
        <w:t>TIC)</w:t>
      </w:r>
      <w:r w:rsidRPr="008C4785">
        <w:rPr>
          <w:rFonts w:ascii="Arial" w:eastAsia="Times New Roman" w:hAnsi="Arial" w:cs="Arial"/>
          <w:i/>
          <w:iCs/>
          <w:sz w:val="20"/>
          <w:lang w:eastAsia="es-ES"/>
        </w:rPr>
        <w:t xml:space="preserve"> son incuestionables y están ahí, forman parte de la </w:t>
      </w:r>
      <w:r w:rsidRPr="008C4785">
        <w:rPr>
          <w:rFonts w:ascii="Arial" w:eastAsia="Times New Roman" w:hAnsi="Arial" w:cs="Arial"/>
          <w:b/>
          <w:bCs/>
          <w:i/>
          <w:iCs/>
          <w:sz w:val="20"/>
          <w:lang w:eastAsia="es-ES"/>
        </w:rPr>
        <w:t xml:space="preserve">cultura tecnológica </w:t>
      </w:r>
      <w:r w:rsidRPr="008C4785">
        <w:rPr>
          <w:rFonts w:ascii="Arial" w:eastAsia="Times New Roman" w:hAnsi="Arial" w:cs="Arial"/>
          <w:i/>
          <w:iCs/>
          <w:sz w:val="20"/>
          <w:lang w:eastAsia="es-ES"/>
        </w:rPr>
        <w:t>que nos rodea y con la que debemos convivir. Amplían nuestras capacidades físicas y mentales. Y las posibilidades de desarrollo social.</w:t>
      </w:r>
    </w:p>
    <w:p w:rsidR="008C4785" w:rsidRPr="008C4785" w:rsidRDefault="008C4785" w:rsidP="008C4785">
      <w:pPr>
        <w:spacing w:before="100" w:beforeAutospacing="1" w:after="100" w:afterAutospacing="1" w:line="240" w:lineRule="auto"/>
        <w:rPr>
          <w:rFonts w:ascii="Times New Roman" w:eastAsia="Times New Roman" w:hAnsi="Times New Roman" w:cs="Times New Roman"/>
          <w:sz w:val="24"/>
          <w:szCs w:val="24"/>
          <w:lang w:eastAsia="es-ES"/>
        </w:rPr>
      </w:pPr>
      <w:r w:rsidRPr="008C4785">
        <w:rPr>
          <w:rFonts w:ascii="Arial" w:eastAsia="Times New Roman" w:hAnsi="Arial" w:cs="Arial"/>
          <w:i/>
          <w:iCs/>
          <w:sz w:val="20"/>
          <w:lang w:eastAsia="es-ES"/>
        </w:rPr>
        <w:t>Incluimos en el concepto TIC no solamente la informática y sus tecnologías asociadas, telemática y multimedia, sino también los medios de comunicación de todo tipo: los medios de comunicación social ("</w:t>
      </w:r>
      <w:proofErr w:type="spellStart"/>
      <w:r w:rsidRPr="008C4785">
        <w:rPr>
          <w:rFonts w:ascii="Arial" w:eastAsia="Times New Roman" w:hAnsi="Arial" w:cs="Arial"/>
          <w:i/>
          <w:iCs/>
          <w:sz w:val="20"/>
          <w:lang w:eastAsia="es-ES"/>
        </w:rPr>
        <w:t>mass</w:t>
      </w:r>
      <w:proofErr w:type="spellEnd"/>
      <w:r w:rsidRPr="008C4785">
        <w:rPr>
          <w:rFonts w:ascii="Arial" w:eastAsia="Times New Roman" w:hAnsi="Arial" w:cs="Arial"/>
          <w:i/>
          <w:iCs/>
          <w:sz w:val="20"/>
          <w:lang w:eastAsia="es-ES"/>
        </w:rPr>
        <w:t xml:space="preserve"> media") y los medios de comunicación interpersonales tradicionales con soporte tecnológico como el teléfono, fax...</w:t>
      </w:r>
    </w:p>
    <w:tbl>
      <w:tblPr>
        <w:tblW w:w="175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518"/>
      </w:tblGrid>
      <w:tr w:rsidR="008C4785" w:rsidRPr="008C4785" w:rsidTr="008C478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C4785" w:rsidRPr="008C4785" w:rsidRDefault="008C4785" w:rsidP="008C4785">
            <w:pPr>
              <w:spacing w:after="0" w:line="240" w:lineRule="auto"/>
              <w:rPr>
                <w:rFonts w:ascii="Times New Roman" w:eastAsia="Times New Roman" w:hAnsi="Times New Roman" w:cs="Times New Roman"/>
                <w:sz w:val="24"/>
                <w:szCs w:val="24"/>
                <w:lang w:eastAsia="es-ES"/>
              </w:rPr>
            </w:pPr>
            <w:r>
              <w:rPr>
                <w:rFonts w:ascii="Arial" w:eastAsia="Times New Roman" w:hAnsi="Arial" w:cs="Arial"/>
                <w:i/>
                <w:iCs/>
                <w:noProof/>
                <w:color w:val="0000FF"/>
                <w:sz w:val="20"/>
                <w:szCs w:val="20"/>
                <w:lang w:eastAsia="es-ES"/>
              </w:rPr>
              <w:drawing>
                <wp:inline distT="0" distB="0" distL="0" distR="0">
                  <wp:extent cx="3429000" cy="2571750"/>
                  <wp:effectExtent l="19050" t="0" r="0" b="0"/>
                  <wp:docPr id="1" name="Imagen 1" descr="http://peremarques.pangea.org/uabpp/tic00.jpg">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remarques.pangea.org/uabpp/tic00.jpg">
                            <a:hlinkClick r:id="rId4" tgtFrame="_blank"/>
                          </pic:cNvPr>
                          <pic:cNvPicPr>
                            <a:picLocks noChangeAspect="1" noChangeArrowheads="1"/>
                          </pic:cNvPicPr>
                        </pic:nvPicPr>
                        <pic:blipFill>
                          <a:blip r:embed="rId5"/>
                          <a:srcRect/>
                          <a:stretch>
                            <a:fillRect/>
                          </a:stretch>
                        </pic:blipFill>
                        <pic:spPr bwMode="auto">
                          <a:xfrm>
                            <a:off x="0" y="0"/>
                            <a:ext cx="3429000" cy="2571750"/>
                          </a:xfrm>
                          <a:prstGeom prst="rect">
                            <a:avLst/>
                          </a:prstGeom>
                          <a:noFill/>
                          <a:ln w="9525">
                            <a:noFill/>
                            <a:miter lim="800000"/>
                            <a:headEnd/>
                            <a:tailEnd/>
                          </a:ln>
                        </pic:spPr>
                      </pic:pic>
                    </a:graphicData>
                  </a:graphic>
                </wp:inline>
              </w:drawing>
            </w:r>
          </w:p>
        </w:tc>
      </w:tr>
    </w:tbl>
    <w:p w:rsidR="008C4785" w:rsidRPr="008C4785" w:rsidRDefault="008C4785" w:rsidP="008C4785">
      <w:pPr>
        <w:spacing w:after="0" w:line="240" w:lineRule="auto"/>
        <w:rPr>
          <w:rFonts w:ascii="Times New Roman" w:eastAsia="Times New Roman" w:hAnsi="Times New Roman" w:cs="Times New Roman"/>
          <w:vanish/>
          <w:sz w:val="24"/>
          <w:szCs w:val="24"/>
          <w:lang w:eastAsia="es-ES"/>
        </w:rPr>
      </w:pPr>
    </w:p>
    <w:tbl>
      <w:tblPr>
        <w:tblW w:w="24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124"/>
      </w:tblGrid>
      <w:tr w:rsidR="008C4785" w:rsidRPr="008C4785" w:rsidTr="008C478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C4785" w:rsidRPr="008C4785" w:rsidRDefault="008C4785" w:rsidP="008C4785">
            <w:pPr>
              <w:spacing w:after="0" w:line="240" w:lineRule="auto"/>
              <w:rPr>
                <w:rFonts w:ascii="Times New Roman" w:eastAsia="Times New Roman" w:hAnsi="Times New Roman" w:cs="Times New Roman"/>
                <w:sz w:val="24"/>
                <w:szCs w:val="24"/>
                <w:lang w:eastAsia="es-ES"/>
              </w:rPr>
            </w:pPr>
            <w:r w:rsidRPr="008C4785">
              <w:rPr>
                <w:rFonts w:ascii="Arial" w:eastAsia="Times New Roman" w:hAnsi="Arial" w:cs="Arial"/>
                <w:i/>
                <w:iCs/>
                <w:sz w:val="20"/>
                <w:lang w:eastAsia="es-ES"/>
              </w:rPr>
              <w:t xml:space="preserve">  </w:t>
            </w:r>
            <w:r w:rsidRPr="008C4785">
              <w:rPr>
                <w:rFonts w:ascii="Arial" w:eastAsia="Times New Roman" w:hAnsi="Arial" w:cs="Arial"/>
                <w:b/>
                <w:bCs/>
                <w:i/>
                <w:iCs/>
                <w:sz w:val="20"/>
                <w:lang w:eastAsia="es-ES"/>
              </w:rPr>
              <w:t xml:space="preserve">LAS TIC CONFIGURAN LA SOCIEDAD DE LA INFORMACIÓN. </w:t>
            </w:r>
            <w:r w:rsidRPr="008C4785">
              <w:rPr>
                <w:rFonts w:ascii="Arial" w:eastAsia="Times New Roman" w:hAnsi="Arial" w:cs="Arial"/>
                <w:i/>
                <w:iCs/>
                <w:sz w:val="20"/>
                <w:lang w:eastAsia="es-ES"/>
              </w:rPr>
              <w:t>El uso extensivo y cada vez más integrado (en los mismos aparatos y códigos) de las TIC es una característica y factor de cambio de nuestra sociedad actual.</w:t>
            </w:r>
          </w:p>
        </w:tc>
      </w:tr>
    </w:tbl>
    <w:p w:rsidR="008C4785" w:rsidRPr="008C4785" w:rsidRDefault="008C4785" w:rsidP="008C4785">
      <w:pPr>
        <w:spacing w:before="100" w:beforeAutospacing="1" w:after="100" w:afterAutospacing="1" w:line="240" w:lineRule="auto"/>
        <w:jc w:val="center"/>
        <w:rPr>
          <w:rFonts w:ascii="Times New Roman" w:eastAsia="Times New Roman" w:hAnsi="Times New Roman" w:cs="Times New Roman"/>
          <w:sz w:val="24"/>
          <w:szCs w:val="24"/>
          <w:lang w:eastAsia="es-ES"/>
        </w:rPr>
      </w:pPr>
      <w:proofErr w:type="gramStart"/>
      <w:r w:rsidRPr="008C4785">
        <w:rPr>
          <w:rFonts w:ascii="Arial" w:eastAsia="Times New Roman" w:hAnsi="Arial" w:cs="Arial"/>
          <w:sz w:val="20"/>
          <w:szCs w:val="20"/>
          <w:lang w:eastAsia="es-ES"/>
        </w:rPr>
        <w:t>en</w:t>
      </w:r>
      <w:proofErr w:type="gramEnd"/>
      <w:r w:rsidRPr="008C4785">
        <w:rPr>
          <w:rFonts w:ascii="Arial" w:eastAsia="Times New Roman" w:hAnsi="Arial" w:cs="Arial"/>
          <w:sz w:val="20"/>
          <w:szCs w:val="20"/>
          <w:lang w:eastAsia="es-ES"/>
        </w:rPr>
        <w:t xml:space="preserve"> telemática: añadir "dinero electrónico"</w:t>
      </w:r>
    </w:p>
    <w:p w:rsidR="008C4785" w:rsidRPr="008C4785" w:rsidRDefault="008C4785" w:rsidP="008C4785">
      <w:pPr>
        <w:spacing w:before="100" w:beforeAutospacing="1" w:after="100" w:afterAutospacing="1" w:line="240" w:lineRule="auto"/>
        <w:rPr>
          <w:rFonts w:ascii="Times New Roman" w:eastAsia="Times New Roman" w:hAnsi="Times New Roman" w:cs="Times New Roman"/>
          <w:sz w:val="24"/>
          <w:szCs w:val="24"/>
          <w:lang w:eastAsia="es-ES"/>
        </w:rPr>
      </w:pPr>
      <w:r w:rsidRPr="008C4785">
        <w:rPr>
          <w:rFonts w:ascii="Arial" w:eastAsia="Times New Roman" w:hAnsi="Arial" w:cs="Arial"/>
          <w:i/>
          <w:iCs/>
          <w:sz w:val="20"/>
          <w:lang w:eastAsia="es-ES"/>
        </w:rPr>
        <w:t xml:space="preserve">Cambiantes, siguiendo el ritmo de los continuos avances científicos y en un marco de globalización económica y cultural, contribuyen a la rápida obsolescencia de los conocimientos y a la emergencia de nuevos valores, provocando </w:t>
      </w:r>
      <w:r w:rsidRPr="008C4785">
        <w:rPr>
          <w:rFonts w:ascii="Arial" w:eastAsia="Times New Roman" w:hAnsi="Arial" w:cs="Arial"/>
          <w:b/>
          <w:bCs/>
          <w:i/>
          <w:iCs/>
          <w:sz w:val="20"/>
          <w:lang w:eastAsia="es-ES"/>
        </w:rPr>
        <w:t xml:space="preserve">continuas transformaciones </w:t>
      </w:r>
      <w:r w:rsidRPr="008C4785">
        <w:rPr>
          <w:rFonts w:ascii="Arial" w:eastAsia="Times New Roman" w:hAnsi="Arial" w:cs="Arial"/>
          <w:i/>
          <w:iCs/>
          <w:sz w:val="20"/>
          <w:lang w:eastAsia="es-ES"/>
        </w:rPr>
        <w:t xml:space="preserve">en nuestras estructuras económicas, sociales y culturales, e incidiendo en casi todos los aspectos de nuestra vida: el acceso al mercado de trabajo, la sanidad, la gestión burocrática, la gestión económica, el diseño industrial y artístico, el ocio, la comunicación, la información, la manera de percibir la realidad y de pensar, la organización de las empresas e instituciones, sus métodos y actividades, la forma de comunicación interpersonal, la calidad de vida, la educación... Su gran impacto en todos los ámbitos de nuestra vida hace cada vez más difícil que podamos actuar eficientemente prescindiendo de </w:t>
      </w:r>
      <w:proofErr w:type="gramStart"/>
      <w:r w:rsidRPr="008C4785">
        <w:rPr>
          <w:rFonts w:ascii="Arial" w:eastAsia="Times New Roman" w:hAnsi="Arial" w:cs="Arial"/>
          <w:i/>
          <w:iCs/>
          <w:sz w:val="20"/>
          <w:lang w:eastAsia="es-ES"/>
        </w:rPr>
        <w:t>ellas .</w:t>
      </w:r>
      <w:proofErr w:type="gramEnd"/>
    </w:p>
    <w:p w:rsidR="008C4785" w:rsidRPr="008C4785" w:rsidRDefault="008C4785" w:rsidP="008C4785">
      <w:pPr>
        <w:spacing w:before="100" w:beforeAutospacing="1" w:after="100" w:afterAutospacing="1" w:line="240" w:lineRule="auto"/>
        <w:rPr>
          <w:rFonts w:ascii="Arial" w:eastAsia="Times New Roman" w:hAnsi="Arial" w:cs="Arial"/>
          <w:sz w:val="24"/>
          <w:szCs w:val="24"/>
          <w:lang w:eastAsia="es-ES"/>
        </w:rPr>
      </w:pPr>
      <w:r w:rsidRPr="008C4785">
        <w:rPr>
          <w:rFonts w:ascii="Arial" w:eastAsia="Times New Roman" w:hAnsi="Arial" w:cs="Arial"/>
          <w:i/>
          <w:iCs/>
          <w:sz w:val="20"/>
          <w:lang w:eastAsia="es-ES"/>
        </w:rPr>
        <w:t>Sus principales aportaciones a las actividades humanas se concretan en una serie de funciones que nos facilitan la realización de nuestros trabajos porque, sean éstos los que sean, siempre requieren una cierta información para realizarlo, un determinado proceso de datos y a menudo también la comunicación con otras personas; y esto es precisamente lo que nos ofrecen las TIC.</w:t>
      </w:r>
    </w:p>
    <w:p w:rsidR="007A5D99" w:rsidRDefault="007A5D99"/>
    <w:sectPr w:rsidR="007A5D99" w:rsidSect="007A5D9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C4785"/>
    <w:rsid w:val="007A5D99"/>
    <w:rsid w:val="008C478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D9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C478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8C4785"/>
    <w:rPr>
      <w:i/>
      <w:iCs/>
    </w:rPr>
  </w:style>
  <w:style w:type="paragraph" w:styleId="Textodeglobo">
    <w:name w:val="Balloon Text"/>
    <w:basedOn w:val="Normal"/>
    <w:link w:val="TextodegloboCar"/>
    <w:uiPriority w:val="99"/>
    <w:semiHidden/>
    <w:unhideWhenUsed/>
    <w:rsid w:val="008C47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47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669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peremarques.pangea.org/uabppgra/Tic00.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1808</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2010-06-13T15:24:00Z</dcterms:created>
  <dcterms:modified xsi:type="dcterms:W3CDTF">2010-06-13T15:24:00Z</dcterms:modified>
</cp:coreProperties>
</file>