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E47" w:rsidRDefault="002B5E47" w:rsidP="002B5E47">
      <w:pPr>
        <w:pStyle w:val="NormalWeb"/>
      </w:pPr>
      <w:r>
        <w:t xml:space="preserve">La </w:t>
      </w:r>
      <w:r>
        <w:rPr>
          <w:b/>
          <w:bCs/>
        </w:rPr>
        <w:t>política monetaria</w:t>
      </w:r>
      <w:r>
        <w:t xml:space="preserve"> es una </w:t>
      </w:r>
      <w:hyperlink r:id="rId5" w:tooltip="Política económica" w:history="1">
        <w:r>
          <w:rPr>
            <w:rStyle w:val="Hipervnculo"/>
          </w:rPr>
          <w:t>política económica</w:t>
        </w:r>
      </w:hyperlink>
      <w:r>
        <w:t xml:space="preserve"> que usa la </w:t>
      </w:r>
      <w:hyperlink r:id="rId6" w:tooltip="Agregado monetario" w:history="1">
        <w:r>
          <w:rPr>
            <w:rStyle w:val="Hipervnculo"/>
          </w:rPr>
          <w:t>cantidad de dinero</w:t>
        </w:r>
      </w:hyperlink>
      <w:r>
        <w:t xml:space="preserve"> como variable de control para asegurar y mantener la </w:t>
      </w:r>
      <w:hyperlink r:id="rId7" w:tooltip="Estabilidad económica" w:history="1">
        <w:r>
          <w:rPr>
            <w:rStyle w:val="Hipervnculo"/>
          </w:rPr>
          <w:t>estabilidad económica</w:t>
        </w:r>
      </w:hyperlink>
      <w:r>
        <w:t xml:space="preserve">. Para ello, las autoridades monetarias usan mecanismos como la variación del </w:t>
      </w:r>
      <w:hyperlink r:id="rId8" w:tooltip="Interés" w:history="1">
        <w:r>
          <w:rPr>
            <w:rStyle w:val="Hipervnculo"/>
          </w:rPr>
          <w:t>tipo de interés</w:t>
        </w:r>
      </w:hyperlink>
      <w:r>
        <w:t xml:space="preserve">, y participan en el </w:t>
      </w:r>
      <w:hyperlink r:id="rId9" w:tooltip="Mercado de dinero (aún no redactado)" w:history="1">
        <w:r>
          <w:rPr>
            <w:rStyle w:val="Hipervnculo"/>
            <w:color w:val="BA0000"/>
          </w:rPr>
          <w:t>mercado de dinero</w:t>
        </w:r>
      </w:hyperlink>
      <w:r>
        <w:t>.</w:t>
      </w:r>
    </w:p>
    <w:p w:rsidR="002B5E47" w:rsidRDefault="002B5E47" w:rsidP="002B5E47">
      <w:pPr>
        <w:pStyle w:val="NormalWeb"/>
      </w:pPr>
      <w:r>
        <w:t xml:space="preserve">Cuando se aplica para aumentar la cantidad de dinero, se le llama </w:t>
      </w:r>
      <w:r>
        <w:rPr>
          <w:i/>
          <w:iCs/>
        </w:rPr>
        <w:t xml:space="preserve">política monetaria </w:t>
      </w:r>
      <w:r>
        <w:rPr>
          <w:b/>
          <w:bCs/>
          <w:i/>
          <w:iCs/>
        </w:rPr>
        <w:t>expansiva</w:t>
      </w:r>
      <w:r>
        <w:t xml:space="preserve">, y cuando se aplica para reducirla, </w:t>
      </w:r>
      <w:r>
        <w:rPr>
          <w:i/>
          <w:iCs/>
        </w:rPr>
        <w:t xml:space="preserve">política monetaria </w:t>
      </w:r>
      <w:r>
        <w:rPr>
          <w:b/>
          <w:bCs/>
          <w:i/>
          <w:iCs/>
        </w:rPr>
        <w:t>restrictiva</w:t>
      </w:r>
      <w:r>
        <w:t>.</w:t>
      </w:r>
    </w:p>
    <w:p w:rsidR="002B5E47" w:rsidRPr="002B5E47" w:rsidRDefault="002B5E47" w:rsidP="002B5E47">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B5E47">
        <w:rPr>
          <w:rFonts w:ascii="Times New Roman" w:eastAsia="Times New Roman" w:hAnsi="Times New Roman" w:cs="Times New Roman"/>
          <w:b/>
          <w:bCs/>
          <w:sz w:val="36"/>
          <w:szCs w:val="36"/>
          <w:lang w:eastAsia="es-ES"/>
        </w:rPr>
        <w:t>Mecanismos</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 xml:space="preserve">El </w:t>
      </w:r>
      <w:hyperlink r:id="rId10" w:tooltip="Banco central" w:history="1">
        <w:r w:rsidRPr="002B5E47">
          <w:rPr>
            <w:rFonts w:ascii="Times New Roman" w:eastAsia="Times New Roman" w:hAnsi="Times New Roman" w:cs="Times New Roman"/>
            <w:color w:val="0000FF"/>
            <w:sz w:val="24"/>
            <w:szCs w:val="24"/>
            <w:u w:val="single"/>
            <w:lang w:eastAsia="es-ES"/>
          </w:rPr>
          <w:t>banco central</w:t>
        </w:r>
      </w:hyperlink>
      <w:r w:rsidRPr="002B5E47">
        <w:rPr>
          <w:rFonts w:ascii="Times New Roman" w:eastAsia="Times New Roman" w:hAnsi="Times New Roman" w:cs="Times New Roman"/>
          <w:sz w:val="24"/>
          <w:szCs w:val="24"/>
          <w:lang w:eastAsia="es-ES"/>
        </w:rPr>
        <w:t xml:space="preserve"> puede influir sobre la cantidad de dinero y sobre la tasa de interés, a través de:</w:t>
      </w:r>
    </w:p>
    <w:p w:rsidR="002B5E47" w:rsidRPr="002B5E47" w:rsidRDefault="002B5E47" w:rsidP="002B5E4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b/>
          <w:bCs/>
          <w:sz w:val="24"/>
          <w:szCs w:val="24"/>
          <w:lang w:eastAsia="es-ES"/>
        </w:rPr>
        <w:t xml:space="preserve">Cambios en el </w:t>
      </w:r>
      <w:hyperlink r:id="rId11" w:tooltip="Tipo de interés" w:history="1">
        <w:r w:rsidRPr="002B5E47">
          <w:rPr>
            <w:rFonts w:ascii="Times New Roman" w:eastAsia="Times New Roman" w:hAnsi="Times New Roman" w:cs="Times New Roman"/>
            <w:b/>
            <w:bCs/>
            <w:color w:val="0000FF"/>
            <w:sz w:val="24"/>
            <w:szCs w:val="24"/>
            <w:u w:val="single"/>
            <w:lang w:eastAsia="es-ES"/>
          </w:rPr>
          <w:t>tipo de interés</w:t>
        </w:r>
      </w:hyperlink>
    </w:p>
    <w:p w:rsidR="002B5E47" w:rsidRPr="002B5E47" w:rsidRDefault="002B5E47" w:rsidP="002B5E4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b/>
          <w:bCs/>
          <w:sz w:val="24"/>
          <w:szCs w:val="24"/>
          <w:lang w:eastAsia="es-ES"/>
        </w:rPr>
        <w:t xml:space="preserve">Variación del </w:t>
      </w:r>
      <w:hyperlink r:id="rId12" w:tooltip="Coeficiente de caja" w:history="1">
        <w:r w:rsidRPr="002B5E47">
          <w:rPr>
            <w:rFonts w:ascii="Times New Roman" w:eastAsia="Times New Roman" w:hAnsi="Times New Roman" w:cs="Times New Roman"/>
            <w:b/>
            <w:bCs/>
            <w:color w:val="0000FF"/>
            <w:sz w:val="24"/>
            <w:szCs w:val="24"/>
            <w:u w:val="single"/>
            <w:lang w:eastAsia="es-ES"/>
          </w:rPr>
          <w:t>coeficiente de caja</w:t>
        </w:r>
      </w:hyperlink>
    </w:p>
    <w:p w:rsidR="002B5E47" w:rsidRPr="002B5E47" w:rsidRDefault="002B5E47" w:rsidP="002B5E4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13" w:tooltip="Operaciones de Mercado Abierto" w:history="1">
        <w:r w:rsidRPr="002B5E47">
          <w:rPr>
            <w:rFonts w:ascii="Times New Roman" w:eastAsia="Times New Roman" w:hAnsi="Times New Roman" w:cs="Times New Roman"/>
            <w:b/>
            <w:bCs/>
            <w:color w:val="0000FF"/>
            <w:sz w:val="24"/>
            <w:szCs w:val="24"/>
            <w:u w:val="single"/>
            <w:lang w:eastAsia="es-ES"/>
          </w:rPr>
          <w:t>Operaciones de Mercado Abierto</w:t>
        </w:r>
      </w:hyperlink>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La elección del mecanismo intermedio a utilizar depende de su facilidad de manejo, de la cantidad de información al respecto disponible sobre cada medida, y del objetivo final que se quiere conseguir. Un buen candidato es la tasa de interés, ya que se conoce en el acto, mientras que determinar la cantidad de dinero lleva algunos días.</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A continuación se explica cada uno de estos métodos de control de la cantidad de dinero.</w:t>
      </w:r>
    </w:p>
    <w:p w:rsidR="002B5E47" w:rsidRPr="002B5E47" w:rsidRDefault="002B5E47" w:rsidP="002B5E4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B5E47">
        <w:rPr>
          <w:rFonts w:ascii="Times New Roman" w:eastAsia="Times New Roman" w:hAnsi="Times New Roman" w:cs="Times New Roman"/>
          <w:b/>
          <w:bCs/>
          <w:sz w:val="27"/>
          <w:szCs w:val="27"/>
          <w:lang w:eastAsia="es-ES"/>
        </w:rPr>
        <w:t>[</w:t>
      </w:r>
      <w:hyperlink r:id="rId14" w:tooltip="Editar sección: Variación del tipo de descuento" w:history="1">
        <w:proofErr w:type="gramStart"/>
        <w:r w:rsidRPr="002B5E47">
          <w:rPr>
            <w:rFonts w:ascii="Times New Roman" w:eastAsia="Times New Roman" w:hAnsi="Times New Roman" w:cs="Times New Roman"/>
            <w:b/>
            <w:bCs/>
            <w:color w:val="0000FF"/>
            <w:sz w:val="27"/>
            <w:szCs w:val="27"/>
            <w:u w:val="single"/>
            <w:lang w:eastAsia="es-ES"/>
          </w:rPr>
          <w:t>editar</w:t>
        </w:r>
        <w:proofErr w:type="gramEnd"/>
      </w:hyperlink>
      <w:r w:rsidRPr="002B5E47">
        <w:rPr>
          <w:rFonts w:ascii="Times New Roman" w:eastAsia="Times New Roman" w:hAnsi="Times New Roman" w:cs="Times New Roman"/>
          <w:b/>
          <w:bCs/>
          <w:sz w:val="27"/>
          <w:szCs w:val="27"/>
          <w:lang w:eastAsia="es-ES"/>
        </w:rPr>
        <w:t>] Variación del tipo de descuento</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Variación del tipo de descuento, que es el tipo de interés de los préstamos que concede el banco central a los bancos comerciales. Un banco pide préstamos al banco central cuando tiene una cantidad de reservas inferior a la que necesita, bien porque ha concedido demasiados préstamos, bien porque ha experimentado recientes retiradas de dinero. Cuando el banco central concede un préstamo a un banco, el sistema bancario tiene más reservas y estas reservas adicionales le permiten crear más dinero.</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El banco central puede alterar la oferta monetaria modificando el tipo de descuento. Una subida del tipo de descuento disuade a los bancos de pedir reservas prestadas al banco central. Por lo tanto, una subida del tipo de descuento reduce la cantidad de reservas que hay en el sistema bancario, lo cual reduce, a su vez, la oferta monetaria. En cambio, una reducción del tipo de descuento anima a los bancos a pedir préstamos al banco central, eleva la cantidad de reservas y aumenta la oferta monetaria.</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El Banco Central utiliza los créditos por los que cobra el tipo de descuento no sólo para controlar la oferta monetaria, sino también para ayudar a las instituciones financieras cuando tienen dificultades.</w:t>
      </w:r>
    </w:p>
    <w:p w:rsidR="002B5E47" w:rsidRPr="002B5E47" w:rsidRDefault="002B5E47" w:rsidP="002B5E4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B5E47">
        <w:rPr>
          <w:rFonts w:ascii="Times New Roman" w:eastAsia="Times New Roman" w:hAnsi="Times New Roman" w:cs="Times New Roman"/>
          <w:b/>
          <w:bCs/>
          <w:sz w:val="27"/>
          <w:szCs w:val="27"/>
          <w:lang w:eastAsia="es-ES"/>
        </w:rPr>
        <w:t>[</w:t>
      </w:r>
      <w:hyperlink r:id="rId15" w:tooltip="Editar sección: Variación del coeficiente de caja" w:history="1">
        <w:proofErr w:type="gramStart"/>
        <w:r w:rsidRPr="002B5E47">
          <w:rPr>
            <w:rFonts w:ascii="Times New Roman" w:eastAsia="Times New Roman" w:hAnsi="Times New Roman" w:cs="Times New Roman"/>
            <w:b/>
            <w:bCs/>
            <w:color w:val="0000FF"/>
            <w:sz w:val="27"/>
            <w:szCs w:val="27"/>
            <w:u w:val="single"/>
            <w:lang w:eastAsia="es-ES"/>
          </w:rPr>
          <w:t>editar</w:t>
        </w:r>
        <w:proofErr w:type="gramEnd"/>
      </w:hyperlink>
      <w:r w:rsidRPr="002B5E47">
        <w:rPr>
          <w:rFonts w:ascii="Times New Roman" w:eastAsia="Times New Roman" w:hAnsi="Times New Roman" w:cs="Times New Roman"/>
          <w:b/>
          <w:bCs/>
          <w:sz w:val="27"/>
          <w:szCs w:val="27"/>
          <w:lang w:eastAsia="es-ES"/>
        </w:rPr>
        <w:t>] Variación del coeficiente de caja</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lastRenderedPageBreak/>
        <w:t xml:space="preserve">El </w:t>
      </w:r>
      <w:hyperlink r:id="rId16" w:tooltip="Coeficiente de caja" w:history="1">
        <w:r w:rsidRPr="002B5E47">
          <w:rPr>
            <w:rFonts w:ascii="Times New Roman" w:eastAsia="Times New Roman" w:hAnsi="Times New Roman" w:cs="Times New Roman"/>
            <w:color w:val="0000FF"/>
            <w:sz w:val="24"/>
            <w:szCs w:val="24"/>
            <w:u w:val="single"/>
            <w:lang w:eastAsia="es-ES"/>
          </w:rPr>
          <w:t>coeficiente de caja</w:t>
        </w:r>
      </w:hyperlink>
      <w:r w:rsidRPr="002B5E47">
        <w:rPr>
          <w:rFonts w:ascii="Times New Roman" w:eastAsia="Times New Roman" w:hAnsi="Times New Roman" w:cs="Times New Roman"/>
          <w:sz w:val="24"/>
          <w:szCs w:val="24"/>
          <w:lang w:eastAsia="es-ES"/>
        </w:rPr>
        <w:t xml:space="preserve"> (o </w:t>
      </w:r>
      <w:r w:rsidRPr="002B5E47">
        <w:rPr>
          <w:rFonts w:ascii="Times New Roman" w:eastAsia="Times New Roman" w:hAnsi="Times New Roman" w:cs="Times New Roman"/>
          <w:i/>
          <w:iCs/>
          <w:sz w:val="24"/>
          <w:szCs w:val="24"/>
          <w:lang w:eastAsia="es-ES"/>
        </w:rPr>
        <w:t>encaje bancario</w:t>
      </w:r>
      <w:r w:rsidRPr="002B5E47">
        <w:rPr>
          <w:rFonts w:ascii="Times New Roman" w:eastAsia="Times New Roman" w:hAnsi="Times New Roman" w:cs="Times New Roman"/>
          <w:sz w:val="24"/>
          <w:szCs w:val="24"/>
          <w:lang w:eastAsia="es-ES"/>
        </w:rPr>
        <w:t xml:space="preserve"> o </w:t>
      </w:r>
      <w:r w:rsidRPr="002B5E47">
        <w:rPr>
          <w:rFonts w:ascii="Times New Roman" w:eastAsia="Times New Roman" w:hAnsi="Times New Roman" w:cs="Times New Roman"/>
          <w:i/>
          <w:iCs/>
          <w:sz w:val="24"/>
          <w:szCs w:val="24"/>
          <w:lang w:eastAsia="es-ES"/>
        </w:rPr>
        <w:t>coeficiente legal de reservas</w:t>
      </w:r>
      <w:r w:rsidRPr="002B5E47">
        <w:rPr>
          <w:rFonts w:ascii="Times New Roman" w:eastAsia="Times New Roman" w:hAnsi="Times New Roman" w:cs="Times New Roman"/>
          <w:sz w:val="24"/>
          <w:szCs w:val="24"/>
          <w:lang w:eastAsia="es-ES"/>
        </w:rPr>
        <w:t xml:space="preserve">) indica qué porcentaje de los depósitos bancarios ha de mantenerse en reservas líquidas, o sea, guardado sin poder usarlo para </w:t>
      </w:r>
      <w:hyperlink r:id="rId17" w:tooltip="Préstamo" w:history="1">
        <w:r w:rsidRPr="002B5E47">
          <w:rPr>
            <w:rFonts w:ascii="Times New Roman" w:eastAsia="Times New Roman" w:hAnsi="Times New Roman" w:cs="Times New Roman"/>
            <w:color w:val="0000FF"/>
            <w:sz w:val="24"/>
            <w:szCs w:val="24"/>
            <w:u w:val="single"/>
            <w:lang w:eastAsia="es-ES"/>
          </w:rPr>
          <w:t>dejarlo prestado</w:t>
        </w:r>
      </w:hyperlink>
      <w:r w:rsidRPr="002B5E47">
        <w:rPr>
          <w:rFonts w:ascii="Times New Roman" w:eastAsia="Times New Roman" w:hAnsi="Times New Roman" w:cs="Times New Roman"/>
          <w:sz w:val="24"/>
          <w:szCs w:val="24"/>
          <w:lang w:eastAsia="es-ES"/>
        </w:rPr>
        <w:t>. Se hace para evitar riesgos.</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 xml:space="preserve">Si el </w:t>
      </w:r>
      <w:hyperlink r:id="rId18" w:tooltip="Banco central" w:history="1">
        <w:r w:rsidRPr="002B5E47">
          <w:rPr>
            <w:rFonts w:ascii="Times New Roman" w:eastAsia="Times New Roman" w:hAnsi="Times New Roman" w:cs="Times New Roman"/>
            <w:color w:val="0000FF"/>
            <w:sz w:val="24"/>
            <w:szCs w:val="24"/>
            <w:u w:val="single"/>
            <w:lang w:eastAsia="es-ES"/>
          </w:rPr>
          <w:t>banco central</w:t>
        </w:r>
      </w:hyperlink>
      <w:r w:rsidRPr="002B5E47">
        <w:rPr>
          <w:rFonts w:ascii="Times New Roman" w:eastAsia="Times New Roman" w:hAnsi="Times New Roman" w:cs="Times New Roman"/>
          <w:sz w:val="24"/>
          <w:szCs w:val="24"/>
          <w:lang w:eastAsia="es-ES"/>
        </w:rPr>
        <w:t xml:space="preserve"> decide reducir este coeficiente a los bancos (guardar menos dinero en el banco y prestar más), eso aumenta la cantidad de dinero en circulación, ya que se pueden conceder aún más préstamos. Si el coeficiente aumenta, el banco se reserva más dinero, y no puede conceder tantos préstamos. La cantidad de dinero baja.</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De esta forma, el banco puede aportar o quitar dinero del mercado.</w:t>
      </w:r>
    </w:p>
    <w:p w:rsidR="002B5E47" w:rsidRPr="002B5E47" w:rsidRDefault="002B5E47" w:rsidP="002B5E4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B5E47">
        <w:rPr>
          <w:rFonts w:ascii="Times New Roman" w:eastAsia="Times New Roman" w:hAnsi="Times New Roman" w:cs="Times New Roman"/>
          <w:b/>
          <w:bCs/>
          <w:sz w:val="27"/>
          <w:szCs w:val="27"/>
          <w:lang w:eastAsia="es-ES"/>
        </w:rPr>
        <w:t>[</w:t>
      </w:r>
      <w:hyperlink r:id="rId19" w:tooltip="Editar sección: Operaciones de mercado abierto" w:history="1">
        <w:proofErr w:type="gramStart"/>
        <w:r w:rsidRPr="002B5E47">
          <w:rPr>
            <w:rFonts w:ascii="Times New Roman" w:eastAsia="Times New Roman" w:hAnsi="Times New Roman" w:cs="Times New Roman"/>
            <w:b/>
            <w:bCs/>
            <w:color w:val="0000FF"/>
            <w:sz w:val="27"/>
            <w:szCs w:val="27"/>
            <w:u w:val="single"/>
            <w:lang w:eastAsia="es-ES"/>
          </w:rPr>
          <w:t>editar</w:t>
        </w:r>
        <w:proofErr w:type="gramEnd"/>
      </w:hyperlink>
      <w:r w:rsidRPr="002B5E47">
        <w:rPr>
          <w:rFonts w:ascii="Times New Roman" w:eastAsia="Times New Roman" w:hAnsi="Times New Roman" w:cs="Times New Roman"/>
          <w:b/>
          <w:bCs/>
          <w:sz w:val="27"/>
          <w:szCs w:val="27"/>
          <w:lang w:eastAsia="es-ES"/>
        </w:rPr>
        <w:t>] Operaciones de mercado abierto</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 xml:space="preserve">Con este nombre se conoce a las operaciones que realiza el </w:t>
      </w:r>
      <w:hyperlink r:id="rId20" w:tooltip="Banco central" w:history="1">
        <w:r w:rsidRPr="002B5E47">
          <w:rPr>
            <w:rFonts w:ascii="Times New Roman" w:eastAsia="Times New Roman" w:hAnsi="Times New Roman" w:cs="Times New Roman"/>
            <w:color w:val="0000FF"/>
            <w:sz w:val="24"/>
            <w:szCs w:val="24"/>
            <w:u w:val="single"/>
            <w:lang w:eastAsia="es-ES"/>
          </w:rPr>
          <w:t>banco central</w:t>
        </w:r>
      </w:hyperlink>
      <w:r w:rsidRPr="002B5E47">
        <w:rPr>
          <w:rFonts w:ascii="Times New Roman" w:eastAsia="Times New Roman" w:hAnsi="Times New Roman" w:cs="Times New Roman"/>
          <w:sz w:val="24"/>
          <w:szCs w:val="24"/>
          <w:lang w:eastAsia="es-ES"/>
        </w:rPr>
        <w:t xml:space="preserve"> de títulos de deuda pública en el mercado abierto.</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 xml:space="preserve">La </w:t>
      </w:r>
      <w:hyperlink r:id="rId21" w:tooltip="Deuda pública" w:history="1">
        <w:r w:rsidRPr="002B5E47">
          <w:rPr>
            <w:rFonts w:ascii="Times New Roman" w:eastAsia="Times New Roman" w:hAnsi="Times New Roman" w:cs="Times New Roman"/>
            <w:color w:val="0000FF"/>
            <w:sz w:val="24"/>
            <w:szCs w:val="24"/>
            <w:u w:val="single"/>
            <w:lang w:eastAsia="es-ES"/>
          </w:rPr>
          <w:t>deuda pública</w:t>
        </w:r>
      </w:hyperlink>
      <w:r w:rsidRPr="002B5E47">
        <w:rPr>
          <w:rFonts w:ascii="Times New Roman" w:eastAsia="Times New Roman" w:hAnsi="Times New Roman" w:cs="Times New Roman"/>
          <w:sz w:val="24"/>
          <w:szCs w:val="24"/>
          <w:lang w:eastAsia="es-ES"/>
        </w:rPr>
        <w:t xml:space="preserve"> son </w:t>
      </w:r>
      <w:hyperlink r:id="rId22" w:tooltip="Títulos" w:history="1">
        <w:r w:rsidRPr="002B5E47">
          <w:rPr>
            <w:rFonts w:ascii="Times New Roman" w:eastAsia="Times New Roman" w:hAnsi="Times New Roman" w:cs="Times New Roman"/>
            <w:i/>
            <w:iCs/>
            <w:color w:val="0000FF"/>
            <w:sz w:val="24"/>
            <w:szCs w:val="24"/>
            <w:u w:val="single"/>
            <w:lang w:eastAsia="es-ES"/>
          </w:rPr>
          <w:t>títulos</w:t>
        </w:r>
      </w:hyperlink>
      <w:r w:rsidRPr="002B5E47">
        <w:rPr>
          <w:rFonts w:ascii="Times New Roman" w:eastAsia="Times New Roman" w:hAnsi="Times New Roman" w:cs="Times New Roman"/>
          <w:sz w:val="24"/>
          <w:szCs w:val="24"/>
          <w:lang w:eastAsia="es-ES"/>
        </w:rPr>
        <w:t xml:space="preserve"> emitidos por el </w:t>
      </w:r>
      <w:hyperlink r:id="rId23" w:tooltip="Estado" w:history="1">
        <w:r w:rsidRPr="002B5E47">
          <w:rPr>
            <w:rFonts w:ascii="Times New Roman" w:eastAsia="Times New Roman" w:hAnsi="Times New Roman" w:cs="Times New Roman"/>
            <w:color w:val="0000FF"/>
            <w:sz w:val="24"/>
            <w:szCs w:val="24"/>
            <w:u w:val="single"/>
            <w:lang w:eastAsia="es-ES"/>
          </w:rPr>
          <w:t>Estado</w:t>
        </w:r>
      </w:hyperlink>
      <w:r w:rsidRPr="002B5E47">
        <w:rPr>
          <w:rFonts w:ascii="Times New Roman" w:eastAsia="Times New Roman" w:hAnsi="Times New Roman" w:cs="Times New Roman"/>
          <w:sz w:val="24"/>
          <w:szCs w:val="24"/>
          <w:lang w:eastAsia="es-ES"/>
        </w:rPr>
        <w:t xml:space="preserve">, y pueden ser </w:t>
      </w:r>
      <w:r w:rsidRPr="002B5E47">
        <w:rPr>
          <w:rFonts w:ascii="Times New Roman" w:eastAsia="Times New Roman" w:hAnsi="Times New Roman" w:cs="Times New Roman"/>
          <w:i/>
          <w:iCs/>
          <w:sz w:val="24"/>
          <w:szCs w:val="24"/>
          <w:lang w:eastAsia="es-ES"/>
        </w:rPr>
        <w:t>letras</w:t>
      </w:r>
      <w:r w:rsidRPr="002B5E47">
        <w:rPr>
          <w:rFonts w:ascii="Times New Roman" w:eastAsia="Times New Roman" w:hAnsi="Times New Roman" w:cs="Times New Roman"/>
          <w:sz w:val="24"/>
          <w:szCs w:val="24"/>
          <w:lang w:eastAsia="es-ES"/>
        </w:rPr>
        <w:t xml:space="preserve">, </w:t>
      </w:r>
      <w:r w:rsidRPr="002B5E47">
        <w:rPr>
          <w:rFonts w:ascii="Times New Roman" w:eastAsia="Times New Roman" w:hAnsi="Times New Roman" w:cs="Times New Roman"/>
          <w:i/>
          <w:iCs/>
          <w:sz w:val="24"/>
          <w:szCs w:val="24"/>
          <w:lang w:eastAsia="es-ES"/>
        </w:rPr>
        <w:t>bonos</w:t>
      </w:r>
      <w:r w:rsidRPr="002B5E47">
        <w:rPr>
          <w:rFonts w:ascii="Times New Roman" w:eastAsia="Times New Roman" w:hAnsi="Times New Roman" w:cs="Times New Roman"/>
          <w:sz w:val="24"/>
          <w:szCs w:val="24"/>
          <w:lang w:eastAsia="es-ES"/>
        </w:rPr>
        <w:t xml:space="preserve"> y </w:t>
      </w:r>
      <w:r w:rsidRPr="002B5E47">
        <w:rPr>
          <w:rFonts w:ascii="Times New Roman" w:eastAsia="Times New Roman" w:hAnsi="Times New Roman" w:cs="Times New Roman"/>
          <w:i/>
          <w:iCs/>
          <w:sz w:val="24"/>
          <w:szCs w:val="24"/>
          <w:lang w:eastAsia="es-ES"/>
        </w:rPr>
        <w:t>obligaciones</w:t>
      </w:r>
      <w:r w:rsidRPr="002B5E47">
        <w:rPr>
          <w:rFonts w:ascii="Times New Roman" w:eastAsia="Times New Roman" w:hAnsi="Times New Roman" w:cs="Times New Roman"/>
          <w:sz w:val="24"/>
          <w:szCs w:val="24"/>
          <w:lang w:eastAsia="es-ES"/>
        </w:rPr>
        <w:t>.</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Si el banco central pone de golpe a la venta muchos títulos de su cartera y los ciudadanos o los bancos los compran, el banco central recibe dinero de la gente, y por tanto el público dispone de menos dinero. De esta forma se reduce la cantidad de dinero en circulación.</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En cambio, si el banco central decide comprar títulos, está inyectando dinero en el mercado, ya que la gente dispondrá de dinero que antes no existía.</w:t>
      </w:r>
    </w:p>
    <w:p w:rsidR="002B5E47" w:rsidRPr="002B5E47" w:rsidRDefault="002B5E47" w:rsidP="002B5E47">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B5E47">
        <w:rPr>
          <w:rFonts w:ascii="Times New Roman" w:eastAsia="Times New Roman" w:hAnsi="Times New Roman" w:cs="Times New Roman"/>
          <w:b/>
          <w:bCs/>
          <w:sz w:val="36"/>
          <w:szCs w:val="36"/>
          <w:lang w:eastAsia="es-ES"/>
        </w:rPr>
        <w:t>[</w:t>
      </w:r>
      <w:hyperlink r:id="rId24" w:tooltip="Editar sección: Tipos de política monetaria" w:history="1">
        <w:proofErr w:type="gramStart"/>
        <w:r w:rsidRPr="002B5E47">
          <w:rPr>
            <w:rFonts w:ascii="Times New Roman" w:eastAsia="Times New Roman" w:hAnsi="Times New Roman" w:cs="Times New Roman"/>
            <w:b/>
            <w:bCs/>
            <w:color w:val="0000FF"/>
            <w:sz w:val="36"/>
            <w:szCs w:val="36"/>
            <w:u w:val="single"/>
            <w:lang w:eastAsia="es-ES"/>
          </w:rPr>
          <w:t>editar</w:t>
        </w:r>
        <w:proofErr w:type="gramEnd"/>
      </w:hyperlink>
      <w:r w:rsidRPr="002B5E47">
        <w:rPr>
          <w:rFonts w:ascii="Times New Roman" w:eastAsia="Times New Roman" w:hAnsi="Times New Roman" w:cs="Times New Roman"/>
          <w:b/>
          <w:bCs/>
          <w:sz w:val="36"/>
          <w:szCs w:val="36"/>
          <w:lang w:eastAsia="es-ES"/>
        </w:rPr>
        <w:t>] Tipos de política monetaria</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 xml:space="preserve">Puede ser </w:t>
      </w:r>
      <w:r w:rsidRPr="002B5E47">
        <w:rPr>
          <w:rFonts w:ascii="Times New Roman" w:eastAsia="Times New Roman" w:hAnsi="Times New Roman" w:cs="Times New Roman"/>
          <w:i/>
          <w:iCs/>
          <w:sz w:val="24"/>
          <w:szCs w:val="24"/>
          <w:lang w:eastAsia="es-ES"/>
        </w:rPr>
        <w:t>expansiva</w:t>
      </w:r>
      <w:r w:rsidRPr="002B5E47">
        <w:rPr>
          <w:rFonts w:ascii="Times New Roman" w:eastAsia="Times New Roman" w:hAnsi="Times New Roman" w:cs="Times New Roman"/>
          <w:sz w:val="24"/>
          <w:szCs w:val="24"/>
          <w:lang w:eastAsia="es-ES"/>
        </w:rPr>
        <w:t xml:space="preserve"> o </w:t>
      </w:r>
      <w:r w:rsidRPr="002B5E47">
        <w:rPr>
          <w:rFonts w:ascii="Times New Roman" w:eastAsia="Times New Roman" w:hAnsi="Times New Roman" w:cs="Times New Roman"/>
          <w:i/>
          <w:iCs/>
          <w:sz w:val="24"/>
          <w:szCs w:val="24"/>
          <w:lang w:eastAsia="es-ES"/>
        </w:rPr>
        <w:t>restrictiva</w:t>
      </w:r>
      <w:r w:rsidRPr="002B5E47">
        <w:rPr>
          <w:rFonts w:ascii="Times New Roman" w:eastAsia="Times New Roman" w:hAnsi="Times New Roman" w:cs="Times New Roman"/>
          <w:sz w:val="24"/>
          <w:szCs w:val="24"/>
          <w:lang w:eastAsia="es-ES"/>
        </w:rPr>
        <w:t>:</w:t>
      </w:r>
    </w:p>
    <w:p w:rsidR="002B5E47" w:rsidRPr="002B5E47" w:rsidRDefault="002B5E47" w:rsidP="002B5E4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b/>
          <w:bCs/>
          <w:sz w:val="24"/>
          <w:szCs w:val="24"/>
          <w:lang w:eastAsia="es-ES"/>
        </w:rPr>
        <w:t>Política monetaria expansiva:</w:t>
      </w:r>
      <w:r w:rsidRPr="002B5E47">
        <w:rPr>
          <w:rFonts w:ascii="Times New Roman" w:eastAsia="Times New Roman" w:hAnsi="Times New Roman" w:cs="Times New Roman"/>
          <w:sz w:val="24"/>
          <w:szCs w:val="24"/>
          <w:lang w:eastAsia="es-ES"/>
        </w:rPr>
        <w:t xml:space="preserve"> cuando el objetivo es poner más dinero en circulación.</w:t>
      </w:r>
    </w:p>
    <w:p w:rsidR="002B5E47" w:rsidRPr="002B5E47" w:rsidRDefault="002B5E47" w:rsidP="002B5E4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b/>
          <w:bCs/>
          <w:sz w:val="24"/>
          <w:szCs w:val="24"/>
          <w:lang w:eastAsia="es-ES"/>
        </w:rPr>
        <w:t>Política monetaria restrictiva:</w:t>
      </w:r>
      <w:r w:rsidRPr="002B5E47">
        <w:rPr>
          <w:rFonts w:ascii="Times New Roman" w:eastAsia="Times New Roman" w:hAnsi="Times New Roman" w:cs="Times New Roman"/>
          <w:sz w:val="24"/>
          <w:szCs w:val="24"/>
          <w:lang w:eastAsia="es-ES"/>
        </w:rPr>
        <w:t xml:space="preserve"> cuando el objetivo es quitar dinero del mercado.</w:t>
      </w:r>
    </w:p>
    <w:p w:rsidR="002B5E47" w:rsidRPr="002B5E47" w:rsidRDefault="002B5E47" w:rsidP="002B5E4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B5E47">
        <w:rPr>
          <w:rFonts w:ascii="Times New Roman" w:eastAsia="Times New Roman" w:hAnsi="Times New Roman" w:cs="Times New Roman"/>
          <w:b/>
          <w:bCs/>
          <w:sz w:val="27"/>
          <w:szCs w:val="27"/>
          <w:lang w:eastAsia="es-ES"/>
        </w:rPr>
        <w:t>[</w:t>
      </w:r>
      <w:hyperlink r:id="rId25" w:tooltip="Editar sección: Política monetaria expansiva" w:history="1">
        <w:proofErr w:type="gramStart"/>
        <w:r w:rsidRPr="002B5E47">
          <w:rPr>
            <w:rFonts w:ascii="Times New Roman" w:eastAsia="Times New Roman" w:hAnsi="Times New Roman" w:cs="Times New Roman"/>
            <w:b/>
            <w:bCs/>
            <w:color w:val="0000FF"/>
            <w:sz w:val="27"/>
            <w:szCs w:val="27"/>
            <w:u w:val="single"/>
            <w:lang w:eastAsia="es-ES"/>
          </w:rPr>
          <w:t>editar</w:t>
        </w:r>
        <w:proofErr w:type="gramEnd"/>
      </w:hyperlink>
      <w:r w:rsidRPr="002B5E47">
        <w:rPr>
          <w:rFonts w:ascii="Times New Roman" w:eastAsia="Times New Roman" w:hAnsi="Times New Roman" w:cs="Times New Roman"/>
          <w:b/>
          <w:bCs/>
          <w:sz w:val="27"/>
          <w:szCs w:val="27"/>
          <w:lang w:eastAsia="es-ES"/>
        </w:rPr>
        <w:t>] Política monetaria expansiva</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 xml:space="preserve">Cuando en el mercado hay poco </w:t>
      </w:r>
      <w:hyperlink r:id="rId26" w:tooltip="Dinero" w:history="1">
        <w:r w:rsidRPr="002B5E47">
          <w:rPr>
            <w:rFonts w:ascii="Times New Roman" w:eastAsia="Times New Roman" w:hAnsi="Times New Roman" w:cs="Times New Roman"/>
            <w:color w:val="0000FF"/>
            <w:sz w:val="24"/>
            <w:szCs w:val="24"/>
            <w:u w:val="single"/>
            <w:lang w:eastAsia="es-ES"/>
          </w:rPr>
          <w:t>dinero</w:t>
        </w:r>
      </w:hyperlink>
      <w:r w:rsidRPr="002B5E47">
        <w:rPr>
          <w:rFonts w:ascii="Times New Roman" w:eastAsia="Times New Roman" w:hAnsi="Times New Roman" w:cs="Times New Roman"/>
          <w:sz w:val="24"/>
          <w:szCs w:val="24"/>
          <w:lang w:eastAsia="es-ES"/>
        </w:rPr>
        <w:t xml:space="preserve"> en circulación, se puede aplicar una política monetaria expansiva para aumentar la </w:t>
      </w:r>
      <w:hyperlink r:id="rId27" w:tooltip="Cantidad de dinero (aún no redactado)" w:history="1">
        <w:r w:rsidRPr="002B5E47">
          <w:rPr>
            <w:rFonts w:ascii="Times New Roman" w:eastAsia="Times New Roman" w:hAnsi="Times New Roman" w:cs="Times New Roman"/>
            <w:color w:val="BA0000"/>
            <w:sz w:val="24"/>
            <w:szCs w:val="24"/>
            <w:u w:val="single"/>
            <w:lang w:eastAsia="es-ES"/>
          </w:rPr>
          <w:t>cantidad de dinero</w:t>
        </w:r>
      </w:hyperlink>
      <w:r w:rsidRPr="002B5E47">
        <w:rPr>
          <w:rFonts w:ascii="Times New Roman" w:eastAsia="Times New Roman" w:hAnsi="Times New Roman" w:cs="Times New Roman"/>
          <w:sz w:val="24"/>
          <w:szCs w:val="24"/>
          <w:lang w:eastAsia="es-ES"/>
        </w:rPr>
        <w:t>. Ésta consistiría en usar alguno de los siguientes mecanismos:</w:t>
      </w:r>
    </w:p>
    <w:p w:rsidR="002B5E47" w:rsidRPr="002B5E47" w:rsidRDefault="002B5E47" w:rsidP="002B5E4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i/>
          <w:iCs/>
          <w:sz w:val="24"/>
          <w:szCs w:val="24"/>
          <w:lang w:eastAsia="es-ES"/>
        </w:rPr>
        <w:t xml:space="preserve">Reducir la </w:t>
      </w:r>
      <w:hyperlink r:id="rId28" w:tooltip="Tasa de interés" w:history="1">
        <w:r w:rsidRPr="002B5E47">
          <w:rPr>
            <w:rFonts w:ascii="Times New Roman" w:eastAsia="Times New Roman" w:hAnsi="Times New Roman" w:cs="Times New Roman"/>
            <w:i/>
            <w:iCs/>
            <w:color w:val="0000FF"/>
            <w:sz w:val="24"/>
            <w:szCs w:val="24"/>
            <w:u w:val="single"/>
            <w:lang w:eastAsia="es-ES"/>
          </w:rPr>
          <w:t>tasa de interés</w:t>
        </w:r>
      </w:hyperlink>
      <w:r w:rsidRPr="002B5E47">
        <w:rPr>
          <w:rFonts w:ascii="Times New Roman" w:eastAsia="Times New Roman" w:hAnsi="Times New Roman" w:cs="Times New Roman"/>
          <w:sz w:val="24"/>
          <w:szCs w:val="24"/>
          <w:lang w:eastAsia="es-ES"/>
        </w:rPr>
        <w:t>, para hacer más atractivos los préstamos bancarios.</w:t>
      </w:r>
    </w:p>
    <w:p w:rsidR="002B5E47" w:rsidRPr="002B5E47" w:rsidRDefault="002B5E47" w:rsidP="002B5E4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i/>
          <w:iCs/>
          <w:sz w:val="24"/>
          <w:szCs w:val="24"/>
          <w:lang w:eastAsia="es-ES"/>
        </w:rPr>
        <w:t xml:space="preserve">Reducir el </w:t>
      </w:r>
      <w:hyperlink r:id="rId29" w:tooltip="Coeficiente de caja" w:history="1">
        <w:r w:rsidRPr="002B5E47">
          <w:rPr>
            <w:rFonts w:ascii="Times New Roman" w:eastAsia="Times New Roman" w:hAnsi="Times New Roman" w:cs="Times New Roman"/>
            <w:i/>
            <w:iCs/>
            <w:color w:val="0000FF"/>
            <w:sz w:val="24"/>
            <w:szCs w:val="24"/>
            <w:u w:val="single"/>
            <w:lang w:eastAsia="es-ES"/>
          </w:rPr>
          <w:t>coeficiente de caja</w:t>
        </w:r>
      </w:hyperlink>
      <w:r w:rsidRPr="002B5E47">
        <w:rPr>
          <w:rFonts w:ascii="Times New Roman" w:eastAsia="Times New Roman" w:hAnsi="Times New Roman" w:cs="Times New Roman"/>
          <w:i/>
          <w:iCs/>
          <w:sz w:val="24"/>
          <w:szCs w:val="24"/>
          <w:lang w:eastAsia="es-ES"/>
        </w:rPr>
        <w:t xml:space="preserve"> (encaje bancario)</w:t>
      </w:r>
      <w:r w:rsidRPr="002B5E47">
        <w:rPr>
          <w:rFonts w:ascii="Times New Roman" w:eastAsia="Times New Roman" w:hAnsi="Times New Roman" w:cs="Times New Roman"/>
          <w:sz w:val="24"/>
          <w:szCs w:val="24"/>
          <w:lang w:eastAsia="es-ES"/>
        </w:rPr>
        <w:t>, para que los bancos puedan prestar más dinero, contando con las mismas reservas.</w:t>
      </w:r>
    </w:p>
    <w:p w:rsidR="002B5E47" w:rsidRPr="002B5E47" w:rsidRDefault="002B5E47" w:rsidP="002B5E4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i/>
          <w:iCs/>
          <w:sz w:val="24"/>
          <w:szCs w:val="24"/>
          <w:lang w:eastAsia="es-ES"/>
        </w:rPr>
        <w:t xml:space="preserve">Comprar </w:t>
      </w:r>
      <w:hyperlink r:id="rId30" w:tooltip="Deuda pública" w:history="1">
        <w:r w:rsidRPr="002B5E47">
          <w:rPr>
            <w:rFonts w:ascii="Times New Roman" w:eastAsia="Times New Roman" w:hAnsi="Times New Roman" w:cs="Times New Roman"/>
            <w:i/>
            <w:iCs/>
            <w:color w:val="0000FF"/>
            <w:sz w:val="24"/>
            <w:szCs w:val="24"/>
            <w:u w:val="single"/>
            <w:lang w:eastAsia="es-ES"/>
          </w:rPr>
          <w:t>deuda pública</w:t>
        </w:r>
      </w:hyperlink>
      <w:r w:rsidRPr="002B5E47">
        <w:rPr>
          <w:rFonts w:ascii="Times New Roman" w:eastAsia="Times New Roman" w:hAnsi="Times New Roman" w:cs="Times New Roman"/>
          <w:sz w:val="24"/>
          <w:szCs w:val="24"/>
          <w:lang w:eastAsia="es-ES"/>
        </w:rPr>
        <w:t>, para aportar dinero al mercado.</w:t>
      </w:r>
    </w:p>
    <w:p w:rsidR="002B5E47" w:rsidRPr="002B5E47" w:rsidRDefault="002B5E47" w:rsidP="002B5E47">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lastRenderedPageBreak/>
        <w:drawing>
          <wp:inline distT="0" distB="0" distL="0" distR="0">
            <wp:extent cx="2596515" cy="2585085"/>
            <wp:effectExtent l="19050" t="0" r="0" b="0"/>
            <wp:docPr id="1" name="Imagen 1" descr="Política monetaria expansiva">
              <a:hlinkClick xmlns:a="http://schemas.openxmlformats.org/drawingml/2006/main" r:id="rId31" tooltip="&quot;Política monetaria expansiv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ítica monetaria expansiva">
                      <a:hlinkClick r:id="rId31" tooltip="&quot;Política monetaria expansiva&quot;"/>
                    </pic:cNvPr>
                    <pic:cNvPicPr>
                      <a:picLocks noChangeAspect="1" noChangeArrowheads="1"/>
                    </pic:cNvPicPr>
                  </pic:nvPicPr>
                  <pic:blipFill>
                    <a:blip r:embed="rId32"/>
                    <a:srcRect/>
                    <a:stretch>
                      <a:fillRect/>
                    </a:stretch>
                  </pic:blipFill>
                  <pic:spPr bwMode="auto">
                    <a:xfrm>
                      <a:off x="0" y="0"/>
                      <a:ext cx="2596515" cy="2585085"/>
                    </a:xfrm>
                    <a:prstGeom prst="rect">
                      <a:avLst/>
                    </a:prstGeom>
                    <a:noFill/>
                    <a:ln w="9525">
                      <a:noFill/>
                      <a:miter lim="800000"/>
                      <a:headEnd/>
                      <a:tailEnd/>
                    </a:ln>
                  </pic:spPr>
                </pic:pic>
              </a:graphicData>
            </a:graphic>
          </wp:inline>
        </w:drawing>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b/>
          <w:bCs/>
          <w:sz w:val="24"/>
          <w:szCs w:val="24"/>
          <w:lang w:eastAsia="es-ES"/>
        </w:rPr>
        <w:t>Referencias:</w:t>
      </w:r>
      <w:r w:rsidRPr="002B5E47">
        <w:rPr>
          <w:rFonts w:ascii="Times New Roman" w:eastAsia="Times New Roman" w:hAnsi="Times New Roman" w:cs="Times New Roman"/>
          <w:sz w:val="24"/>
          <w:szCs w:val="24"/>
          <w:lang w:eastAsia="es-ES"/>
        </w:rPr>
        <w:br/>
      </w:r>
      <w:r w:rsidRPr="002B5E47">
        <w:rPr>
          <w:rFonts w:ascii="Times New Roman" w:eastAsia="Times New Roman" w:hAnsi="Times New Roman" w:cs="Times New Roman"/>
          <w:b/>
          <w:bCs/>
          <w:sz w:val="24"/>
          <w:szCs w:val="24"/>
          <w:lang w:eastAsia="es-ES"/>
        </w:rPr>
        <w:t>r</w:t>
      </w:r>
      <w:r w:rsidRPr="002B5E47">
        <w:rPr>
          <w:rFonts w:ascii="Times New Roman" w:eastAsia="Times New Roman" w:hAnsi="Times New Roman" w:cs="Times New Roman"/>
          <w:sz w:val="24"/>
          <w:szCs w:val="24"/>
          <w:lang w:eastAsia="es-ES"/>
        </w:rPr>
        <w:t xml:space="preserve"> tasa de interés, </w:t>
      </w:r>
      <w:r w:rsidRPr="002B5E47">
        <w:rPr>
          <w:rFonts w:ascii="Times New Roman" w:eastAsia="Times New Roman" w:hAnsi="Times New Roman" w:cs="Times New Roman"/>
          <w:b/>
          <w:bCs/>
          <w:sz w:val="24"/>
          <w:szCs w:val="24"/>
          <w:lang w:eastAsia="es-ES"/>
        </w:rPr>
        <w:t>OM</w:t>
      </w:r>
      <w:r w:rsidRPr="002B5E47">
        <w:rPr>
          <w:rFonts w:ascii="Times New Roman" w:eastAsia="Times New Roman" w:hAnsi="Times New Roman" w:cs="Times New Roman"/>
          <w:sz w:val="24"/>
          <w:szCs w:val="24"/>
          <w:lang w:eastAsia="es-ES"/>
        </w:rPr>
        <w:t xml:space="preserve"> oferta monetaria, </w:t>
      </w:r>
      <w:r w:rsidRPr="002B5E47">
        <w:rPr>
          <w:rFonts w:ascii="Times New Roman" w:eastAsia="Times New Roman" w:hAnsi="Times New Roman" w:cs="Times New Roman"/>
          <w:b/>
          <w:bCs/>
          <w:sz w:val="24"/>
          <w:szCs w:val="24"/>
          <w:lang w:eastAsia="es-ES"/>
        </w:rPr>
        <w:t>E</w:t>
      </w:r>
      <w:r w:rsidRPr="002B5E47">
        <w:rPr>
          <w:rFonts w:ascii="Times New Roman" w:eastAsia="Times New Roman" w:hAnsi="Times New Roman" w:cs="Times New Roman"/>
          <w:sz w:val="24"/>
          <w:szCs w:val="24"/>
          <w:lang w:eastAsia="es-ES"/>
        </w:rPr>
        <w:t xml:space="preserve"> Tasa de equilibrio, </w:t>
      </w:r>
      <w:r w:rsidRPr="002B5E47">
        <w:rPr>
          <w:rFonts w:ascii="Times New Roman" w:eastAsia="Times New Roman" w:hAnsi="Times New Roman" w:cs="Times New Roman"/>
          <w:b/>
          <w:bCs/>
          <w:sz w:val="24"/>
          <w:szCs w:val="24"/>
          <w:lang w:eastAsia="es-ES"/>
        </w:rPr>
        <w:t>DM</w:t>
      </w:r>
      <w:r w:rsidRPr="002B5E47">
        <w:rPr>
          <w:rFonts w:ascii="Times New Roman" w:eastAsia="Times New Roman" w:hAnsi="Times New Roman" w:cs="Times New Roman"/>
          <w:sz w:val="24"/>
          <w:szCs w:val="24"/>
          <w:lang w:eastAsia="es-ES"/>
        </w:rPr>
        <w:t xml:space="preserve"> demanda de dinero.</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 xml:space="preserve">Según los monetaristas, el </w:t>
      </w:r>
      <w:hyperlink r:id="rId33" w:tooltip="Banco central" w:history="1">
        <w:r w:rsidRPr="002B5E47">
          <w:rPr>
            <w:rFonts w:ascii="Times New Roman" w:eastAsia="Times New Roman" w:hAnsi="Times New Roman" w:cs="Times New Roman"/>
            <w:color w:val="0000FF"/>
            <w:sz w:val="24"/>
            <w:szCs w:val="24"/>
            <w:u w:val="single"/>
            <w:lang w:eastAsia="es-ES"/>
          </w:rPr>
          <w:t>banco central</w:t>
        </w:r>
      </w:hyperlink>
      <w:r w:rsidRPr="002B5E47">
        <w:rPr>
          <w:rFonts w:ascii="Times New Roman" w:eastAsia="Times New Roman" w:hAnsi="Times New Roman" w:cs="Times New Roman"/>
          <w:sz w:val="24"/>
          <w:szCs w:val="24"/>
          <w:lang w:eastAsia="es-ES"/>
        </w:rPr>
        <w:t xml:space="preserve"> puede aumentar la inversión y el consumo si aplica esta política y baja la tasa de interés. En la gráfica se ve cómo al bajar el tipo de interés (de </w:t>
      </w:r>
      <w:r w:rsidRPr="002B5E47">
        <w:rPr>
          <w:rFonts w:ascii="Times New Roman" w:eastAsia="Times New Roman" w:hAnsi="Times New Roman" w:cs="Times New Roman"/>
          <w:b/>
          <w:bCs/>
          <w:sz w:val="24"/>
          <w:szCs w:val="24"/>
          <w:lang w:eastAsia="es-ES"/>
        </w:rPr>
        <w:t>r</w:t>
      </w:r>
      <w:r w:rsidRPr="002B5E47">
        <w:rPr>
          <w:rFonts w:ascii="Times New Roman" w:eastAsia="Times New Roman" w:hAnsi="Times New Roman" w:cs="Times New Roman"/>
          <w:b/>
          <w:bCs/>
          <w:sz w:val="24"/>
          <w:szCs w:val="24"/>
          <w:vertAlign w:val="subscript"/>
          <w:lang w:eastAsia="es-ES"/>
        </w:rPr>
        <w:t>1</w:t>
      </w:r>
      <w:r w:rsidRPr="002B5E47">
        <w:rPr>
          <w:rFonts w:ascii="Times New Roman" w:eastAsia="Times New Roman" w:hAnsi="Times New Roman" w:cs="Times New Roman"/>
          <w:sz w:val="24"/>
          <w:szCs w:val="24"/>
          <w:lang w:eastAsia="es-ES"/>
        </w:rPr>
        <w:t xml:space="preserve"> a </w:t>
      </w:r>
      <w:r w:rsidRPr="002B5E47">
        <w:rPr>
          <w:rFonts w:ascii="Times New Roman" w:eastAsia="Times New Roman" w:hAnsi="Times New Roman" w:cs="Times New Roman"/>
          <w:b/>
          <w:bCs/>
          <w:sz w:val="24"/>
          <w:szCs w:val="24"/>
          <w:lang w:eastAsia="es-ES"/>
        </w:rPr>
        <w:t>r</w:t>
      </w:r>
      <w:r w:rsidRPr="002B5E47">
        <w:rPr>
          <w:rFonts w:ascii="Times New Roman" w:eastAsia="Times New Roman" w:hAnsi="Times New Roman" w:cs="Times New Roman"/>
          <w:b/>
          <w:bCs/>
          <w:sz w:val="24"/>
          <w:szCs w:val="24"/>
          <w:vertAlign w:val="subscript"/>
          <w:lang w:eastAsia="es-ES"/>
        </w:rPr>
        <w:t>2</w:t>
      </w:r>
      <w:r w:rsidRPr="002B5E47">
        <w:rPr>
          <w:rFonts w:ascii="Times New Roman" w:eastAsia="Times New Roman" w:hAnsi="Times New Roman" w:cs="Times New Roman"/>
          <w:sz w:val="24"/>
          <w:szCs w:val="24"/>
          <w:lang w:eastAsia="es-ES"/>
        </w:rPr>
        <w:t>), se pasa a una situación en la que la oferta monetaria es mayor (</w:t>
      </w:r>
      <w:r w:rsidRPr="002B5E47">
        <w:rPr>
          <w:rFonts w:ascii="Times New Roman" w:eastAsia="Times New Roman" w:hAnsi="Times New Roman" w:cs="Times New Roman"/>
          <w:b/>
          <w:bCs/>
          <w:sz w:val="24"/>
          <w:szCs w:val="24"/>
          <w:lang w:eastAsia="es-ES"/>
        </w:rPr>
        <w:t>OM</w:t>
      </w:r>
      <w:r w:rsidRPr="002B5E47">
        <w:rPr>
          <w:rFonts w:ascii="Times New Roman" w:eastAsia="Times New Roman" w:hAnsi="Times New Roman" w:cs="Times New Roman"/>
          <w:b/>
          <w:bCs/>
          <w:sz w:val="24"/>
          <w:szCs w:val="24"/>
          <w:vertAlign w:val="subscript"/>
          <w:lang w:eastAsia="es-ES"/>
        </w:rPr>
        <w:t>1</w:t>
      </w:r>
      <w:r w:rsidRPr="002B5E47">
        <w:rPr>
          <w:rFonts w:ascii="Times New Roman" w:eastAsia="Times New Roman" w:hAnsi="Times New Roman" w:cs="Times New Roman"/>
          <w:sz w:val="24"/>
          <w:szCs w:val="24"/>
          <w:lang w:eastAsia="es-ES"/>
        </w:rPr>
        <w:t>).</w:t>
      </w:r>
    </w:p>
    <w:p w:rsidR="002B5E47" w:rsidRPr="002B5E47" w:rsidRDefault="002B5E47" w:rsidP="002B5E4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B5E47">
        <w:rPr>
          <w:rFonts w:ascii="Times New Roman" w:eastAsia="Times New Roman" w:hAnsi="Times New Roman" w:cs="Times New Roman"/>
          <w:b/>
          <w:bCs/>
          <w:sz w:val="27"/>
          <w:szCs w:val="27"/>
          <w:lang w:eastAsia="es-ES"/>
        </w:rPr>
        <w:t>[</w:t>
      </w:r>
      <w:hyperlink r:id="rId34" w:tooltip="Editar sección: Política monetaria restrictiva" w:history="1">
        <w:proofErr w:type="gramStart"/>
        <w:r w:rsidRPr="002B5E47">
          <w:rPr>
            <w:rFonts w:ascii="Times New Roman" w:eastAsia="Times New Roman" w:hAnsi="Times New Roman" w:cs="Times New Roman"/>
            <w:b/>
            <w:bCs/>
            <w:color w:val="0000FF"/>
            <w:sz w:val="27"/>
            <w:szCs w:val="27"/>
            <w:u w:val="single"/>
            <w:lang w:eastAsia="es-ES"/>
          </w:rPr>
          <w:t>editar</w:t>
        </w:r>
        <w:proofErr w:type="gramEnd"/>
      </w:hyperlink>
      <w:r w:rsidRPr="002B5E47">
        <w:rPr>
          <w:rFonts w:ascii="Times New Roman" w:eastAsia="Times New Roman" w:hAnsi="Times New Roman" w:cs="Times New Roman"/>
          <w:b/>
          <w:bCs/>
          <w:sz w:val="27"/>
          <w:szCs w:val="27"/>
          <w:lang w:eastAsia="es-ES"/>
        </w:rPr>
        <w:t>] Política monetaria restrictiva</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 xml:space="preserve">Cuando en el mercado hay un exceso de </w:t>
      </w:r>
      <w:hyperlink r:id="rId35" w:tooltip="Dinero" w:history="1">
        <w:r w:rsidRPr="002B5E47">
          <w:rPr>
            <w:rFonts w:ascii="Times New Roman" w:eastAsia="Times New Roman" w:hAnsi="Times New Roman" w:cs="Times New Roman"/>
            <w:color w:val="0000FF"/>
            <w:sz w:val="24"/>
            <w:szCs w:val="24"/>
            <w:u w:val="single"/>
            <w:lang w:eastAsia="es-ES"/>
          </w:rPr>
          <w:t>dinero</w:t>
        </w:r>
      </w:hyperlink>
      <w:r w:rsidRPr="002B5E47">
        <w:rPr>
          <w:rFonts w:ascii="Times New Roman" w:eastAsia="Times New Roman" w:hAnsi="Times New Roman" w:cs="Times New Roman"/>
          <w:sz w:val="24"/>
          <w:szCs w:val="24"/>
          <w:lang w:eastAsia="es-ES"/>
        </w:rPr>
        <w:t xml:space="preserve"> en circulación, interesa reducir la </w:t>
      </w:r>
      <w:hyperlink r:id="rId36" w:tooltip="Cantidad de dinero (aún no redactado)" w:history="1">
        <w:r w:rsidRPr="002B5E47">
          <w:rPr>
            <w:rFonts w:ascii="Times New Roman" w:eastAsia="Times New Roman" w:hAnsi="Times New Roman" w:cs="Times New Roman"/>
            <w:color w:val="BA0000"/>
            <w:sz w:val="24"/>
            <w:szCs w:val="24"/>
            <w:u w:val="single"/>
            <w:lang w:eastAsia="es-ES"/>
          </w:rPr>
          <w:t>cantidad de dinero</w:t>
        </w:r>
      </w:hyperlink>
      <w:r w:rsidRPr="002B5E47">
        <w:rPr>
          <w:rFonts w:ascii="Times New Roman" w:eastAsia="Times New Roman" w:hAnsi="Times New Roman" w:cs="Times New Roman"/>
          <w:sz w:val="24"/>
          <w:szCs w:val="24"/>
          <w:lang w:eastAsia="es-ES"/>
        </w:rPr>
        <w:t>, y para ello se puede aplicar una política monetaria restrictiva.</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Consiste en lo contrario que la expansiva:</w:t>
      </w:r>
    </w:p>
    <w:p w:rsidR="002B5E47" w:rsidRPr="002B5E47" w:rsidRDefault="002B5E47" w:rsidP="002B5E47">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i/>
          <w:iCs/>
          <w:sz w:val="24"/>
          <w:szCs w:val="24"/>
          <w:lang w:eastAsia="es-ES"/>
        </w:rPr>
        <w:t>Aumentar la tasa de interés</w:t>
      </w:r>
      <w:r w:rsidRPr="002B5E47">
        <w:rPr>
          <w:rFonts w:ascii="Times New Roman" w:eastAsia="Times New Roman" w:hAnsi="Times New Roman" w:cs="Times New Roman"/>
          <w:sz w:val="24"/>
          <w:szCs w:val="24"/>
          <w:lang w:eastAsia="es-ES"/>
        </w:rPr>
        <w:t>, para que el hecho de pedir un préstamo resulte más caro.</w:t>
      </w:r>
    </w:p>
    <w:p w:rsidR="002B5E47" w:rsidRPr="002B5E47" w:rsidRDefault="002B5E47" w:rsidP="002B5E47">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i/>
          <w:iCs/>
          <w:sz w:val="24"/>
          <w:szCs w:val="24"/>
          <w:lang w:eastAsia="es-ES"/>
        </w:rPr>
        <w:t>Aumentar el coeficiente de caja (encaje bancario)</w:t>
      </w:r>
      <w:r w:rsidRPr="002B5E47">
        <w:rPr>
          <w:rFonts w:ascii="Times New Roman" w:eastAsia="Times New Roman" w:hAnsi="Times New Roman" w:cs="Times New Roman"/>
          <w:sz w:val="24"/>
          <w:szCs w:val="24"/>
          <w:lang w:eastAsia="es-ES"/>
        </w:rPr>
        <w:t>, para dejar más dinero en el banco y menos en circulación.</w:t>
      </w:r>
    </w:p>
    <w:p w:rsidR="002B5E47" w:rsidRPr="002B5E47" w:rsidRDefault="002B5E47" w:rsidP="002B5E47">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i/>
          <w:iCs/>
          <w:sz w:val="24"/>
          <w:szCs w:val="24"/>
          <w:lang w:eastAsia="es-ES"/>
        </w:rPr>
        <w:t>Vender deuda pública</w:t>
      </w:r>
      <w:r w:rsidRPr="002B5E47">
        <w:rPr>
          <w:rFonts w:ascii="Times New Roman" w:eastAsia="Times New Roman" w:hAnsi="Times New Roman" w:cs="Times New Roman"/>
          <w:sz w:val="24"/>
          <w:szCs w:val="24"/>
          <w:lang w:eastAsia="es-ES"/>
        </w:rPr>
        <w:t>, para retirar dinero de la circulación, cambiándolo por títulos de deuda pública.</w:t>
      </w:r>
    </w:p>
    <w:p w:rsidR="002B5E47" w:rsidRPr="002B5E47" w:rsidRDefault="002B5E47" w:rsidP="002B5E47">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lastRenderedPageBreak/>
        <w:drawing>
          <wp:inline distT="0" distB="0" distL="0" distR="0">
            <wp:extent cx="2596515" cy="2585085"/>
            <wp:effectExtent l="19050" t="0" r="0" b="0"/>
            <wp:docPr id="2" name="Imagen 2" descr="Política monetaria restrictiva">
              <a:hlinkClick xmlns:a="http://schemas.openxmlformats.org/drawingml/2006/main" r:id="rId37" tooltip="&quot;Política monetaria restrictiv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ítica monetaria restrictiva">
                      <a:hlinkClick r:id="rId37" tooltip="&quot;Política monetaria restrictiva&quot;"/>
                    </pic:cNvPr>
                    <pic:cNvPicPr>
                      <a:picLocks noChangeAspect="1" noChangeArrowheads="1"/>
                    </pic:cNvPicPr>
                  </pic:nvPicPr>
                  <pic:blipFill>
                    <a:blip r:embed="rId38"/>
                    <a:srcRect/>
                    <a:stretch>
                      <a:fillRect/>
                    </a:stretch>
                  </pic:blipFill>
                  <pic:spPr bwMode="auto">
                    <a:xfrm>
                      <a:off x="0" y="0"/>
                      <a:ext cx="2596515" cy="2585085"/>
                    </a:xfrm>
                    <a:prstGeom prst="rect">
                      <a:avLst/>
                    </a:prstGeom>
                    <a:noFill/>
                    <a:ln w="9525">
                      <a:noFill/>
                      <a:miter lim="800000"/>
                      <a:headEnd/>
                      <a:tailEnd/>
                    </a:ln>
                  </pic:spPr>
                </pic:pic>
              </a:graphicData>
            </a:graphic>
          </wp:inline>
        </w:drawing>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b/>
          <w:bCs/>
          <w:sz w:val="24"/>
          <w:szCs w:val="24"/>
          <w:lang w:eastAsia="es-ES"/>
        </w:rPr>
        <w:t>Referencias:</w:t>
      </w:r>
      <w:r w:rsidRPr="002B5E47">
        <w:rPr>
          <w:rFonts w:ascii="Times New Roman" w:eastAsia="Times New Roman" w:hAnsi="Times New Roman" w:cs="Times New Roman"/>
          <w:sz w:val="24"/>
          <w:szCs w:val="24"/>
          <w:lang w:eastAsia="es-ES"/>
        </w:rPr>
        <w:br/>
      </w:r>
      <w:r w:rsidRPr="002B5E47">
        <w:rPr>
          <w:rFonts w:ascii="Times New Roman" w:eastAsia="Times New Roman" w:hAnsi="Times New Roman" w:cs="Times New Roman"/>
          <w:b/>
          <w:bCs/>
          <w:sz w:val="24"/>
          <w:szCs w:val="24"/>
          <w:lang w:eastAsia="es-ES"/>
        </w:rPr>
        <w:t>r</w:t>
      </w:r>
      <w:r w:rsidRPr="002B5E47">
        <w:rPr>
          <w:rFonts w:ascii="Times New Roman" w:eastAsia="Times New Roman" w:hAnsi="Times New Roman" w:cs="Times New Roman"/>
          <w:sz w:val="24"/>
          <w:szCs w:val="24"/>
          <w:lang w:eastAsia="es-ES"/>
        </w:rPr>
        <w:t xml:space="preserve"> tasa de interés, </w:t>
      </w:r>
      <w:r w:rsidRPr="002B5E47">
        <w:rPr>
          <w:rFonts w:ascii="Times New Roman" w:eastAsia="Times New Roman" w:hAnsi="Times New Roman" w:cs="Times New Roman"/>
          <w:b/>
          <w:bCs/>
          <w:sz w:val="24"/>
          <w:szCs w:val="24"/>
          <w:lang w:eastAsia="es-ES"/>
        </w:rPr>
        <w:t>OM</w:t>
      </w:r>
      <w:r w:rsidRPr="002B5E47">
        <w:rPr>
          <w:rFonts w:ascii="Times New Roman" w:eastAsia="Times New Roman" w:hAnsi="Times New Roman" w:cs="Times New Roman"/>
          <w:sz w:val="24"/>
          <w:szCs w:val="24"/>
          <w:lang w:eastAsia="es-ES"/>
        </w:rPr>
        <w:t xml:space="preserve"> oferta monetaria, </w:t>
      </w:r>
      <w:r w:rsidRPr="002B5E47">
        <w:rPr>
          <w:rFonts w:ascii="Times New Roman" w:eastAsia="Times New Roman" w:hAnsi="Times New Roman" w:cs="Times New Roman"/>
          <w:b/>
          <w:bCs/>
          <w:sz w:val="24"/>
          <w:szCs w:val="24"/>
          <w:lang w:eastAsia="es-ES"/>
        </w:rPr>
        <w:t>E</w:t>
      </w:r>
      <w:r w:rsidRPr="002B5E47">
        <w:rPr>
          <w:rFonts w:ascii="Times New Roman" w:eastAsia="Times New Roman" w:hAnsi="Times New Roman" w:cs="Times New Roman"/>
          <w:sz w:val="24"/>
          <w:szCs w:val="24"/>
          <w:lang w:eastAsia="es-ES"/>
        </w:rPr>
        <w:t xml:space="preserve"> Tasa de equilibrio, </w:t>
      </w:r>
      <w:r w:rsidRPr="002B5E47">
        <w:rPr>
          <w:rFonts w:ascii="Times New Roman" w:eastAsia="Times New Roman" w:hAnsi="Times New Roman" w:cs="Times New Roman"/>
          <w:b/>
          <w:bCs/>
          <w:sz w:val="24"/>
          <w:szCs w:val="24"/>
          <w:lang w:eastAsia="es-ES"/>
        </w:rPr>
        <w:t>DM</w:t>
      </w:r>
      <w:r w:rsidRPr="002B5E47">
        <w:rPr>
          <w:rFonts w:ascii="Times New Roman" w:eastAsia="Times New Roman" w:hAnsi="Times New Roman" w:cs="Times New Roman"/>
          <w:sz w:val="24"/>
          <w:szCs w:val="24"/>
          <w:lang w:eastAsia="es-ES"/>
        </w:rPr>
        <w:t xml:space="preserve"> demanda de dinero.</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 xml:space="preserve">De </w:t>
      </w:r>
      <w:r w:rsidRPr="002B5E47">
        <w:rPr>
          <w:rFonts w:ascii="Times New Roman" w:eastAsia="Times New Roman" w:hAnsi="Times New Roman" w:cs="Times New Roman"/>
          <w:b/>
          <w:bCs/>
          <w:sz w:val="24"/>
          <w:szCs w:val="24"/>
          <w:lang w:eastAsia="es-ES"/>
        </w:rPr>
        <w:t>OM</w:t>
      </w:r>
      <w:r w:rsidRPr="002B5E47">
        <w:rPr>
          <w:rFonts w:ascii="Times New Roman" w:eastAsia="Times New Roman" w:hAnsi="Times New Roman" w:cs="Times New Roman"/>
          <w:b/>
          <w:bCs/>
          <w:sz w:val="24"/>
          <w:szCs w:val="24"/>
          <w:vertAlign w:val="subscript"/>
          <w:lang w:eastAsia="es-ES"/>
        </w:rPr>
        <w:t>0</w:t>
      </w:r>
      <w:r w:rsidRPr="002B5E47">
        <w:rPr>
          <w:rFonts w:ascii="Times New Roman" w:eastAsia="Times New Roman" w:hAnsi="Times New Roman" w:cs="Times New Roman"/>
          <w:sz w:val="24"/>
          <w:szCs w:val="24"/>
          <w:lang w:eastAsia="es-ES"/>
        </w:rPr>
        <w:t xml:space="preserve"> se puede pasar a la situación </w:t>
      </w:r>
      <w:r w:rsidRPr="002B5E47">
        <w:rPr>
          <w:rFonts w:ascii="Times New Roman" w:eastAsia="Times New Roman" w:hAnsi="Times New Roman" w:cs="Times New Roman"/>
          <w:b/>
          <w:bCs/>
          <w:sz w:val="24"/>
          <w:szCs w:val="24"/>
          <w:lang w:eastAsia="es-ES"/>
        </w:rPr>
        <w:t>OM</w:t>
      </w:r>
      <w:r w:rsidRPr="002B5E47">
        <w:rPr>
          <w:rFonts w:ascii="Times New Roman" w:eastAsia="Times New Roman" w:hAnsi="Times New Roman" w:cs="Times New Roman"/>
          <w:b/>
          <w:bCs/>
          <w:sz w:val="24"/>
          <w:szCs w:val="24"/>
          <w:vertAlign w:val="subscript"/>
          <w:lang w:eastAsia="es-ES"/>
        </w:rPr>
        <w:t>1</w:t>
      </w:r>
      <w:r w:rsidRPr="002B5E47">
        <w:rPr>
          <w:rFonts w:ascii="Times New Roman" w:eastAsia="Times New Roman" w:hAnsi="Times New Roman" w:cs="Times New Roman"/>
          <w:sz w:val="24"/>
          <w:szCs w:val="24"/>
          <w:lang w:eastAsia="es-ES"/>
        </w:rPr>
        <w:t xml:space="preserve"> subiendo el tipo de interés. La curva de </w:t>
      </w:r>
      <w:hyperlink r:id="rId39" w:tooltip="Demanda de dinero" w:history="1">
        <w:r w:rsidRPr="002B5E47">
          <w:rPr>
            <w:rFonts w:ascii="Times New Roman" w:eastAsia="Times New Roman" w:hAnsi="Times New Roman" w:cs="Times New Roman"/>
            <w:i/>
            <w:iCs/>
            <w:color w:val="0000FF"/>
            <w:sz w:val="24"/>
            <w:szCs w:val="24"/>
            <w:u w:val="single"/>
            <w:lang w:eastAsia="es-ES"/>
          </w:rPr>
          <w:t>demanda de dinero</w:t>
        </w:r>
      </w:hyperlink>
      <w:r w:rsidRPr="002B5E47">
        <w:rPr>
          <w:rFonts w:ascii="Times New Roman" w:eastAsia="Times New Roman" w:hAnsi="Times New Roman" w:cs="Times New Roman"/>
          <w:sz w:val="24"/>
          <w:szCs w:val="24"/>
          <w:lang w:eastAsia="es-ES"/>
        </w:rPr>
        <w:t xml:space="preserve"> tiene esa forma porque a tasas de interés muy altas, la demanda será baja (cercana al eje de ordenadas, el vertical), pero con tasas bajas se pedirá más (más a la derecha).</w:t>
      </w:r>
    </w:p>
    <w:p w:rsidR="002B5E47" w:rsidRPr="002B5E47" w:rsidRDefault="002B5E47" w:rsidP="002B5E47">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B5E47">
        <w:rPr>
          <w:rFonts w:ascii="Times New Roman" w:eastAsia="Times New Roman" w:hAnsi="Times New Roman" w:cs="Times New Roman"/>
          <w:b/>
          <w:bCs/>
          <w:sz w:val="36"/>
          <w:szCs w:val="36"/>
          <w:lang w:eastAsia="es-ES"/>
        </w:rPr>
        <w:t>[</w:t>
      </w:r>
      <w:hyperlink r:id="rId40" w:tooltip="Editar sección: Mecanismos de transmisión de la política monetaria" w:history="1">
        <w:proofErr w:type="gramStart"/>
        <w:r w:rsidRPr="002B5E47">
          <w:rPr>
            <w:rFonts w:ascii="Times New Roman" w:eastAsia="Times New Roman" w:hAnsi="Times New Roman" w:cs="Times New Roman"/>
            <w:b/>
            <w:bCs/>
            <w:color w:val="0000FF"/>
            <w:sz w:val="36"/>
            <w:szCs w:val="36"/>
            <w:u w:val="single"/>
            <w:lang w:eastAsia="es-ES"/>
          </w:rPr>
          <w:t>editar</w:t>
        </w:r>
        <w:proofErr w:type="gramEnd"/>
      </w:hyperlink>
      <w:r w:rsidRPr="002B5E47">
        <w:rPr>
          <w:rFonts w:ascii="Times New Roman" w:eastAsia="Times New Roman" w:hAnsi="Times New Roman" w:cs="Times New Roman"/>
          <w:b/>
          <w:bCs/>
          <w:sz w:val="36"/>
          <w:szCs w:val="36"/>
          <w:lang w:eastAsia="es-ES"/>
        </w:rPr>
        <w:t>] Mecanismos de transmisión de la política monetaria</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El mecanismo de transmisión monetaria, es aquel en que las variaciones de la oferta monetaria se traducen en variaciones de la producción, el empleo, los precios y la inflación. El proceso concreto, en el que el banco central decide frenar la economía para frenar la inflación, consiste en los siguientes pasos:</w:t>
      </w:r>
    </w:p>
    <w:p w:rsidR="002B5E47" w:rsidRPr="002B5E47" w:rsidRDefault="002B5E47" w:rsidP="002B5E47">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Para iniciarlo, el banco central toma medidas destinadas a reducir las reservas bancarias, por ejemplo vendiendo títulos del Estado en el mercado abierto. Esta operación altera el balance consolidado del sistema bancario provocando una reducción de las reservas bancarias totales.</w:t>
      </w:r>
    </w:p>
    <w:p w:rsidR="002B5E47" w:rsidRPr="002B5E47" w:rsidRDefault="002B5E47" w:rsidP="002B5E47">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Cada reducción de las reservas bancarias en una unidad monetaria, origina una contracción múltiple de los depósitos a la vista, reduciendo así la oferta monetaria. Como la oferta monetaria es igual al efectivo más los depósitos a la vista, la disminución de estos últimos reduce la oferta monetaria.</w:t>
      </w:r>
    </w:p>
    <w:p w:rsidR="002B5E47" w:rsidRPr="002B5E47" w:rsidRDefault="002B5E47" w:rsidP="002B5E47">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La reducción de la oferta monetaria tiende a elevar los tipos de interés y a endurecer las condiciones crediticias. Si no varía la demanda de dinero, una reducción de la oferta monetaria eleva los tipos de interés. Por otra parte, disminuye el volumen de crédito y los préstamos de que dispone el público. Suben los tipos de interés para los que solicitan créditos hipotecarios para adquirir viviendas y para las empresas que desean ampliar sus factorías, comprar nueva maquinaria o aumentar las existencias. La subida de los tipos de interés también reduce el valor de los activos financieros del público, reduciendo el precio de los bonos, acciones, del suelo y de la vivienda.</w:t>
      </w:r>
    </w:p>
    <w:p w:rsidR="002B5E47" w:rsidRPr="002B5E47" w:rsidRDefault="002B5E47" w:rsidP="002B5E47">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lastRenderedPageBreak/>
        <w:t>La subida de los tipos de interés y la disminución de la riqueza, tiende a reducir el gasto sensible a los tipos de interés, especialmente la inversión. La subida de los tipos de interés, unida al endurecimiento de las condiciones crediticias y a la reducción de la riqueza, tiende a disminuir los incentivos para realizar inversiones y para consumir. Tanto las empresas como las familias reducen sus planes de inversión y los consumidores deciden comprar una vivienda más pequeña o reformar la que tienen cuando la subida de los tipos de interés de las hipotecas hace que las cuotas mensuales sean elevadas en relación con su renta mensual y en una economía cada vez más abierta al comercio internacional, la subida de los tipos de interés puede elevar el tipo de cambio de la moneda y reducir las exportaciones netas. Por lo tanto, el endurecimiento de la política monetaria eleva los tipos de interés y reduce el gasto en los componentes de la demanda agregada que son sensibles a los tipos de interés.</w:t>
      </w:r>
    </w:p>
    <w:p w:rsidR="002B5E47" w:rsidRPr="002B5E47" w:rsidRDefault="002B5E47" w:rsidP="002B5E47">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Por último, la presión del endurecimiento de la política monetaria, al reducir la demanda agregada, reduce la renta, la producción, el empleo y la inflación. En el análisis de la oferta y la demanda agregadas muestran que un descenso de la inversión y de otros gastos autónomos podía reducir considerablemente la producción y el empleo. Por otro lado, al disminuir éstos más de lo que ocurriría en caso contrario, los precios tienden a subir menos deprisa o incluso bajan. Retroceden las fuerzas inflacionistas. Si el diagnóstico del Banco central sobre la situación inflacionista es acertado, la disminución de la producción y el aumento del desempleo atenuarán las fuerzas inflacionistas.</w:t>
      </w:r>
      <w:hyperlink r:id="rId41" w:anchor="cite_note-0" w:history="1">
        <w:r w:rsidRPr="002B5E47">
          <w:rPr>
            <w:rFonts w:ascii="Times New Roman" w:eastAsia="Times New Roman" w:hAnsi="Times New Roman" w:cs="Times New Roman"/>
            <w:vanish/>
            <w:color w:val="0000FF"/>
            <w:sz w:val="24"/>
            <w:szCs w:val="24"/>
            <w:u w:val="single"/>
            <w:vertAlign w:val="superscript"/>
            <w:lang w:eastAsia="es-ES"/>
          </w:rPr>
          <w:t>[</w:t>
        </w:r>
        <w:r w:rsidRPr="002B5E47">
          <w:rPr>
            <w:rFonts w:ascii="Times New Roman" w:eastAsia="Times New Roman" w:hAnsi="Times New Roman" w:cs="Times New Roman"/>
            <w:color w:val="0000FF"/>
            <w:sz w:val="24"/>
            <w:szCs w:val="24"/>
            <w:u w:val="single"/>
            <w:vertAlign w:val="superscript"/>
            <w:lang w:eastAsia="es-ES"/>
          </w:rPr>
          <w:t>1</w:t>
        </w:r>
        <w:r w:rsidRPr="002B5E47">
          <w:rPr>
            <w:rFonts w:ascii="Times New Roman" w:eastAsia="Times New Roman" w:hAnsi="Times New Roman" w:cs="Times New Roman"/>
            <w:vanish/>
            <w:color w:val="0000FF"/>
            <w:sz w:val="24"/>
            <w:szCs w:val="24"/>
            <w:u w:val="single"/>
            <w:vertAlign w:val="superscript"/>
            <w:lang w:eastAsia="es-ES"/>
          </w:rPr>
          <w:t>]</w:t>
        </w:r>
      </w:hyperlink>
    </w:p>
    <w:p w:rsidR="002B5E47" w:rsidRPr="002B5E47" w:rsidRDefault="002B5E47" w:rsidP="002B5E4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B5E47">
        <w:rPr>
          <w:rFonts w:ascii="Times New Roman" w:eastAsia="Times New Roman" w:hAnsi="Times New Roman" w:cs="Times New Roman"/>
          <w:b/>
          <w:bCs/>
          <w:sz w:val="27"/>
          <w:szCs w:val="27"/>
          <w:lang w:eastAsia="es-ES"/>
        </w:rPr>
        <w:t>[</w:t>
      </w:r>
      <w:hyperlink r:id="rId42" w:tooltip="Editar sección: El papel de la política monetaria en el largo plazo" w:history="1">
        <w:proofErr w:type="gramStart"/>
        <w:r w:rsidRPr="002B5E47">
          <w:rPr>
            <w:rFonts w:ascii="Times New Roman" w:eastAsia="Times New Roman" w:hAnsi="Times New Roman" w:cs="Times New Roman"/>
            <w:b/>
            <w:bCs/>
            <w:color w:val="0000FF"/>
            <w:sz w:val="27"/>
            <w:szCs w:val="27"/>
            <w:u w:val="single"/>
            <w:lang w:eastAsia="es-ES"/>
          </w:rPr>
          <w:t>editar</w:t>
        </w:r>
        <w:proofErr w:type="gramEnd"/>
      </w:hyperlink>
      <w:r w:rsidRPr="002B5E47">
        <w:rPr>
          <w:rFonts w:ascii="Times New Roman" w:eastAsia="Times New Roman" w:hAnsi="Times New Roman" w:cs="Times New Roman"/>
          <w:b/>
          <w:bCs/>
          <w:sz w:val="27"/>
          <w:szCs w:val="27"/>
          <w:lang w:eastAsia="es-ES"/>
        </w:rPr>
        <w:t>] El papel de la política monetaria en el largo plazo</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En los apartados anteriores, se ha expuesto la forma en que la política monetaria afecta, a corto plazo, a las distintas variables de una economía, en el que una variación de los tipos de interés inducida por las autoridades monetarias de un país, repercuten en la evolución de distintas variables económicas, como la producción y los precios. Sin embargo, a largo plazo, existe un amplio consenso entre las distintas doctrinas económicas, acerca de la denominada neutralidad a largo plazo del dinero, por cuanto un cambio en la cantidad del dinero en circulación en la economía de un país, manteniéndose constante las demás variables, repercutirá directamente en una variación del nivel general de precios, por cuanto supone una modificación de la unidad de cuenta, sin que afecte a las variables reales, es decir, sin que afecte a la producción real o al desempleo. A largo plazo las variables de carácter real de la economía como pueden ser la renta real de los ciudadanos o el nivel de desempleo están determinados, fundamentalmente, por factores reales del lado de la oferta, como pueden ser la tecnología o el crecimiento demográfico. De esta manera las actuaciones de las autoridades monetarias no pueden influir en el crecimiento económico a largo plazo</w:t>
      </w:r>
      <w:hyperlink r:id="rId43" w:anchor="cite_note-1" w:history="1">
        <w:r w:rsidRPr="002B5E47">
          <w:rPr>
            <w:rFonts w:ascii="Times New Roman" w:eastAsia="Times New Roman" w:hAnsi="Times New Roman" w:cs="Times New Roman"/>
            <w:vanish/>
            <w:color w:val="0000FF"/>
            <w:sz w:val="24"/>
            <w:szCs w:val="24"/>
            <w:u w:val="single"/>
            <w:vertAlign w:val="superscript"/>
            <w:lang w:eastAsia="es-ES"/>
          </w:rPr>
          <w:t>[</w:t>
        </w:r>
        <w:r w:rsidRPr="002B5E47">
          <w:rPr>
            <w:rFonts w:ascii="Times New Roman" w:eastAsia="Times New Roman" w:hAnsi="Times New Roman" w:cs="Times New Roman"/>
            <w:color w:val="0000FF"/>
            <w:sz w:val="24"/>
            <w:szCs w:val="24"/>
            <w:u w:val="single"/>
            <w:vertAlign w:val="superscript"/>
            <w:lang w:eastAsia="es-ES"/>
          </w:rPr>
          <w:t>2</w:t>
        </w:r>
        <w:r w:rsidRPr="002B5E47">
          <w:rPr>
            <w:rFonts w:ascii="Times New Roman" w:eastAsia="Times New Roman" w:hAnsi="Times New Roman" w:cs="Times New Roman"/>
            <w:vanish/>
            <w:color w:val="0000FF"/>
            <w:sz w:val="24"/>
            <w:szCs w:val="24"/>
            <w:u w:val="single"/>
            <w:vertAlign w:val="superscript"/>
            <w:lang w:eastAsia="es-ES"/>
          </w:rPr>
          <w:t>]</w:t>
        </w:r>
      </w:hyperlink>
    </w:p>
    <w:p w:rsidR="002B5E47" w:rsidRPr="002B5E47" w:rsidRDefault="002B5E47" w:rsidP="002B5E47">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B5E47">
        <w:rPr>
          <w:rFonts w:ascii="Times New Roman" w:eastAsia="Times New Roman" w:hAnsi="Times New Roman" w:cs="Times New Roman"/>
          <w:b/>
          <w:bCs/>
          <w:sz w:val="36"/>
          <w:szCs w:val="36"/>
          <w:lang w:eastAsia="es-ES"/>
        </w:rPr>
        <w:t>[</w:t>
      </w:r>
      <w:hyperlink r:id="rId44" w:tooltip="Editar sección: Política monetaria en una economía abierta" w:history="1">
        <w:proofErr w:type="gramStart"/>
        <w:r w:rsidRPr="002B5E47">
          <w:rPr>
            <w:rFonts w:ascii="Times New Roman" w:eastAsia="Times New Roman" w:hAnsi="Times New Roman" w:cs="Times New Roman"/>
            <w:b/>
            <w:bCs/>
            <w:color w:val="0000FF"/>
            <w:sz w:val="36"/>
            <w:szCs w:val="36"/>
            <w:u w:val="single"/>
            <w:lang w:eastAsia="es-ES"/>
          </w:rPr>
          <w:t>editar</w:t>
        </w:r>
        <w:proofErr w:type="gramEnd"/>
      </w:hyperlink>
      <w:r w:rsidRPr="002B5E47">
        <w:rPr>
          <w:rFonts w:ascii="Times New Roman" w:eastAsia="Times New Roman" w:hAnsi="Times New Roman" w:cs="Times New Roman"/>
          <w:b/>
          <w:bCs/>
          <w:sz w:val="36"/>
          <w:szCs w:val="36"/>
          <w:lang w:eastAsia="es-ES"/>
        </w:rPr>
        <w:t>] Política monetaria en una economía abierta</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 xml:space="preserve">Los mecanismos de transmisión monetaria de gran parte de las economías mundiales han evolucionado en las dos últimas décadas del </w:t>
      </w:r>
      <w:hyperlink r:id="rId45" w:tooltip="Siglo XX" w:history="1">
        <w:r w:rsidRPr="002B5E47">
          <w:rPr>
            <w:rFonts w:ascii="Times New Roman" w:eastAsia="Times New Roman" w:hAnsi="Times New Roman" w:cs="Times New Roman"/>
            <w:color w:val="0000FF"/>
            <w:sz w:val="24"/>
            <w:szCs w:val="24"/>
            <w:u w:val="single"/>
            <w:lang w:eastAsia="es-ES"/>
          </w:rPr>
          <w:t>siglo XX</w:t>
        </w:r>
      </w:hyperlink>
      <w:r w:rsidRPr="002B5E47">
        <w:rPr>
          <w:rFonts w:ascii="Times New Roman" w:eastAsia="Times New Roman" w:hAnsi="Times New Roman" w:cs="Times New Roman"/>
          <w:sz w:val="24"/>
          <w:szCs w:val="24"/>
          <w:lang w:eastAsia="es-ES"/>
        </w:rPr>
        <w:t xml:space="preserve">, al abrirse más la economía y al modificarse el sistema de </w:t>
      </w:r>
      <w:hyperlink r:id="rId46" w:tooltip="Tipos de cambio" w:history="1">
        <w:r w:rsidRPr="002B5E47">
          <w:rPr>
            <w:rFonts w:ascii="Times New Roman" w:eastAsia="Times New Roman" w:hAnsi="Times New Roman" w:cs="Times New Roman"/>
            <w:color w:val="0000FF"/>
            <w:sz w:val="24"/>
            <w:szCs w:val="24"/>
            <w:u w:val="single"/>
            <w:lang w:eastAsia="es-ES"/>
          </w:rPr>
          <w:t>tipos de cambio</w:t>
        </w:r>
      </w:hyperlink>
      <w:r w:rsidRPr="002B5E47">
        <w:rPr>
          <w:rFonts w:ascii="Times New Roman" w:eastAsia="Times New Roman" w:hAnsi="Times New Roman" w:cs="Times New Roman"/>
          <w:sz w:val="24"/>
          <w:szCs w:val="24"/>
          <w:lang w:eastAsia="es-ES"/>
        </w:rPr>
        <w:t>.</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 xml:space="preserve">La relación entre la política monetaria y el </w:t>
      </w:r>
      <w:hyperlink r:id="rId47" w:tooltip="Comercio exterior" w:history="1">
        <w:r w:rsidRPr="002B5E47">
          <w:rPr>
            <w:rFonts w:ascii="Times New Roman" w:eastAsia="Times New Roman" w:hAnsi="Times New Roman" w:cs="Times New Roman"/>
            <w:color w:val="0000FF"/>
            <w:sz w:val="24"/>
            <w:szCs w:val="24"/>
            <w:u w:val="single"/>
            <w:lang w:eastAsia="es-ES"/>
          </w:rPr>
          <w:t>comercio exterior</w:t>
        </w:r>
      </w:hyperlink>
      <w:r w:rsidRPr="002B5E47">
        <w:rPr>
          <w:rFonts w:ascii="Times New Roman" w:eastAsia="Times New Roman" w:hAnsi="Times New Roman" w:cs="Times New Roman"/>
          <w:sz w:val="24"/>
          <w:szCs w:val="24"/>
          <w:lang w:eastAsia="es-ES"/>
        </w:rPr>
        <w:t xml:space="preserve"> ya había un motivo de preocupación para las economías pequeñas y muy abiertas al exterior. Tras la introducción de los tipos de cambio flexibles en los años setenta y ante la existencia de </w:t>
      </w:r>
      <w:r w:rsidRPr="002B5E47">
        <w:rPr>
          <w:rFonts w:ascii="Times New Roman" w:eastAsia="Times New Roman" w:hAnsi="Times New Roman" w:cs="Times New Roman"/>
          <w:sz w:val="24"/>
          <w:szCs w:val="24"/>
          <w:lang w:eastAsia="es-ES"/>
        </w:rPr>
        <w:lastRenderedPageBreak/>
        <w:t>unos mercados financieros cada vez más interrelacionados, el comercio y las finanzas internacionales han comenzado a desempeñar un papel nuevo y fundamental en la política macroeconómica.</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 xml:space="preserve">En el período entre 1979 y 1982, la Reserva Federal de Estados Unidos decidió frenar el crecimiento del dinero para combatir la inflación. Este proceso elevó los tipos de interés de los activos denominados en dólares americanos. Los inversores de todo el mundo, atraídos por los mayores tipos de interés de este país, compraron títulos en dólares, elevando el tipo de cambio de esa moneda. El elevado tipo de cambio del dólar animó a los ciudadanos estadounidenses a incrementar </w:t>
      </w:r>
      <w:proofErr w:type="gramStart"/>
      <w:r w:rsidRPr="002B5E47">
        <w:rPr>
          <w:rFonts w:ascii="Times New Roman" w:eastAsia="Times New Roman" w:hAnsi="Times New Roman" w:cs="Times New Roman"/>
          <w:sz w:val="24"/>
          <w:szCs w:val="24"/>
          <w:lang w:eastAsia="es-ES"/>
        </w:rPr>
        <w:t>su importaciones</w:t>
      </w:r>
      <w:proofErr w:type="gramEnd"/>
      <w:r w:rsidRPr="002B5E47">
        <w:rPr>
          <w:rFonts w:ascii="Times New Roman" w:eastAsia="Times New Roman" w:hAnsi="Times New Roman" w:cs="Times New Roman"/>
          <w:sz w:val="24"/>
          <w:szCs w:val="24"/>
          <w:lang w:eastAsia="es-ES"/>
        </w:rPr>
        <w:t xml:space="preserve"> y perjudicó las exportaciones de las empresas norteamericanas. Disminuyeron las exportaciones netas, descendiendo la demanda agregada, lo que redujo tanto el PIB real como la inflación.</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El comercio exterior ha abierto otro nexo en el mecanismo de transmisión monetaria. Pero el sentido del efecto de la política monetaria es el mismo en el caso del comercio que en el de la inversión interior: el endurecimiento de la política monetaria reduce la producción y los precios. El efecto en el comercio refuerza el efecto en la economía interior. Pero las cuestiones de la apertura de la economía plantean más complicaciones a las autoridades económicas.</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La primera complicación se debe a que las relaciones cuantitativas entre la política monetaria, el tipo de cambio, el comercio exterior y la producción y los precios son sumamente complejas, especialmente en el caso de la primera relación. Los modelos económicos actuales no pueden predecir con exactitud la influencia de las modificaciones de la política monetaria en los tipos de cambio. Por otra parte, incluso aunque se conozca la relación entre el dinero y el tipo de cambio, la influencia de los tipos de cambio en las exportaciones netas es compleja y difícil de predecir: Además, los tipos de cambio y los flujos comerciales resultan afectados simultáneamente por la política fiscal y monetaria de otros países, por lo que no siempre se puede distinguir las causas y los efectos de los cambios de los flujos comerciales. En conjunto, en los últimos años ha disminuido la confianza en nuestra capacidad para saber cuál es el mejor momento para adoptar medidas monetarias y cuáles son sus efectos probables.</w:t>
      </w:r>
    </w:p>
    <w:p w:rsidR="002B5E47" w:rsidRPr="002B5E47" w:rsidRDefault="002B5E47" w:rsidP="002B5E47">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B5E47">
        <w:rPr>
          <w:rFonts w:ascii="Times New Roman" w:eastAsia="Times New Roman" w:hAnsi="Times New Roman" w:cs="Times New Roman"/>
          <w:b/>
          <w:bCs/>
          <w:sz w:val="36"/>
          <w:szCs w:val="36"/>
          <w:lang w:eastAsia="es-ES"/>
        </w:rPr>
        <w:t>[</w:t>
      </w:r>
      <w:hyperlink r:id="rId48" w:tooltip="Editar sección: Historia de la política monetaria" w:history="1">
        <w:proofErr w:type="gramStart"/>
        <w:r w:rsidRPr="002B5E47">
          <w:rPr>
            <w:rFonts w:ascii="Times New Roman" w:eastAsia="Times New Roman" w:hAnsi="Times New Roman" w:cs="Times New Roman"/>
            <w:b/>
            <w:bCs/>
            <w:color w:val="0000FF"/>
            <w:sz w:val="36"/>
            <w:szCs w:val="36"/>
            <w:u w:val="single"/>
            <w:lang w:eastAsia="es-ES"/>
          </w:rPr>
          <w:t>editar</w:t>
        </w:r>
        <w:proofErr w:type="gramEnd"/>
      </w:hyperlink>
      <w:r w:rsidRPr="002B5E47">
        <w:rPr>
          <w:rFonts w:ascii="Times New Roman" w:eastAsia="Times New Roman" w:hAnsi="Times New Roman" w:cs="Times New Roman"/>
          <w:b/>
          <w:bCs/>
          <w:sz w:val="36"/>
          <w:szCs w:val="36"/>
          <w:lang w:eastAsia="es-ES"/>
        </w:rPr>
        <w:t>] Historia de la política monetaria</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 xml:space="preserve">La política monetaria está desarrollada entre otros por economistas como </w:t>
      </w:r>
      <w:hyperlink r:id="rId49" w:tooltip="Knut Wicksell" w:history="1">
        <w:proofErr w:type="spellStart"/>
        <w:r w:rsidRPr="002B5E47">
          <w:rPr>
            <w:rFonts w:ascii="Times New Roman" w:eastAsia="Times New Roman" w:hAnsi="Times New Roman" w:cs="Times New Roman"/>
            <w:color w:val="0000FF"/>
            <w:sz w:val="24"/>
            <w:szCs w:val="24"/>
            <w:u w:val="single"/>
            <w:lang w:eastAsia="es-ES"/>
          </w:rPr>
          <w:t>Knut</w:t>
        </w:r>
        <w:proofErr w:type="spellEnd"/>
        <w:r w:rsidRPr="002B5E47">
          <w:rPr>
            <w:rFonts w:ascii="Times New Roman" w:eastAsia="Times New Roman" w:hAnsi="Times New Roman" w:cs="Times New Roman"/>
            <w:color w:val="0000FF"/>
            <w:sz w:val="24"/>
            <w:szCs w:val="24"/>
            <w:u w:val="single"/>
            <w:lang w:eastAsia="es-ES"/>
          </w:rPr>
          <w:t xml:space="preserve"> </w:t>
        </w:r>
        <w:proofErr w:type="spellStart"/>
        <w:r w:rsidRPr="002B5E47">
          <w:rPr>
            <w:rFonts w:ascii="Times New Roman" w:eastAsia="Times New Roman" w:hAnsi="Times New Roman" w:cs="Times New Roman"/>
            <w:color w:val="0000FF"/>
            <w:sz w:val="24"/>
            <w:szCs w:val="24"/>
            <w:u w:val="single"/>
            <w:lang w:eastAsia="es-ES"/>
          </w:rPr>
          <w:t>Wicksell</w:t>
        </w:r>
        <w:proofErr w:type="spellEnd"/>
      </w:hyperlink>
      <w:r w:rsidRPr="002B5E47">
        <w:rPr>
          <w:rFonts w:ascii="Times New Roman" w:eastAsia="Times New Roman" w:hAnsi="Times New Roman" w:cs="Times New Roman"/>
          <w:sz w:val="24"/>
          <w:szCs w:val="24"/>
          <w:lang w:eastAsia="es-ES"/>
        </w:rPr>
        <w:t xml:space="preserve">, </w:t>
      </w:r>
      <w:hyperlink r:id="rId50" w:tooltip="Irving Fisher" w:history="1">
        <w:r w:rsidRPr="002B5E47">
          <w:rPr>
            <w:rFonts w:ascii="Times New Roman" w:eastAsia="Times New Roman" w:hAnsi="Times New Roman" w:cs="Times New Roman"/>
            <w:color w:val="0000FF"/>
            <w:sz w:val="24"/>
            <w:szCs w:val="24"/>
            <w:u w:val="single"/>
            <w:lang w:eastAsia="es-ES"/>
          </w:rPr>
          <w:t>Irving Fisher</w:t>
        </w:r>
      </w:hyperlink>
      <w:r w:rsidRPr="002B5E47">
        <w:rPr>
          <w:rFonts w:ascii="Times New Roman" w:eastAsia="Times New Roman" w:hAnsi="Times New Roman" w:cs="Times New Roman"/>
          <w:sz w:val="24"/>
          <w:szCs w:val="24"/>
          <w:lang w:eastAsia="es-ES"/>
        </w:rPr>
        <w:t xml:space="preserve">; </w:t>
      </w:r>
      <w:hyperlink r:id="rId51" w:tooltip="Clark Warburton (aún no redactado)" w:history="1">
        <w:r w:rsidRPr="002B5E47">
          <w:rPr>
            <w:rFonts w:ascii="Times New Roman" w:eastAsia="Times New Roman" w:hAnsi="Times New Roman" w:cs="Times New Roman"/>
            <w:color w:val="BA0000"/>
            <w:sz w:val="24"/>
            <w:szCs w:val="24"/>
            <w:u w:val="single"/>
            <w:lang w:eastAsia="es-ES"/>
          </w:rPr>
          <w:t xml:space="preserve">Clark </w:t>
        </w:r>
        <w:proofErr w:type="spellStart"/>
        <w:r w:rsidRPr="002B5E47">
          <w:rPr>
            <w:rFonts w:ascii="Times New Roman" w:eastAsia="Times New Roman" w:hAnsi="Times New Roman" w:cs="Times New Roman"/>
            <w:color w:val="BA0000"/>
            <w:sz w:val="24"/>
            <w:szCs w:val="24"/>
            <w:u w:val="single"/>
            <w:lang w:eastAsia="es-ES"/>
          </w:rPr>
          <w:t>Warburton</w:t>
        </w:r>
        <w:proofErr w:type="spellEnd"/>
      </w:hyperlink>
      <w:r w:rsidRPr="002B5E47">
        <w:rPr>
          <w:rFonts w:ascii="Times New Roman" w:eastAsia="Times New Roman" w:hAnsi="Times New Roman" w:cs="Times New Roman"/>
          <w:sz w:val="24"/>
          <w:szCs w:val="24"/>
          <w:lang w:eastAsia="es-ES"/>
        </w:rPr>
        <w:t xml:space="preserve"> (quien fue descrito como “el primer monetarista en el periodo que siguió la Segunda Guerra Mundial </w:t>
      </w:r>
      <w:hyperlink r:id="rId52" w:anchor="cite_note-2" w:history="1">
        <w:r w:rsidRPr="002B5E47">
          <w:rPr>
            <w:rFonts w:ascii="Times New Roman" w:eastAsia="Times New Roman" w:hAnsi="Times New Roman" w:cs="Times New Roman"/>
            <w:vanish/>
            <w:color w:val="0000FF"/>
            <w:sz w:val="24"/>
            <w:szCs w:val="24"/>
            <w:u w:val="single"/>
            <w:vertAlign w:val="superscript"/>
            <w:lang w:eastAsia="es-ES"/>
          </w:rPr>
          <w:t>[</w:t>
        </w:r>
        <w:r w:rsidRPr="002B5E47">
          <w:rPr>
            <w:rFonts w:ascii="Times New Roman" w:eastAsia="Times New Roman" w:hAnsi="Times New Roman" w:cs="Times New Roman"/>
            <w:color w:val="0000FF"/>
            <w:sz w:val="24"/>
            <w:szCs w:val="24"/>
            <w:u w:val="single"/>
            <w:vertAlign w:val="superscript"/>
            <w:lang w:eastAsia="es-ES"/>
          </w:rPr>
          <w:t>3</w:t>
        </w:r>
        <w:r w:rsidRPr="002B5E47">
          <w:rPr>
            <w:rFonts w:ascii="Times New Roman" w:eastAsia="Times New Roman" w:hAnsi="Times New Roman" w:cs="Times New Roman"/>
            <w:vanish/>
            <w:color w:val="0000FF"/>
            <w:sz w:val="24"/>
            <w:szCs w:val="24"/>
            <w:u w:val="single"/>
            <w:vertAlign w:val="superscript"/>
            <w:lang w:eastAsia="es-ES"/>
          </w:rPr>
          <w:t>]</w:t>
        </w:r>
      </w:hyperlink>
      <w:r w:rsidRPr="002B5E47">
        <w:rPr>
          <w:rFonts w:ascii="Times New Roman" w:eastAsia="Times New Roman" w:hAnsi="Times New Roman" w:cs="Times New Roman"/>
          <w:sz w:val="24"/>
          <w:szCs w:val="24"/>
          <w:lang w:eastAsia="es-ES"/>
        </w:rPr>
        <w:t xml:space="preserve"> ) y </w:t>
      </w:r>
      <w:hyperlink r:id="rId53" w:tooltip="Milton Friedman" w:history="1">
        <w:r w:rsidRPr="002B5E47">
          <w:rPr>
            <w:rFonts w:ascii="Times New Roman" w:eastAsia="Times New Roman" w:hAnsi="Times New Roman" w:cs="Times New Roman"/>
            <w:color w:val="0000FF"/>
            <w:sz w:val="24"/>
            <w:szCs w:val="24"/>
            <w:u w:val="single"/>
            <w:lang w:eastAsia="es-ES"/>
          </w:rPr>
          <w:t xml:space="preserve">Milton </w:t>
        </w:r>
        <w:proofErr w:type="spellStart"/>
        <w:r w:rsidRPr="002B5E47">
          <w:rPr>
            <w:rFonts w:ascii="Times New Roman" w:eastAsia="Times New Roman" w:hAnsi="Times New Roman" w:cs="Times New Roman"/>
            <w:color w:val="0000FF"/>
            <w:sz w:val="24"/>
            <w:szCs w:val="24"/>
            <w:u w:val="single"/>
            <w:lang w:eastAsia="es-ES"/>
          </w:rPr>
          <w:t>Friedman</w:t>
        </w:r>
        <w:proofErr w:type="spellEnd"/>
      </w:hyperlink>
      <w:r w:rsidRPr="002B5E47">
        <w:rPr>
          <w:rFonts w:ascii="Times New Roman" w:eastAsia="Times New Roman" w:hAnsi="Times New Roman" w:cs="Times New Roman"/>
          <w:sz w:val="24"/>
          <w:szCs w:val="24"/>
          <w:lang w:eastAsia="es-ES"/>
        </w:rPr>
        <w:t xml:space="preserve"> quienes enfatizaron el papel de la política monetaria en la estabilidad macroeconómica y se consideran representantes del </w:t>
      </w:r>
      <w:hyperlink r:id="rId54" w:tooltip="Monetarismo" w:history="1">
        <w:r w:rsidRPr="002B5E47">
          <w:rPr>
            <w:rFonts w:ascii="Times New Roman" w:eastAsia="Times New Roman" w:hAnsi="Times New Roman" w:cs="Times New Roman"/>
            <w:color w:val="0000FF"/>
            <w:sz w:val="24"/>
            <w:szCs w:val="24"/>
            <w:u w:val="single"/>
            <w:lang w:eastAsia="es-ES"/>
          </w:rPr>
          <w:t>monetarismo</w:t>
        </w:r>
      </w:hyperlink>
      <w:r w:rsidRPr="002B5E47">
        <w:rPr>
          <w:rFonts w:ascii="Times New Roman" w:eastAsia="Times New Roman" w:hAnsi="Times New Roman" w:cs="Times New Roman"/>
          <w:sz w:val="24"/>
          <w:szCs w:val="24"/>
          <w:lang w:eastAsia="es-ES"/>
        </w:rPr>
        <w:t xml:space="preserve">, </w:t>
      </w:r>
      <w:proofErr w:type="spellStart"/>
      <w:r w:rsidRPr="002B5E47">
        <w:rPr>
          <w:rFonts w:ascii="Times New Roman" w:eastAsia="Times New Roman" w:hAnsi="Times New Roman" w:cs="Times New Roman"/>
          <w:sz w:val="24"/>
          <w:szCs w:val="24"/>
          <w:lang w:eastAsia="es-ES"/>
        </w:rPr>
        <w:t>basandose</w:t>
      </w:r>
      <w:proofErr w:type="spellEnd"/>
      <w:r w:rsidRPr="002B5E47">
        <w:rPr>
          <w:rFonts w:ascii="Times New Roman" w:eastAsia="Times New Roman" w:hAnsi="Times New Roman" w:cs="Times New Roman"/>
          <w:sz w:val="24"/>
          <w:szCs w:val="24"/>
          <w:lang w:eastAsia="es-ES"/>
        </w:rPr>
        <w:t xml:space="preserve"> en ideas de </w:t>
      </w:r>
      <w:hyperlink r:id="rId55" w:tooltip="Economía clásica" w:history="1">
        <w:r w:rsidRPr="002B5E47">
          <w:rPr>
            <w:rFonts w:ascii="Times New Roman" w:eastAsia="Times New Roman" w:hAnsi="Times New Roman" w:cs="Times New Roman"/>
            <w:color w:val="0000FF"/>
            <w:sz w:val="24"/>
            <w:szCs w:val="24"/>
            <w:u w:val="single"/>
            <w:lang w:eastAsia="es-ES"/>
          </w:rPr>
          <w:t>economistas clásicos</w:t>
        </w:r>
      </w:hyperlink>
      <w:r w:rsidRPr="002B5E47">
        <w:rPr>
          <w:rFonts w:ascii="Times New Roman" w:eastAsia="Times New Roman" w:hAnsi="Times New Roman" w:cs="Times New Roman"/>
          <w:sz w:val="24"/>
          <w:szCs w:val="24"/>
          <w:lang w:eastAsia="es-ES"/>
        </w:rPr>
        <w:t xml:space="preserve"> (especialmente </w:t>
      </w:r>
      <w:hyperlink r:id="rId56" w:tooltip="John Stuart Mill" w:history="1">
        <w:r w:rsidRPr="002B5E47">
          <w:rPr>
            <w:rFonts w:ascii="Times New Roman" w:eastAsia="Times New Roman" w:hAnsi="Times New Roman" w:cs="Times New Roman"/>
            <w:color w:val="0000FF"/>
            <w:sz w:val="24"/>
            <w:szCs w:val="24"/>
            <w:u w:val="single"/>
            <w:lang w:eastAsia="es-ES"/>
          </w:rPr>
          <w:t xml:space="preserve">John Stuart </w:t>
        </w:r>
        <w:proofErr w:type="spellStart"/>
        <w:r w:rsidRPr="002B5E47">
          <w:rPr>
            <w:rFonts w:ascii="Times New Roman" w:eastAsia="Times New Roman" w:hAnsi="Times New Roman" w:cs="Times New Roman"/>
            <w:color w:val="0000FF"/>
            <w:sz w:val="24"/>
            <w:szCs w:val="24"/>
            <w:u w:val="single"/>
            <w:lang w:eastAsia="es-ES"/>
          </w:rPr>
          <w:t>Mill</w:t>
        </w:r>
        <w:proofErr w:type="spellEnd"/>
      </w:hyperlink>
      <w:r w:rsidRPr="002B5E47">
        <w:rPr>
          <w:rFonts w:ascii="Times New Roman" w:eastAsia="Times New Roman" w:hAnsi="Times New Roman" w:cs="Times New Roman"/>
          <w:sz w:val="24"/>
          <w:szCs w:val="24"/>
          <w:lang w:eastAsia="es-ES"/>
        </w:rPr>
        <w:t xml:space="preserve">, quien introdujo la llamada </w:t>
      </w:r>
      <w:r w:rsidRPr="002B5E47">
        <w:rPr>
          <w:rFonts w:ascii="Times New Roman" w:eastAsia="Times New Roman" w:hAnsi="Times New Roman" w:cs="Times New Roman"/>
          <w:b/>
          <w:bCs/>
          <w:sz w:val="24"/>
          <w:szCs w:val="24"/>
          <w:lang w:eastAsia="es-ES"/>
        </w:rPr>
        <w:t>ecuación de intercambio</w:t>
      </w:r>
      <w:r w:rsidRPr="002B5E47">
        <w:rPr>
          <w:rFonts w:ascii="Times New Roman" w:eastAsia="Times New Roman" w:hAnsi="Times New Roman" w:cs="Times New Roman"/>
          <w:sz w:val="24"/>
          <w:szCs w:val="24"/>
          <w:lang w:eastAsia="es-ES"/>
        </w:rPr>
        <w:t xml:space="preserve">). En contra posición al monetarismo, está el </w:t>
      </w:r>
      <w:hyperlink r:id="rId57" w:tooltip="Keynesianismo" w:history="1">
        <w:r w:rsidRPr="002B5E47">
          <w:rPr>
            <w:rFonts w:ascii="Times New Roman" w:eastAsia="Times New Roman" w:hAnsi="Times New Roman" w:cs="Times New Roman"/>
            <w:color w:val="0000FF"/>
            <w:sz w:val="24"/>
            <w:szCs w:val="24"/>
            <w:u w:val="single"/>
            <w:lang w:eastAsia="es-ES"/>
          </w:rPr>
          <w:t>keynesianismo</w:t>
        </w:r>
      </w:hyperlink>
      <w:r w:rsidRPr="002B5E47">
        <w:rPr>
          <w:rFonts w:ascii="Times New Roman" w:eastAsia="Times New Roman" w:hAnsi="Times New Roman" w:cs="Times New Roman"/>
          <w:sz w:val="24"/>
          <w:szCs w:val="24"/>
          <w:lang w:eastAsia="es-ES"/>
        </w:rPr>
        <w:t xml:space="preserve"> (</w:t>
      </w:r>
      <w:hyperlink r:id="rId58" w:tooltip="John Maynard Keynes" w:history="1">
        <w:r w:rsidRPr="002B5E47">
          <w:rPr>
            <w:rFonts w:ascii="Times New Roman" w:eastAsia="Times New Roman" w:hAnsi="Times New Roman" w:cs="Times New Roman"/>
            <w:color w:val="0000FF"/>
            <w:sz w:val="24"/>
            <w:szCs w:val="24"/>
            <w:u w:val="single"/>
            <w:lang w:eastAsia="es-ES"/>
          </w:rPr>
          <w:t xml:space="preserve">John </w:t>
        </w:r>
        <w:proofErr w:type="spellStart"/>
        <w:r w:rsidRPr="002B5E47">
          <w:rPr>
            <w:rFonts w:ascii="Times New Roman" w:eastAsia="Times New Roman" w:hAnsi="Times New Roman" w:cs="Times New Roman"/>
            <w:color w:val="0000FF"/>
            <w:sz w:val="24"/>
            <w:szCs w:val="24"/>
            <w:u w:val="single"/>
            <w:lang w:eastAsia="es-ES"/>
          </w:rPr>
          <w:t>Maynard</w:t>
        </w:r>
        <w:proofErr w:type="spellEnd"/>
        <w:r w:rsidRPr="002B5E47">
          <w:rPr>
            <w:rFonts w:ascii="Times New Roman" w:eastAsia="Times New Roman" w:hAnsi="Times New Roman" w:cs="Times New Roman"/>
            <w:color w:val="0000FF"/>
            <w:sz w:val="24"/>
            <w:szCs w:val="24"/>
            <w:u w:val="single"/>
            <w:lang w:eastAsia="es-ES"/>
          </w:rPr>
          <w:t xml:space="preserve"> </w:t>
        </w:r>
        <w:proofErr w:type="spellStart"/>
        <w:r w:rsidRPr="002B5E47">
          <w:rPr>
            <w:rFonts w:ascii="Times New Roman" w:eastAsia="Times New Roman" w:hAnsi="Times New Roman" w:cs="Times New Roman"/>
            <w:color w:val="0000FF"/>
            <w:sz w:val="24"/>
            <w:szCs w:val="24"/>
            <w:u w:val="single"/>
            <w:lang w:eastAsia="es-ES"/>
          </w:rPr>
          <w:t>Keynes</w:t>
        </w:r>
        <w:proofErr w:type="spellEnd"/>
      </w:hyperlink>
      <w:r w:rsidRPr="002B5E47">
        <w:rPr>
          <w:rFonts w:ascii="Times New Roman" w:eastAsia="Times New Roman" w:hAnsi="Times New Roman" w:cs="Times New Roman"/>
          <w:sz w:val="24"/>
          <w:szCs w:val="24"/>
          <w:lang w:eastAsia="es-ES"/>
        </w:rPr>
        <w:t xml:space="preserve">) y su énfasis en la importancia </w:t>
      </w:r>
      <w:hyperlink r:id="rId59" w:tooltip="Política fiscal" w:history="1">
        <w:r w:rsidRPr="002B5E47">
          <w:rPr>
            <w:rFonts w:ascii="Times New Roman" w:eastAsia="Times New Roman" w:hAnsi="Times New Roman" w:cs="Times New Roman"/>
            <w:color w:val="0000FF"/>
            <w:sz w:val="24"/>
            <w:szCs w:val="24"/>
            <w:u w:val="single"/>
            <w:lang w:eastAsia="es-ES"/>
          </w:rPr>
          <w:t>política fiscal</w:t>
        </w:r>
      </w:hyperlink>
      <w:r w:rsidRPr="002B5E47">
        <w:rPr>
          <w:rFonts w:ascii="Times New Roman" w:eastAsia="Times New Roman" w:hAnsi="Times New Roman" w:cs="Times New Roman"/>
          <w:sz w:val="24"/>
          <w:szCs w:val="24"/>
          <w:lang w:eastAsia="es-ES"/>
        </w:rPr>
        <w:t xml:space="preserve"> en la estabilidad macroeconómica.</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 xml:space="preserve">En cuanto a la adecuación empírica de las políticas recomendadas por ambas escuelas sigue existiendo debate. Se acepta mayoritariamente, que en el caso del </w:t>
      </w:r>
      <w:hyperlink r:id="rId60" w:tooltip="Crack de 1929" w:history="1">
        <w:r w:rsidRPr="002B5E47">
          <w:rPr>
            <w:rFonts w:ascii="Times New Roman" w:eastAsia="Times New Roman" w:hAnsi="Times New Roman" w:cs="Times New Roman"/>
            <w:color w:val="0000FF"/>
            <w:sz w:val="24"/>
            <w:szCs w:val="24"/>
            <w:u w:val="single"/>
            <w:lang w:eastAsia="es-ES"/>
          </w:rPr>
          <w:t>crack de 1929</w:t>
        </w:r>
      </w:hyperlink>
      <w:r w:rsidRPr="002B5E47">
        <w:rPr>
          <w:rFonts w:ascii="Times New Roman" w:eastAsia="Times New Roman" w:hAnsi="Times New Roman" w:cs="Times New Roman"/>
          <w:sz w:val="24"/>
          <w:szCs w:val="24"/>
          <w:lang w:eastAsia="es-ES"/>
        </w:rPr>
        <w:t xml:space="preserve">, la política monetaria falló. Los clásicos creían que al haber caído la cantidad de dinero, también bajarían los precios y los salarios, y se volvería automáticamente al </w:t>
      </w:r>
      <w:hyperlink r:id="rId61" w:tooltip="Pleno empleo" w:history="1">
        <w:r w:rsidRPr="002B5E47">
          <w:rPr>
            <w:rFonts w:ascii="Times New Roman" w:eastAsia="Times New Roman" w:hAnsi="Times New Roman" w:cs="Times New Roman"/>
            <w:color w:val="0000FF"/>
            <w:sz w:val="24"/>
            <w:szCs w:val="24"/>
            <w:u w:val="single"/>
            <w:lang w:eastAsia="es-ES"/>
          </w:rPr>
          <w:t>pleno empleo</w:t>
        </w:r>
      </w:hyperlink>
      <w:r w:rsidRPr="002B5E47">
        <w:rPr>
          <w:rFonts w:ascii="Times New Roman" w:eastAsia="Times New Roman" w:hAnsi="Times New Roman" w:cs="Times New Roman"/>
          <w:sz w:val="24"/>
          <w:szCs w:val="24"/>
          <w:lang w:eastAsia="es-ES"/>
        </w:rPr>
        <w:t xml:space="preserve">. Pero resultó que </w:t>
      </w:r>
      <w:r w:rsidRPr="002B5E47">
        <w:rPr>
          <w:rFonts w:ascii="Times New Roman" w:eastAsia="Times New Roman" w:hAnsi="Times New Roman" w:cs="Times New Roman"/>
          <w:i/>
          <w:iCs/>
          <w:sz w:val="24"/>
          <w:szCs w:val="24"/>
          <w:lang w:eastAsia="es-ES"/>
        </w:rPr>
        <w:t>tanto precios y salarios son rígidos a la baja</w:t>
      </w:r>
      <w:r w:rsidRPr="002B5E47">
        <w:rPr>
          <w:rFonts w:ascii="Times New Roman" w:eastAsia="Times New Roman" w:hAnsi="Times New Roman" w:cs="Times New Roman"/>
          <w:sz w:val="24"/>
          <w:szCs w:val="24"/>
          <w:lang w:eastAsia="es-ES"/>
        </w:rPr>
        <w:t xml:space="preserve">; o sea, que los </w:t>
      </w:r>
      <w:r w:rsidRPr="002B5E47">
        <w:rPr>
          <w:rFonts w:ascii="Times New Roman" w:eastAsia="Times New Roman" w:hAnsi="Times New Roman" w:cs="Times New Roman"/>
          <w:sz w:val="24"/>
          <w:szCs w:val="24"/>
          <w:lang w:eastAsia="es-ES"/>
        </w:rPr>
        <w:lastRenderedPageBreak/>
        <w:t xml:space="preserve">empresarios se negaban a bajar los precios, y los trabajadores a cobrar menos. Si bien la popularidad del intervencionismo entre los economistas es más pequeña ahora que a mediados del siglo XX, recientemente en la </w:t>
      </w:r>
      <w:hyperlink r:id="rId62" w:tooltip="Crisis económica de 2008-2009" w:history="1">
        <w:r w:rsidRPr="002B5E47">
          <w:rPr>
            <w:rFonts w:ascii="Times New Roman" w:eastAsia="Times New Roman" w:hAnsi="Times New Roman" w:cs="Times New Roman"/>
            <w:color w:val="0000FF"/>
            <w:sz w:val="24"/>
            <w:szCs w:val="24"/>
            <w:u w:val="single"/>
            <w:lang w:eastAsia="es-ES"/>
          </w:rPr>
          <w:t>crisis económica de 2008-2009</w:t>
        </w:r>
      </w:hyperlink>
      <w:r w:rsidRPr="002B5E47">
        <w:rPr>
          <w:rFonts w:ascii="Times New Roman" w:eastAsia="Times New Roman" w:hAnsi="Times New Roman" w:cs="Times New Roman"/>
          <w:sz w:val="24"/>
          <w:szCs w:val="24"/>
          <w:lang w:eastAsia="es-ES"/>
        </w:rPr>
        <w:t xml:space="preserve"> la mayoría de gobierno para salir de la crisis aplicaron esencialmente medidas de estímulo económico, más en la línea keynesiana que en la línea monetarista.</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p>
    <w:p w:rsidR="002B5E47" w:rsidRPr="002B5E47" w:rsidRDefault="002B5E47" w:rsidP="002B5E4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B5E47">
        <w:rPr>
          <w:rFonts w:ascii="Times New Roman" w:eastAsia="Times New Roman" w:hAnsi="Times New Roman" w:cs="Times New Roman"/>
          <w:b/>
          <w:bCs/>
          <w:sz w:val="27"/>
          <w:szCs w:val="27"/>
          <w:lang w:eastAsia="es-ES"/>
        </w:rPr>
        <w:t>[</w:t>
      </w:r>
      <w:hyperlink r:id="rId63" w:tooltip="Editar sección: Teoría cuantitativa del dinero" w:history="1">
        <w:proofErr w:type="gramStart"/>
        <w:r w:rsidRPr="002B5E47">
          <w:rPr>
            <w:rFonts w:ascii="Times New Roman" w:eastAsia="Times New Roman" w:hAnsi="Times New Roman" w:cs="Times New Roman"/>
            <w:b/>
            <w:bCs/>
            <w:color w:val="0000FF"/>
            <w:sz w:val="27"/>
            <w:szCs w:val="27"/>
            <w:u w:val="single"/>
            <w:lang w:eastAsia="es-ES"/>
          </w:rPr>
          <w:t>editar</w:t>
        </w:r>
        <w:proofErr w:type="gramEnd"/>
      </w:hyperlink>
      <w:r w:rsidRPr="002B5E47">
        <w:rPr>
          <w:rFonts w:ascii="Times New Roman" w:eastAsia="Times New Roman" w:hAnsi="Times New Roman" w:cs="Times New Roman"/>
          <w:b/>
          <w:bCs/>
          <w:sz w:val="27"/>
          <w:szCs w:val="27"/>
          <w:lang w:eastAsia="es-ES"/>
        </w:rPr>
        <w:t>] Teoría cuantitativa del dinero</w:t>
      </w:r>
    </w:p>
    <w:p w:rsidR="002B5E47" w:rsidRPr="002B5E47" w:rsidRDefault="002B5E47" w:rsidP="002B5E47">
      <w:pPr>
        <w:spacing w:after="24"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i/>
          <w:iCs/>
          <w:sz w:val="21"/>
          <w:szCs w:val="21"/>
          <w:lang w:eastAsia="es-ES"/>
        </w:rPr>
        <w:t>Artículo principal:</w:t>
      </w:r>
      <w:r w:rsidRPr="002B5E47">
        <w:rPr>
          <w:rFonts w:ascii="Times New Roman" w:eastAsia="Times New Roman" w:hAnsi="Times New Roman" w:cs="Times New Roman"/>
          <w:i/>
          <w:iCs/>
          <w:sz w:val="24"/>
          <w:szCs w:val="24"/>
          <w:lang w:eastAsia="es-ES"/>
        </w:rPr>
        <w:t xml:space="preserve"> </w:t>
      </w:r>
      <w:hyperlink r:id="rId64" w:tooltip="Teoría cuantitativa del dinero" w:history="1">
        <w:r w:rsidRPr="002B5E47">
          <w:rPr>
            <w:rFonts w:ascii="Times New Roman" w:eastAsia="Times New Roman" w:hAnsi="Times New Roman" w:cs="Times New Roman"/>
            <w:i/>
            <w:iCs/>
            <w:color w:val="0000FF"/>
            <w:sz w:val="24"/>
            <w:szCs w:val="24"/>
            <w:u w:val="single"/>
            <w:lang w:eastAsia="es-ES"/>
          </w:rPr>
          <w:t>Teoría cuantitativa del dinero</w:t>
        </w:r>
      </w:hyperlink>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 xml:space="preserve">La </w:t>
      </w:r>
      <w:r w:rsidRPr="002B5E47">
        <w:rPr>
          <w:rFonts w:ascii="Times New Roman" w:eastAsia="Times New Roman" w:hAnsi="Times New Roman" w:cs="Times New Roman"/>
          <w:b/>
          <w:bCs/>
          <w:sz w:val="24"/>
          <w:szCs w:val="24"/>
          <w:lang w:eastAsia="es-ES"/>
        </w:rPr>
        <w:t>teoría cuantitativa del dinero</w:t>
      </w:r>
      <w:r w:rsidRPr="002B5E47">
        <w:rPr>
          <w:rFonts w:ascii="Times New Roman" w:eastAsia="Times New Roman" w:hAnsi="Times New Roman" w:cs="Times New Roman"/>
          <w:sz w:val="24"/>
          <w:szCs w:val="24"/>
          <w:lang w:eastAsia="es-ES"/>
        </w:rPr>
        <w:t xml:space="preserve"> de </w:t>
      </w:r>
      <w:hyperlink r:id="rId65" w:tooltip="Irving Fisher" w:history="1">
        <w:r w:rsidRPr="002B5E47">
          <w:rPr>
            <w:rFonts w:ascii="Times New Roman" w:eastAsia="Times New Roman" w:hAnsi="Times New Roman" w:cs="Times New Roman"/>
            <w:color w:val="0000FF"/>
            <w:sz w:val="24"/>
            <w:szCs w:val="24"/>
            <w:u w:val="single"/>
            <w:lang w:eastAsia="es-ES"/>
          </w:rPr>
          <w:t>Irving Fisher</w:t>
        </w:r>
      </w:hyperlink>
      <w:r w:rsidRPr="002B5E47">
        <w:rPr>
          <w:rFonts w:ascii="Times New Roman" w:eastAsia="Times New Roman" w:hAnsi="Times New Roman" w:cs="Times New Roman"/>
          <w:sz w:val="24"/>
          <w:szCs w:val="24"/>
          <w:lang w:eastAsia="es-ES"/>
        </w:rPr>
        <w:t xml:space="preserve"> (</w:t>
      </w:r>
      <w:hyperlink r:id="rId66" w:tooltip="1911" w:history="1">
        <w:r w:rsidRPr="002B5E47">
          <w:rPr>
            <w:rFonts w:ascii="Times New Roman" w:eastAsia="Times New Roman" w:hAnsi="Times New Roman" w:cs="Times New Roman"/>
            <w:color w:val="0000FF"/>
            <w:sz w:val="24"/>
            <w:szCs w:val="24"/>
            <w:u w:val="single"/>
            <w:lang w:eastAsia="es-ES"/>
          </w:rPr>
          <w:t>1911</w:t>
        </w:r>
      </w:hyperlink>
      <w:r w:rsidRPr="002B5E47">
        <w:rPr>
          <w:rFonts w:ascii="Times New Roman" w:eastAsia="Times New Roman" w:hAnsi="Times New Roman" w:cs="Times New Roman"/>
          <w:sz w:val="24"/>
          <w:szCs w:val="24"/>
          <w:lang w:eastAsia="es-ES"/>
        </w:rPr>
        <w:t xml:space="preserve">) de que la </w:t>
      </w:r>
      <w:hyperlink r:id="rId67" w:tooltip="Agregado monetario" w:history="1">
        <w:r w:rsidRPr="002B5E47">
          <w:rPr>
            <w:rFonts w:ascii="Times New Roman" w:eastAsia="Times New Roman" w:hAnsi="Times New Roman" w:cs="Times New Roman"/>
            <w:color w:val="0000FF"/>
            <w:sz w:val="24"/>
            <w:szCs w:val="24"/>
            <w:u w:val="single"/>
            <w:lang w:eastAsia="es-ES"/>
          </w:rPr>
          <w:t>masa monetaria</w:t>
        </w:r>
      </w:hyperlink>
      <w:r w:rsidRPr="002B5E47">
        <w:rPr>
          <w:rFonts w:ascii="Times New Roman" w:eastAsia="Times New Roman" w:hAnsi="Times New Roman" w:cs="Times New Roman"/>
          <w:sz w:val="24"/>
          <w:szCs w:val="24"/>
          <w:lang w:eastAsia="es-ES"/>
        </w:rPr>
        <w:t>, el nivel de precios, la cantidad de bienes y servicios y la velocidad de circulación del dinero están relacionadas por la "ecuación de intercambio":</w:t>
      </w:r>
    </w:p>
    <w:p w:rsidR="002B5E47" w:rsidRPr="002B5E47" w:rsidRDefault="002B5E47" w:rsidP="002B5E4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162685" cy="169545"/>
            <wp:effectExtent l="19050" t="0" r="0" b="0"/>
            <wp:docPr id="3" name="Imagen 3" descr="M \cdot V = P \cdot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 \cdot V = P \cdot Q"/>
                    <pic:cNvPicPr>
                      <a:picLocks noChangeAspect="1" noChangeArrowheads="1"/>
                    </pic:cNvPicPr>
                  </pic:nvPicPr>
                  <pic:blipFill>
                    <a:blip r:embed="rId68"/>
                    <a:srcRect/>
                    <a:stretch>
                      <a:fillRect/>
                    </a:stretch>
                  </pic:blipFill>
                  <pic:spPr bwMode="auto">
                    <a:xfrm>
                      <a:off x="0" y="0"/>
                      <a:ext cx="1162685" cy="169545"/>
                    </a:xfrm>
                    <a:prstGeom prst="rect">
                      <a:avLst/>
                    </a:prstGeom>
                    <a:noFill/>
                    <a:ln w="9525">
                      <a:noFill/>
                      <a:miter lim="800000"/>
                      <a:headEnd/>
                      <a:tailEnd/>
                    </a:ln>
                  </pic:spPr>
                </pic:pic>
              </a:graphicData>
            </a:graphic>
          </wp:inline>
        </w:drawing>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2B5E47">
        <w:rPr>
          <w:rFonts w:ascii="Times New Roman" w:eastAsia="Times New Roman" w:hAnsi="Times New Roman" w:cs="Times New Roman"/>
          <w:sz w:val="24"/>
          <w:szCs w:val="24"/>
          <w:lang w:eastAsia="es-ES"/>
        </w:rPr>
        <w:t>o</w:t>
      </w:r>
      <w:proofErr w:type="gramEnd"/>
      <w:r w:rsidRPr="002B5E47">
        <w:rPr>
          <w:rFonts w:ascii="Times New Roman" w:eastAsia="Times New Roman" w:hAnsi="Times New Roman" w:cs="Times New Roman"/>
          <w:sz w:val="24"/>
          <w:szCs w:val="24"/>
          <w:lang w:eastAsia="es-ES"/>
        </w:rPr>
        <w:t>, en la propuesta popularizada por Fisher:</w:t>
      </w:r>
    </w:p>
    <w:p w:rsidR="002B5E47" w:rsidRPr="002B5E47" w:rsidRDefault="002B5E47" w:rsidP="002B5E4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noProof/>
          <w:color w:val="000000"/>
          <w:sz w:val="24"/>
          <w:szCs w:val="24"/>
          <w:lang w:eastAsia="es-ES"/>
        </w:rPr>
        <w:drawing>
          <wp:inline distT="0" distB="0" distL="0" distR="0">
            <wp:extent cx="699770" cy="394970"/>
            <wp:effectExtent l="19050" t="0" r="5080" b="0"/>
            <wp:docPr id="4" name="Imagen 4" descr="V = \frac{P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 = \frac{PQ}{M}"/>
                    <pic:cNvPicPr>
                      <a:picLocks noChangeAspect="1" noChangeArrowheads="1"/>
                    </pic:cNvPicPr>
                  </pic:nvPicPr>
                  <pic:blipFill>
                    <a:blip r:embed="rId69"/>
                    <a:srcRect/>
                    <a:stretch>
                      <a:fillRect/>
                    </a:stretch>
                  </pic:blipFill>
                  <pic:spPr bwMode="auto">
                    <a:xfrm>
                      <a:off x="0" y="0"/>
                      <a:ext cx="699770" cy="394970"/>
                    </a:xfrm>
                    <a:prstGeom prst="rect">
                      <a:avLst/>
                    </a:prstGeom>
                    <a:noFill/>
                    <a:ln w="9525">
                      <a:noFill/>
                      <a:miter lim="800000"/>
                      <a:headEnd/>
                      <a:tailEnd/>
                    </a:ln>
                  </pic:spPr>
                </pic:pic>
              </a:graphicData>
            </a:graphic>
          </wp:inline>
        </w:drawing>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Esta ecuación se considera válida siempre y cuando pueda admitirse que la velocidad de circulación del dinero (</w:t>
      </w:r>
      <w:r w:rsidRPr="002B5E47">
        <w:rPr>
          <w:rFonts w:ascii="Times New Roman" w:eastAsia="Times New Roman" w:hAnsi="Times New Roman" w:cs="Times New Roman"/>
          <w:i/>
          <w:iCs/>
          <w:sz w:val="24"/>
          <w:szCs w:val="24"/>
          <w:lang w:eastAsia="es-ES"/>
        </w:rPr>
        <w:t>V</w:t>
      </w:r>
      <w:r w:rsidRPr="002B5E47">
        <w:rPr>
          <w:rFonts w:ascii="Times New Roman" w:eastAsia="Times New Roman" w:hAnsi="Times New Roman" w:cs="Times New Roman"/>
          <w:sz w:val="24"/>
          <w:szCs w:val="24"/>
          <w:lang w:eastAsia="es-ES"/>
        </w:rPr>
        <w:t>) sea constante. El resto de magnitudes son:</w:t>
      </w:r>
    </w:p>
    <w:p w:rsidR="002B5E47" w:rsidRPr="002B5E47" w:rsidRDefault="002B5E47" w:rsidP="002B5E47">
      <w:pPr>
        <w:spacing w:after="0" w:line="240" w:lineRule="auto"/>
        <w:ind w:left="720"/>
        <w:rPr>
          <w:rFonts w:ascii="Times New Roman" w:eastAsia="Times New Roman" w:hAnsi="Times New Roman" w:cs="Times New Roman"/>
          <w:sz w:val="24"/>
          <w:szCs w:val="24"/>
          <w:lang w:eastAsia="es-ES"/>
        </w:rPr>
      </w:pPr>
      <w:r w:rsidRPr="002B5E47">
        <w:rPr>
          <w:rFonts w:ascii="Times New Roman" w:eastAsia="Times New Roman" w:hAnsi="Times New Roman" w:cs="Times New Roman"/>
          <w:b/>
          <w:bCs/>
          <w:sz w:val="24"/>
          <w:szCs w:val="24"/>
          <w:lang w:eastAsia="es-ES"/>
        </w:rPr>
        <w:t>M</w:t>
      </w:r>
      <w:r w:rsidRPr="002B5E47">
        <w:rPr>
          <w:rFonts w:ascii="Times New Roman" w:eastAsia="Times New Roman" w:hAnsi="Times New Roman" w:cs="Times New Roman"/>
          <w:sz w:val="24"/>
          <w:szCs w:val="24"/>
          <w:lang w:eastAsia="es-ES"/>
        </w:rPr>
        <w:t>: Masa monetaria</w:t>
      </w:r>
    </w:p>
    <w:p w:rsidR="002B5E47" w:rsidRPr="002B5E47" w:rsidRDefault="002B5E47" w:rsidP="002B5E47">
      <w:pPr>
        <w:spacing w:after="0" w:line="240" w:lineRule="auto"/>
        <w:ind w:left="720"/>
        <w:rPr>
          <w:rFonts w:ascii="Times New Roman" w:eastAsia="Times New Roman" w:hAnsi="Times New Roman" w:cs="Times New Roman"/>
          <w:sz w:val="24"/>
          <w:szCs w:val="24"/>
          <w:lang w:eastAsia="es-ES"/>
        </w:rPr>
      </w:pPr>
      <w:r w:rsidRPr="002B5E47">
        <w:rPr>
          <w:rFonts w:ascii="Times New Roman" w:eastAsia="Times New Roman" w:hAnsi="Times New Roman" w:cs="Times New Roman"/>
          <w:b/>
          <w:bCs/>
          <w:sz w:val="24"/>
          <w:szCs w:val="24"/>
          <w:lang w:eastAsia="es-ES"/>
        </w:rPr>
        <w:t>V</w:t>
      </w:r>
      <w:r w:rsidRPr="002B5E47">
        <w:rPr>
          <w:rFonts w:ascii="Times New Roman" w:eastAsia="Times New Roman" w:hAnsi="Times New Roman" w:cs="Times New Roman"/>
          <w:sz w:val="24"/>
          <w:szCs w:val="24"/>
          <w:lang w:eastAsia="es-ES"/>
        </w:rPr>
        <w:t>: Velocidad de circulación del dinero</w:t>
      </w:r>
    </w:p>
    <w:p w:rsidR="002B5E47" w:rsidRPr="002B5E47" w:rsidRDefault="002B5E47" w:rsidP="002B5E47">
      <w:pPr>
        <w:spacing w:after="0" w:line="240" w:lineRule="auto"/>
        <w:ind w:left="720"/>
        <w:rPr>
          <w:rFonts w:ascii="Times New Roman" w:eastAsia="Times New Roman" w:hAnsi="Times New Roman" w:cs="Times New Roman"/>
          <w:sz w:val="24"/>
          <w:szCs w:val="24"/>
          <w:lang w:eastAsia="es-ES"/>
        </w:rPr>
      </w:pPr>
      <w:r w:rsidRPr="002B5E47">
        <w:rPr>
          <w:rFonts w:ascii="Times New Roman" w:eastAsia="Times New Roman" w:hAnsi="Times New Roman" w:cs="Times New Roman"/>
          <w:b/>
          <w:bCs/>
          <w:sz w:val="24"/>
          <w:szCs w:val="24"/>
          <w:lang w:eastAsia="es-ES"/>
        </w:rPr>
        <w:t>P</w:t>
      </w:r>
      <w:r w:rsidRPr="002B5E47">
        <w:rPr>
          <w:rFonts w:ascii="Times New Roman" w:eastAsia="Times New Roman" w:hAnsi="Times New Roman" w:cs="Times New Roman"/>
          <w:sz w:val="24"/>
          <w:szCs w:val="24"/>
          <w:lang w:eastAsia="es-ES"/>
        </w:rPr>
        <w:t>: Nivel de precios</w:t>
      </w:r>
    </w:p>
    <w:p w:rsidR="002B5E47" w:rsidRPr="002B5E47" w:rsidRDefault="002B5E47" w:rsidP="002B5E47">
      <w:pPr>
        <w:spacing w:after="0" w:line="240" w:lineRule="auto"/>
        <w:ind w:left="720"/>
        <w:rPr>
          <w:rFonts w:ascii="Times New Roman" w:eastAsia="Times New Roman" w:hAnsi="Times New Roman" w:cs="Times New Roman"/>
          <w:sz w:val="24"/>
          <w:szCs w:val="24"/>
          <w:lang w:eastAsia="es-ES"/>
        </w:rPr>
      </w:pPr>
      <w:r w:rsidRPr="002B5E47">
        <w:rPr>
          <w:rFonts w:ascii="Times New Roman" w:eastAsia="Times New Roman" w:hAnsi="Times New Roman" w:cs="Times New Roman"/>
          <w:b/>
          <w:bCs/>
          <w:sz w:val="24"/>
          <w:szCs w:val="24"/>
          <w:lang w:eastAsia="es-ES"/>
        </w:rPr>
        <w:t>Q</w:t>
      </w:r>
      <w:r w:rsidRPr="002B5E47">
        <w:rPr>
          <w:rFonts w:ascii="Times New Roman" w:eastAsia="Times New Roman" w:hAnsi="Times New Roman" w:cs="Times New Roman"/>
          <w:sz w:val="24"/>
          <w:szCs w:val="24"/>
          <w:lang w:eastAsia="es-ES"/>
        </w:rPr>
        <w:t>: Producción de bienes y servicios</w:t>
      </w:r>
    </w:p>
    <w:p w:rsidR="002B5E47" w:rsidRPr="002B5E47" w:rsidRDefault="002B5E47" w:rsidP="002B5E47">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B5E47">
        <w:rPr>
          <w:rFonts w:ascii="Times New Roman" w:eastAsia="Times New Roman" w:hAnsi="Times New Roman" w:cs="Times New Roman"/>
          <w:b/>
          <w:bCs/>
          <w:sz w:val="36"/>
          <w:szCs w:val="36"/>
          <w:lang w:eastAsia="es-ES"/>
        </w:rPr>
        <w:t>[</w:t>
      </w:r>
      <w:hyperlink r:id="rId70" w:tooltip="Editar sección: Críticas a la política monetaria" w:history="1">
        <w:proofErr w:type="gramStart"/>
        <w:r w:rsidRPr="002B5E47">
          <w:rPr>
            <w:rFonts w:ascii="Times New Roman" w:eastAsia="Times New Roman" w:hAnsi="Times New Roman" w:cs="Times New Roman"/>
            <w:b/>
            <w:bCs/>
            <w:color w:val="0000FF"/>
            <w:sz w:val="36"/>
            <w:szCs w:val="36"/>
            <w:u w:val="single"/>
            <w:lang w:eastAsia="es-ES"/>
          </w:rPr>
          <w:t>editar</w:t>
        </w:r>
        <w:proofErr w:type="gramEnd"/>
      </w:hyperlink>
      <w:r w:rsidRPr="002B5E47">
        <w:rPr>
          <w:rFonts w:ascii="Times New Roman" w:eastAsia="Times New Roman" w:hAnsi="Times New Roman" w:cs="Times New Roman"/>
          <w:b/>
          <w:bCs/>
          <w:sz w:val="36"/>
          <w:szCs w:val="36"/>
          <w:lang w:eastAsia="es-ES"/>
        </w:rPr>
        <w:t>] Críticas a la política monetaria</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 xml:space="preserve">El </w:t>
      </w:r>
      <w:hyperlink r:id="rId71" w:tooltip="Keynesianismo" w:history="1">
        <w:r w:rsidRPr="002B5E47">
          <w:rPr>
            <w:rFonts w:ascii="Times New Roman" w:eastAsia="Times New Roman" w:hAnsi="Times New Roman" w:cs="Times New Roman"/>
            <w:color w:val="0000FF"/>
            <w:sz w:val="24"/>
            <w:szCs w:val="24"/>
            <w:u w:val="single"/>
            <w:lang w:eastAsia="es-ES"/>
          </w:rPr>
          <w:t>keynesianismo</w:t>
        </w:r>
      </w:hyperlink>
      <w:r w:rsidRPr="002B5E47">
        <w:rPr>
          <w:rFonts w:ascii="Times New Roman" w:eastAsia="Times New Roman" w:hAnsi="Times New Roman" w:cs="Times New Roman"/>
          <w:sz w:val="24"/>
          <w:szCs w:val="24"/>
          <w:lang w:eastAsia="es-ES"/>
        </w:rPr>
        <w:t xml:space="preserve"> ha mantenido ideas contrarias a la eficacia de la política monetaria, en los siguientes aspectos:</w:t>
      </w:r>
    </w:p>
    <w:p w:rsidR="002B5E47" w:rsidRPr="002B5E47" w:rsidRDefault="002B5E47" w:rsidP="002B5E4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2B5E47">
        <w:rPr>
          <w:rFonts w:ascii="Times New Roman" w:eastAsia="Times New Roman" w:hAnsi="Times New Roman" w:cs="Times New Roman"/>
          <w:b/>
          <w:bCs/>
          <w:sz w:val="20"/>
          <w:szCs w:val="20"/>
          <w:lang w:eastAsia="es-ES"/>
        </w:rPr>
        <w:t>[</w:t>
      </w:r>
      <w:hyperlink r:id="rId72" w:tooltip="Editar sección: Liquidez" w:history="1">
        <w:proofErr w:type="gramStart"/>
        <w:r w:rsidRPr="002B5E47">
          <w:rPr>
            <w:rFonts w:ascii="Times New Roman" w:eastAsia="Times New Roman" w:hAnsi="Times New Roman" w:cs="Times New Roman"/>
            <w:b/>
            <w:bCs/>
            <w:color w:val="0000FF"/>
            <w:sz w:val="20"/>
            <w:szCs w:val="20"/>
            <w:u w:val="single"/>
            <w:lang w:eastAsia="es-ES"/>
          </w:rPr>
          <w:t>editar</w:t>
        </w:r>
        <w:proofErr w:type="gramEnd"/>
      </w:hyperlink>
      <w:r w:rsidRPr="002B5E47">
        <w:rPr>
          <w:rFonts w:ascii="Times New Roman" w:eastAsia="Times New Roman" w:hAnsi="Times New Roman" w:cs="Times New Roman"/>
          <w:b/>
          <w:bCs/>
          <w:sz w:val="20"/>
          <w:szCs w:val="20"/>
          <w:lang w:eastAsia="es-ES"/>
        </w:rPr>
        <w:t>] Liquidez</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hyperlink r:id="rId73" w:tooltip="John Maynard Keynes" w:history="1">
        <w:proofErr w:type="spellStart"/>
        <w:r w:rsidRPr="002B5E47">
          <w:rPr>
            <w:rFonts w:ascii="Times New Roman" w:eastAsia="Times New Roman" w:hAnsi="Times New Roman" w:cs="Times New Roman"/>
            <w:color w:val="0000FF"/>
            <w:sz w:val="24"/>
            <w:szCs w:val="24"/>
            <w:u w:val="single"/>
            <w:lang w:eastAsia="es-ES"/>
          </w:rPr>
          <w:t>Keynes</w:t>
        </w:r>
        <w:proofErr w:type="spellEnd"/>
      </w:hyperlink>
      <w:r w:rsidRPr="002B5E47">
        <w:rPr>
          <w:rFonts w:ascii="Times New Roman" w:eastAsia="Times New Roman" w:hAnsi="Times New Roman" w:cs="Times New Roman"/>
          <w:sz w:val="24"/>
          <w:szCs w:val="24"/>
          <w:lang w:eastAsia="es-ES"/>
        </w:rPr>
        <w:t xml:space="preserve"> dice que en un caso de </w:t>
      </w:r>
      <w:hyperlink r:id="rId74" w:tooltip="Recesión" w:history="1">
        <w:r w:rsidRPr="002B5E47">
          <w:rPr>
            <w:rFonts w:ascii="Times New Roman" w:eastAsia="Times New Roman" w:hAnsi="Times New Roman" w:cs="Times New Roman"/>
            <w:color w:val="0000FF"/>
            <w:sz w:val="24"/>
            <w:szCs w:val="24"/>
            <w:u w:val="single"/>
            <w:lang w:eastAsia="es-ES"/>
          </w:rPr>
          <w:t>recesión</w:t>
        </w:r>
      </w:hyperlink>
      <w:r w:rsidRPr="002B5E47">
        <w:rPr>
          <w:rFonts w:ascii="Times New Roman" w:eastAsia="Times New Roman" w:hAnsi="Times New Roman" w:cs="Times New Roman"/>
          <w:sz w:val="24"/>
          <w:szCs w:val="24"/>
          <w:lang w:eastAsia="es-ES"/>
        </w:rPr>
        <w:t xml:space="preserve"> y con </w:t>
      </w:r>
      <w:hyperlink r:id="rId75" w:tooltip="Tipo de interés" w:history="1">
        <w:r w:rsidRPr="002B5E47">
          <w:rPr>
            <w:rFonts w:ascii="Times New Roman" w:eastAsia="Times New Roman" w:hAnsi="Times New Roman" w:cs="Times New Roman"/>
            <w:color w:val="0000FF"/>
            <w:sz w:val="24"/>
            <w:szCs w:val="24"/>
            <w:u w:val="single"/>
            <w:lang w:eastAsia="es-ES"/>
          </w:rPr>
          <w:t>tipo de interés</w:t>
        </w:r>
      </w:hyperlink>
      <w:r w:rsidRPr="002B5E47">
        <w:rPr>
          <w:rFonts w:ascii="Times New Roman" w:eastAsia="Times New Roman" w:hAnsi="Times New Roman" w:cs="Times New Roman"/>
          <w:sz w:val="24"/>
          <w:szCs w:val="24"/>
          <w:lang w:eastAsia="es-ES"/>
        </w:rPr>
        <w:t xml:space="preserve"> muy bajo, puede pasar que la demanda de dinero sea totalmente </w:t>
      </w:r>
      <w:proofErr w:type="spellStart"/>
      <w:r w:rsidRPr="002B5E47">
        <w:rPr>
          <w:rFonts w:ascii="Times New Roman" w:eastAsia="Times New Roman" w:hAnsi="Times New Roman" w:cs="Times New Roman"/>
          <w:sz w:val="24"/>
          <w:szCs w:val="24"/>
          <w:lang w:eastAsia="es-ES"/>
        </w:rPr>
        <w:t>inelastica</w:t>
      </w:r>
      <w:proofErr w:type="spellEnd"/>
      <w:r w:rsidRPr="002B5E47">
        <w:rPr>
          <w:rFonts w:ascii="Times New Roman" w:eastAsia="Times New Roman" w:hAnsi="Times New Roman" w:cs="Times New Roman"/>
          <w:sz w:val="24"/>
          <w:szCs w:val="24"/>
          <w:lang w:eastAsia="es-ES"/>
        </w:rPr>
        <w:t xml:space="preserve"> (curva vertical en las gráficas de arriba). En ese caso, una política expansiva que aporte dinero al mercado no hará cambiar el tipo de interés, por tanto será inefectiva.</w:t>
      </w:r>
    </w:p>
    <w:p w:rsidR="002B5E47" w:rsidRPr="002B5E47" w:rsidRDefault="002B5E47" w:rsidP="002B5E4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2B5E47">
        <w:rPr>
          <w:rFonts w:ascii="Times New Roman" w:eastAsia="Times New Roman" w:hAnsi="Times New Roman" w:cs="Times New Roman"/>
          <w:b/>
          <w:bCs/>
          <w:sz w:val="20"/>
          <w:szCs w:val="20"/>
          <w:lang w:eastAsia="es-ES"/>
        </w:rPr>
        <w:t>[</w:t>
      </w:r>
      <w:hyperlink r:id="rId76" w:tooltip="Editar sección: Sensibilidad de la inversión a cambio en los tipos de interés" w:history="1">
        <w:proofErr w:type="gramStart"/>
        <w:r w:rsidRPr="002B5E47">
          <w:rPr>
            <w:rFonts w:ascii="Times New Roman" w:eastAsia="Times New Roman" w:hAnsi="Times New Roman" w:cs="Times New Roman"/>
            <w:b/>
            <w:bCs/>
            <w:color w:val="0000FF"/>
            <w:sz w:val="20"/>
            <w:szCs w:val="20"/>
            <w:u w:val="single"/>
            <w:lang w:eastAsia="es-ES"/>
          </w:rPr>
          <w:t>editar</w:t>
        </w:r>
        <w:proofErr w:type="gramEnd"/>
      </w:hyperlink>
      <w:r w:rsidRPr="002B5E47">
        <w:rPr>
          <w:rFonts w:ascii="Times New Roman" w:eastAsia="Times New Roman" w:hAnsi="Times New Roman" w:cs="Times New Roman"/>
          <w:b/>
          <w:bCs/>
          <w:sz w:val="20"/>
          <w:szCs w:val="20"/>
          <w:lang w:eastAsia="es-ES"/>
        </w:rPr>
        <w:t>] Sensibilidad de la inversión a cambio en los tipos de interés</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 xml:space="preserve">Para los </w:t>
      </w:r>
      <w:hyperlink r:id="rId77" w:tooltip="Keynesianismo" w:history="1">
        <w:r w:rsidRPr="002B5E47">
          <w:rPr>
            <w:rFonts w:ascii="Times New Roman" w:eastAsia="Times New Roman" w:hAnsi="Times New Roman" w:cs="Times New Roman"/>
            <w:color w:val="0000FF"/>
            <w:sz w:val="24"/>
            <w:szCs w:val="24"/>
            <w:u w:val="single"/>
            <w:lang w:eastAsia="es-ES"/>
          </w:rPr>
          <w:t>keynesianos</w:t>
        </w:r>
      </w:hyperlink>
      <w:r w:rsidRPr="002B5E47">
        <w:rPr>
          <w:rFonts w:ascii="Times New Roman" w:eastAsia="Times New Roman" w:hAnsi="Times New Roman" w:cs="Times New Roman"/>
          <w:sz w:val="24"/>
          <w:szCs w:val="24"/>
          <w:lang w:eastAsia="es-ES"/>
        </w:rPr>
        <w:t xml:space="preserve">, el hecho de bajar los tipos de interés no implica necesariamente un aumento en las inversiones; consideran que la </w:t>
      </w:r>
      <w:hyperlink r:id="rId78" w:tooltip="Inversión" w:history="1">
        <w:r w:rsidRPr="002B5E47">
          <w:rPr>
            <w:rFonts w:ascii="Times New Roman" w:eastAsia="Times New Roman" w:hAnsi="Times New Roman" w:cs="Times New Roman"/>
            <w:color w:val="0000FF"/>
            <w:sz w:val="24"/>
            <w:szCs w:val="24"/>
            <w:u w:val="single"/>
            <w:lang w:eastAsia="es-ES"/>
          </w:rPr>
          <w:t>inversión</w:t>
        </w:r>
      </w:hyperlink>
      <w:r w:rsidRPr="002B5E47">
        <w:rPr>
          <w:rFonts w:ascii="Times New Roman" w:eastAsia="Times New Roman" w:hAnsi="Times New Roman" w:cs="Times New Roman"/>
          <w:sz w:val="24"/>
          <w:szCs w:val="24"/>
          <w:lang w:eastAsia="es-ES"/>
        </w:rPr>
        <w:t xml:space="preserve"> depende más de las necesidades y expectativas que del </w:t>
      </w:r>
      <w:hyperlink r:id="rId79" w:tooltip="Tipo de interés" w:history="1">
        <w:r w:rsidRPr="002B5E47">
          <w:rPr>
            <w:rFonts w:ascii="Times New Roman" w:eastAsia="Times New Roman" w:hAnsi="Times New Roman" w:cs="Times New Roman"/>
            <w:color w:val="0000FF"/>
            <w:sz w:val="24"/>
            <w:szCs w:val="24"/>
            <w:u w:val="single"/>
            <w:lang w:eastAsia="es-ES"/>
          </w:rPr>
          <w:t>tipo de interés</w:t>
        </w:r>
      </w:hyperlink>
      <w:r w:rsidRPr="002B5E47">
        <w:rPr>
          <w:rFonts w:ascii="Times New Roman" w:eastAsia="Times New Roman" w:hAnsi="Times New Roman" w:cs="Times New Roman"/>
          <w:sz w:val="24"/>
          <w:szCs w:val="24"/>
          <w:lang w:eastAsia="es-ES"/>
        </w:rPr>
        <w:t>.</w:t>
      </w:r>
    </w:p>
    <w:p w:rsidR="002B5E47" w:rsidRPr="002B5E47" w:rsidRDefault="002B5E47" w:rsidP="002B5E4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2B5E47">
        <w:rPr>
          <w:rFonts w:ascii="Times New Roman" w:eastAsia="Times New Roman" w:hAnsi="Times New Roman" w:cs="Times New Roman"/>
          <w:b/>
          <w:bCs/>
          <w:sz w:val="20"/>
          <w:szCs w:val="20"/>
          <w:lang w:eastAsia="es-ES"/>
        </w:rPr>
        <w:t>[</w:t>
      </w:r>
      <w:hyperlink r:id="rId80" w:tooltip="Editar sección: Velocidad de circulación no estable" w:history="1">
        <w:proofErr w:type="gramStart"/>
        <w:r w:rsidRPr="002B5E47">
          <w:rPr>
            <w:rFonts w:ascii="Times New Roman" w:eastAsia="Times New Roman" w:hAnsi="Times New Roman" w:cs="Times New Roman"/>
            <w:b/>
            <w:bCs/>
            <w:color w:val="0000FF"/>
            <w:sz w:val="20"/>
            <w:szCs w:val="20"/>
            <w:u w:val="single"/>
            <w:lang w:eastAsia="es-ES"/>
          </w:rPr>
          <w:t>editar</w:t>
        </w:r>
        <w:proofErr w:type="gramEnd"/>
      </w:hyperlink>
      <w:r w:rsidRPr="002B5E47">
        <w:rPr>
          <w:rFonts w:ascii="Times New Roman" w:eastAsia="Times New Roman" w:hAnsi="Times New Roman" w:cs="Times New Roman"/>
          <w:b/>
          <w:bCs/>
          <w:sz w:val="20"/>
          <w:szCs w:val="20"/>
          <w:lang w:eastAsia="es-ES"/>
        </w:rPr>
        <w:t>] Velocidad de circulación no estable</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lastRenderedPageBreak/>
        <w:t>La velocidad de circulación del dinero (</w:t>
      </w:r>
      <w:r w:rsidRPr="002B5E47">
        <w:rPr>
          <w:rFonts w:ascii="Times New Roman" w:eastAsia="Times New Roman" w:hAnsi="Times New Roman" w:cs="Times New Roman"/>
          <w:b/>
          <w:bCs/>
          <w:sz w:val="24"/>
          <w:szCs w:val="24"/>
          <w:lang w:eastAsia="es-ES"/>
        </w:rPr>
        <w:t>V</w:t>
      </w:r>
      <w:r w:rsidRPr="002B5E47">
        <w:rPr>
          <w:rFonts w:ascii="Times New Roman" w:eastAsia="Times New Roman" w:hAnsi="Times New Roman" w:cs="Times New Roman"/>
          <w:sz w:val="24"/>
          <w:szCs w:val="24"/>
          <w:lang w:eastAsia="es-ES"/>
        </w:rPr>
        <w:t xml:space="preserve">) se supone constante en la relación </w:t>
      </w:r>
      <w:r w:rsidRPr="002B5E47">
        <w:rPr>
          <w:rFonts w:ascii="Times New Roman" w:eastAsia="Times New Roman" w:hAnsi="Times New Roman" w:cs="Times New Roman"/>
          <w:b/>
          <w:bCs/>
          <w:sz w:val="24"/>
          <w:szCs w:val="24"/>
          <w:lang w:eastAsia="es-ES"/>
        </w:rPr>
        <w:t>M*V=P*Q</w:t>
      </w:r>
      <w:r w:rsidRPr="002B5E47">
        <w:rPr>
          <w:rFonts w:ascii="Times New Roman" w:eastAsia="Times New Roman" w:hAnsi="Times New Roman" w:cs="Times New Roman"/>
          <w:sz w:val="24"/>
          <w:szCs w:val="24"/>
          <w:lang w:eastAsia="es-ES"/>
        </w:rPr>
        <w:t xml:space="preserve">, pero de hecho, aumenta cuando hay </w:t>
      </w:r>
      <w:hyperlink r:id="rId81" w:tooltip="Expansión" w:history="1">
        <w:r w:rsidRPr="002B5E47">
          <w:rPr>
            <w:rFonts w:ascii="Times New Roman" w:eastAsia="Times New Roman" w:hAnsi="Times New Roman" w:cs="Times New Roman"/>
            <w:color w:val="0000FF"/>
            <w:sz w:val="24"/>
            <w:szCs w:val="24"/>
            <w:u w:val="single"/>
            <w:lang w:eastAsia="es-ES"/>
          </w:rPr>
          <w:t>expansión</w:t>
        </w:r>
      </w:hyperlink>
      <w:r w:rsidRPr="002B5E47">
        <w:rPr>
          <w:rFonts w:ascii="Times New Roman" w:eastAsia="Times New Roman" w:hAnsi="Times New Roman" w:cs="Times New Roman"/>
          <w:sz w:val="24"/>
          <w:szCs w:val="24"/>
          <w:lang w:eastAsia="es-ES"/>
        </w:rPr>
        <w:t xml:space="preserve"> y se reduce si hay </w:t>
      </w:r>
      <w:hyperlink r:id="rId82" w:tooltip="Recesión" w:history="1">
        <w:r w:rsidRPr="002B5E47">
          <w:rPr>
            <w:rFonts w:ascii="Times New Roman" w:eastAsia="Times New Roman" w:hAnsi="Times New Roman" w:cs="Times New Roman"/>
            <w:color w:val="0000FF"/>
            <w:sz w:val="24"/>
            <w:szCs w:val="24"/>
            <w:u w:val="single"/>
            <w:lang w:eastAsia="es-ES"/>
          </w:rPr>
          <w:t>recesión</w:t>
        </w:r>
      </w:hyperlink>
      <w:r w:rsidRPr="002B5E47">
        <w:rPr>
          <w:rFonts w:ascii="Times New Roman" w:eastAsia="Times New Roman" w:hAnsi="Times New Roman" w:cs="Times New Roman"/>
          <w:sz w:val="24"/>
          <w:szCs w:val="24"/>
          <w:lang w:eastAsia="es-ES"/>
        </w:rPr>
        <w:t>.</w:t>
      </w:r>
    </w:p>
    <w:p w:rsidR="002B5E47" w:rsidRPr="002B5E47" w:rsidRDefault="002B5E47" w:rsidP="002B5E4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2B5E47">
        <w:rPr>
          <w:rFonts w:ascii="Times New Roman" w:eastAsia="Times New Roman" w:hAnsi="Times New Roman" w:cs="Times New Roman"/>
          <w:b/>
          <w:bCs/>
          <w:sz w:val="20"/>
          <w:szCs w:val="20"/>
          <w:lang w:eastAsia="es-ES"/>
        </w:rPr>
        <w:t>[</w:t>
      </w:r>
      <w:hyperlink r:id="rId83" w:tooltip="Editar sección: Asimetría de la política monetaria" w:history="1">
        <w:proofErr w:type="gramStart"/>
        <w:r w:rsidRPr="002B5E47">
          <w:rPr>
            <w:rFonts w:ascii="Times New Roman" w:eastAsia="Times New Roman" w:hAnsi="Times New Roman" w:cs="Times New Roman"/>
            <w:b/>
            <w:bCs/>
            <w:color w:val="0000FF"/>
            <w:sz w:val="20"/>
            <w:szCs w:val="20"/>
            <w:u w:val="single"/>
            <w:lang w:eastAsia="es-ES"/>
          </w:rPr>
          <w:t>editar</w:t>
        </w:r>
        <w:proofErr w:type="gramEnd"/>
      </w:hyperlink>
      <w:r w:rsidRPr="002B5E47">
        <w:rPr>
          <w:rFonts w:ascii="Times New Roman" w:eastAsia="Times New Roman" w:hAnsi="Times New Roman" w:cs="Times New Roman"/>
          <w:b/>
          <w:bCs/>
          <w:sz w:val="20"/>
          <w:szCs w:val="20"/>
          <w:lang w:eastAsia="es-ES"/>
        </w:rPr>
        <w:t>] Asimetría de la política monetaria</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 xml:space="preserve">La política monetaria es más efectiva para restringir el </w:t>
      </w:r>
      <w:hyperlink r:id="rId84" w:tooltip="Gasto agregado (aún no redactado)" w:history="1">
        <w:r w:rsidRPr="002B5E47">
          <w:rPr>
            <w:rFonts w:ascii="Times New Roman" w:eastAsia="Times New Roman" w:hAnsi="Times New Roman" w:cs="Times New Roman"/>
            <w:color w:val="BA0000"/>
            <w:sz w:val="24"/>
            <w:szCs w:val="24"/>
            <w:u w:val="single"/>
            <w:lang w:eastAsia="es-ES"/>
          </w:rPr>
          <w:t>gasto agregado</w:t>
        </w:r>
      </w:hyperlink>
      <w:r w:rsidRPr="002B5E47">
        <w:rPr>
          <w:rFonts w:ascii="Times New Roman" w:eastAsia="Times New Roman" w:hAnsi="Times New Roman" w:cs="Times New Roman"/>
          <w:sz w:val="24"/>
          <w:szCs w:val="24"/>
          <w:lang w:eastAsia="es-ES"/>
        </w:rPr>
        <w:t xml:space="preserve"> (</w:t>
      </w:r>
      <w:r w:rsidRPr="002B5E47">
        <w:rPr>
          <w:rFonts w:ascii="Times New Roman" w:eastAsia="Times New Roman" w:hAnsi="Times New Roman" w:cs="Times New Roman"/>
          <w:i/>
          <w:iCs/>
          <w:sz w:val="24"/>
          <w:szCs w:val="24"/>
          <w:lang w:eastAsia="es-ES"/>
        </w:rPr>
        <w:t>política restrictiva</w:t>
      </w:r>
      <w:r w:rsidRPr="002B5E47">
        <w:rPr>
          <w:rFonts w:ascii="Times New Roman" w:eastAsia="Times New Roman" w:hAnsi="Times New Roman" w:cs="Times New Roman"/>
          <w:sz w:val="24"/>
          <w:szCs w:val="24"/>
          <w:lang w:eastAsia="es-ES"/>
        </w:rPr>
        <w:t>) que para generarlo (</w:t>
      </w:r>
      <w:r w:rsidRPr="002B5E47">
        <w:rPr>
          <w:rFonts w:ascii="Times New Roman" w:eastAsia="Times New Roman" w:hAnsi="Times New Roman" w:cs="Times New Roman"/>
          <w:i/>
          <w:iCs/>
          <w:sz w:val="24"/>
          <w:szCs w:val="24"/>
          <w:lang w:eastAsia="es-ES"/>
        </w:rPr>
        <w:t>política expansiva</w:t>
      </w:r>
      <w:r w:rsidRPr="002B5E47">
        <w:rPr>
          <w:rFonts w:ascii="Times New Roman" w:eastAsia="Times New Roman" w:hAnsi="Times New Roman" w:cs="Times New Roman"/>
          <w:sz w:val="24"/>
          <w:szCs w:val="24"/>
          <w:lang w:eastAsia="es-ES"/>
        </w:rPr>
        <w:t>). Esto se debe a tres motivos:</w:t>
      </w:r>
    </w:p>
    <w:p w:rsidR="002B5E47" w:rsidRPr="002B5E47" w:rsidRDefault="002B5E47" w:rsidP="002B5E47">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A las autoridades les resulta más fácil presionar a la alza las tasas de interés que a la baja.</w:t>
      </w:r>
    </w:p>
    <w:p w:rsidR="002B5E47" w:rsidRPr="002B5E47" w:rsidRDefault="002B5E47" w:rsidP="002B5E47">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 xml:space="preserve">El </w:t>
      </w:r>
      <w:hyperlink r:id="rId85" w:tooltip="Banco central" w:history="1">
        <w:r w:rsidRPr="002B5E47">
          <w:rPr>
            <w:rFonts w:ascii="Times New Roman" w:eastAsia="Times New Roman" w:hAnsi="Times New Roman" w:cs="Times New Roman"/>
            <w:color w:val="0000FF"/>
            <w:sz w:val="24"/>
            <w:szCs w:val="24"/>
            <w:u w:val="single"/>
            <w:lang w:eastAsia="es-ES"/>
          </w:rPr>
          <w:t>banco central</w:t>
        </w:r>
      </w:hyperlink>
      <w:r w:rsidRPr="002B5E47">
        <w:rPr>
          <w:rFonts w:ascii="Times New Roman" w:eastAsia="Times New Roman" w:hAnsi="Times New Roman" w:cs="Times New Roman"/>
          <w:sz w:val="24"/>
          <w:szCs w:val="24"/>
          <w:lang w:eastAsia="es-ES"/>
        </w:rPr>
        <w:t xml:space="preserve"> puede llevar a cabo una política expansiva posibilitando con ello una mayor concesión de préstamo y por lo tanto, aumentando la </w:t>
      </w:r>
      <w:hyperlink r:id="rId86" w:tooltip="Oferta de dinero" w:history="1">
        <w:r w:rsidRPr="002B5E47">
          <w:rPr>
            <w:rFonts w:ascii="Times New Roman" w:eastAsia="Times New Roman" w:hAnsi="Times New Roman" w:cs="Times New Roman"/>
            <w:color w:val="0000FF"/>
            <w:sz w:val="24"/>
            <w:szCs w:val="24"/>
            <w:u w:val="single"/>
            <w:lang w:eastAsia="es-ES"/>
          </w:rPr>
          <w:t>oferta de dinero</w:t>
        </w:r>
      </w:hyperlink>
      <w:r w:rsidRPr="002B5E47">
        <w:rPr>
          <w:rFonts w:ascii="Times New Roman" w:eastAsia="Times New Roman" w:hAnsi="Times New Roman" w:cs="Times New Roman"/>
          <w:sz w:val="24"/>
          <w:szCs w:val="24"/>
          <w:lang w:eastAsia="es-ES"/>
        </w:rPr>
        <w:t>; pero no puede obligar a los bancos a que presten más cuando, por ejemplo, los empresarios se niegan a invertir ante expectativas negativas.</w:t>
      </w:r>
    </w:p>
    <w:p w:rsidR="002B5E47" w:rsidRPr="002B5E47" w:rsidRDefault="002B5E47" w:rsidP="002B5E47">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 xml:space="preserve">Mediante la política restrictiva se puede incluso racionar el crédito, de forma que las </w:t>
      </w:r>
      <w:hyperlink r:id="rId87" w:tooltip="Empresa" w:history="1">
        <w:r w:rsidRPr="002B5E47">
          <w:rPr>
            <w:rFonts w:ascii="Times New Roman" w:eastAsia="Times New Roman" w:hAnsi="Times New Roman" w:cs="Times New Roman"/>
            <w:color w:val="0000FF"/>
            <w:sz w:val="24"/>
            <w:szCs w:val="24"/>
            <w:u w:val="single"/>
            <w:lang w:eastAsia="es-ES"/>
          </w:rPr>
          <w:t>empresas</w:t>
        </w:r>
      </w:hyperlink>
      <w:r w:rsidRPr="002B5E47">
        <w:rPr>
          <w:rFonts w:ascii="Times New Roman" w:eastAsia="Times New Roman" w:hAnsi="Times New Roman" w:cs="Times New Roman"/>
          <w:sz w:val="24"/>
          <w:szCs w:val="24"/>
          <w:lang w:eastAsia="es-ES"/>
        </w:rPr>
        <w:t xml:space="preserve"> sean incapaces de obtenerlos para financiar sus inversiones. Sin embargo lo contrario no es así, ya que no se puede forzar a que las empresas soliciten más créditos de los que desean.</w:t>
      </w:r>
    </w:p>
    <w:p w:rsidR="002B5E47" w:rsidRPr="002B5E47" w:rsidRDefault="002B5E47" w:rsidP="002B5E47">
      <w:pPr>
        <w:spacing w:after="24"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i/>
          <w:iCs/>
          <w:sz w:val="21"/>
          <w:szCs w:val="21"/>
          <w:lang w:eastAsia="es-ES"/>
        </w:rPr>
        <w:t>Véanse también:</w:t>
      </w:r>
      <w:r w:rsidRPr="002B5E47">
        <w:rPr>
          <w:rFonts w:ascii="Times New Roman" w:eastAsia="Times New Roman" w:hAnsi="Times New Roman" w:cs="Times New Roman"/>
          <w:i/>
          <w:iCs/>
          <w:sz w:val="24"/>
          <w:szCs w:val="24"/>
          <w:lang w:eastAsia="es-ES"/>
        </w:rPr>
        <w:t xml:space="preserve"> </w:t>
      </w:r>
      <w:hyperlink r:id="rId88" w:tooltip="Expectativas adaptativas" w:history="1">
        <w:r w:rsidRPr="002B5E47">
          <w:rPr>
            <w:rFonts w:ascii="Times New Roman" w:eastAsia="Times New Roman" w:hAnsi="Times New Roman" w:cs="Times New Roman"/>
            <w:i/>
            <w:iCs/>
            <w:color w:val="0000FF"/>
            <w:sz w:val="24"/>
            <w:szCs w:val="24"/>
            <w:u w:val="single"/>
            <w:lang w:eastAsia="es-ES"/>
          </w:rPr>
          <w:t>expectativas adaptativas</w:t>
        </w:r>
      </w:hyperlink>
      <w:r w:rsidRPr="002B5E47">
        <w:rPr>
          <w:rFonts w:ascii="Times New Roman" w:eastAsia="Times New Roman" w:hAnsi="Times New Roman" w:cs="Times New Roman"/>
          <w:i/>
          <w:iCs/>
          <w:sz w:val="24"/>
          <w:szCs w:val="24"/>
          <w:lang w:eastAsia="es-ES"/>
        </w:rPr>
        <w:t xml:space="preserve"> y </w:t>
      </w:r>
      <w:hyperlink r:id="rId89" w:tooltip="Teoría de las expectativas racionales" w:history="1">
        <w:r w:rsidRPr="002B5E47">
          <w:rPr>
            <w:rFonts w:ascii="Times New Roman" w:eastAsia="Times New Roman" w:hAnsi="Times New Roman" w:cs="Times New Roman"/>
            <w:i/>
            <w:iCs/>
            <w:color w:val="0000FF"/>
            <w:sz w:val="24"/>
            <w:szCs w:val="24"/>
            <w:u w:val="single"/>
            <w:lang w:eastAsia="es-ES"/>
          </w:rPr>
          <w:t>Teoría de las expectativas racionales</w:t>
        </w:r>
      </w:hyperlink>
    </w:p>
    <w:p w:rsidR="002B5E47" w:rsidRPr="002B5E47" w:rsidRDefault="002B5E47" w:rsidP="002B5E47">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B5E47">
        <w:rPr>
          <w:rFonts w:ascii="Times New Roman" w:eastAsia="Times New Roman" w:hAnsi="Times New Roman" w:cs="Times New Roman"/>
          <w:b/>
          <w:bCs/>
          <w:sz w:val="36"/>
          <w:szCs w:val="36"/>
          <w:lang w:eastAsia="es-ES"/>
        </w:rPr>
        <w:t>[</w:t>
      </w:r>
      <w:hyperlink r:id="rId90" w:tooltip="Editar sección: Los desfases y retrasos de la política monetaria" w:history="1">
        <w:proofErr w:type="gramStart"/>
        <w:r w:rsidRPr="002B5E47">
          <w:rPr>
            <w:rFonts w:ascii="Times New Roman" w:eastAsia="Times New Roman" w:hAnsi="Times New Roman" w:cs="Times New Roman"/>
            <w:b/>
            <w:bCs/>
            <w:color w:val="0000FF"/>
            <w:sz w:val="36"/>
            <w:szCs w:val="36"/>
            <w:u w:val="single"/>
            <w:lang w:eastAsia="es-ES"/>
          </w:rPr>
          <w:t>editar</w:t>
        </w:r>
        <w:proofErr w:type="gramEnd"/>
      </w:hyperlink>
      <w:r w:rsidRPr="002B5E47">
        <w:rPr>
          <w:rFonts w:ascii="Times New Roman" w:eastAsia="Times New Roman" w:hAnsi="Times New Roman" w:cs="Times New Roman"/>
          <w:b/>
          <w:bCs/>
          <w:sz w:val="36"/>
          <w:szCs w:val="36"/>
          <w:lang w:eastAsia="es-ES"/>
        </w:rPr>
        <w:t>] Los desfases y retrasos de la política monetaria</w:t>
      </w:r>
    </w:p>
    <w:p w:rsidR="002B5E47" w:rsidRPr="002B5E47" w:rsidRDefault="002B5E47" w:rsidP="002B5E47">
      <w:p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 xml:space="preserve">Los efectos de la política monetaria se pueden ver distorsionados por los retrasos de su acción. Milton </w:t>
      </w:r>
      <w:proofErr w:type="spellStart"/>
      <w:r w:rsidRPr="002B5E47">
        <w:rPr>
          <w:rFonts w:ascii="Times New Roman" w:eastAsia="Times New Roman" w:hAnsi="Times New Roman" w:cs="Times New Roman"/>
          <w:sz w:val="24"/>
          <w:szCs w:val="24"/>
          <w:lang w:eastAsia="es-ES"/>
        </w:rPr>
        <w:t>Friedman</w:t>
      </w:r>
      <w:proofErr w:type="spellEnd"/>
      <w:r w:rsidRPr="002B5E47">
        <w:rPr>
          <w:rFonts w:ascii="Times New Roman" w:eastAsia="Times New Roman" w:hAnsi="Times New Roman" w:cs="Times New Roman"/>
          <w:sz w:val="24"/>
          <w:szCs w:val="24"/>
          <w:lang w:eastAsia="es-ES"/>
        </w:rPr>
        <w:t xml:space="preserve"> al discutir las características de las medidas de política discrecionales frente al automatismo, señala como factor negativo de las primeras los desfases a que se encuentran sujetas. Estos desfases pueden ser de tres tipos:</w:t>
      </w:r>
    </w:p>
    <w:p w:rsidR="002B5E47" w:rsidRPr="002B5E47" w:rsidRDefault="002B5E47" w:rsidP="002B5E47">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Desfase de reconocimiento: tiempo que transcurre entre la necesidad de las medidas y el reconocimiento de esta necesidad. Puede venir de la complacencia que se deriva de la prosperidad, la desgana de enfrentarse con hechos desagradables y los malos diagnósticos, la ansiedad provocada por cualquier ligera contracción de los índices económicos.</w:t>
      </w:r>
    </w:p>
    <w:p w:rsidR="002B5E47" w:rsidRPr="002B5E47" w:rsidRDefault="002B5E47" w:rsidP="002B5E47">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Desfase administrativo: tiempo que transcurre entre el reconocimiento de la necesidad de medidas y su adopción. En general la política monetaria sufre un retraso administrativo mucho más corto que la política fiscal.</w:t>
      </w:r>
    </w:p>
    <w:p w:rsidR="002B5E47" w:rsidRPr="002B5E47" w:rsidRDefault="002B5E47" w:rsidP="002B5E47">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2B5E47">
        <w:rPr>
          <w:rFonts w:ascii="Times New Roman" w:eastAsia="Times New Roman" w:hAnsi="Times New Roman" w:cs="Times New Roman"/>
          <w:sz w:val="24"/>
          <w:szCs w:val="24"/>
          <w:lang w:eastAsia="es-ES"/>
        </w:rPr>
        <w:t>desfase administrativo: tiempo que transcurre entre las medidas y sus efectos.</w:t>
      </w:r>
    </w:p>
    <w:p w:rsidR="002B5E47" w:rsidRDefault="002B5E47"/>
    <w:sectPr w:rsidR="002B5E4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41AD9"/>
    <w:multiLevelType w:val="multilevel"/>
    <w:tmpl w:val="4014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8413F"/>
    <w:multiLevelType w:val="multilevel"/>
    <w:tmpl w:val="7CA8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A73"/>
    <w:multiLevelType w:val="multilevel"/>
    <w:tmpl w:val="636A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C246FB"/>
    <w:multiLevelType w:val="multilevel"/>
    <w:tmpl w:val="8918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3C68C6"/>
    <w:multiLevelType w:val="multilevel"/>
    <w:tmpl w:val="8460E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A25DAB"/>
    <w:multiLevelType w:val="multilevel"/>
    <w:tmpl w:val="6110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290E98"/>
    <w:multiLevelType w:val="multilevel"/>
    <w:tmpl w:val="370AD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2B5E47"/>
    <w:rsid w:val="002B5E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B5E4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2B5E4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5">
    <w:name w:val="heading 5"/>
    <w:basedOn w:val="Normal"/>
    <w:link w:val="Ttulo5Car"/>
    <w:uiPriority w:val="9"/>
    <w:qFormat/>
    <w:rsid w:val="002B5E47"/>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B5E47"/>
    <w:rPr>
      <w:color w:val="0000FF"/>
      <w:u w:val="single"/>
    </w:rPr>
  </w:style>
  <w:style w:type="paragraph" w:styleId="NormalWeb">
    <w:name w:val="Normal (Web)"/>
    <w:basedOn w:val="Normal"/>
    <w:uiPriority w:val="99"/>
    <w:semiHidden/>
    <w:unhideWhenUsed/>
    <w:rsid w:val="002B5E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2B5E4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2B5E47"/>
    <w:rPr>
      <w:rFonts w:ascii="Times New Roman" w:eastAsia="Times New Roman" w:hAnsi="Times New Roman" w:cs="Times New Roman"/>
      <w:b/>
      <w:bCs/>
      <w:sz w:val="27"/>
      <w:szCs w:val="27"/>
      <w:lang w:eastAsia="es-ES"/>
    </w:rPr>
  </w:style>
  <w:style w:type="character" w:customStyle="1" w:styleId="Ttulo5Car">
    <w:name w:val="Título 5 Car"/>
    <w:basedOn w:val="Fuentedeprrafopredeter"/>
    <w:link w:val="Ttulo5"/>
    <w:uiPriority w:val="9"/>
    <w:rsid w:val="002B5E47"/>
    <w:rPr>
      <w:rFonts w:ascii="Times New Roman" w:eastAsia="Times New Roman" w:hAnsi="Times New Roman" w:cs="Times New Roman"/>
      <w:b/>
      <w:bCs/>
      <w:sz w:val="20"/>
      <w:szCs w:val="20"/>
      <w:lang w:eastAsia="es-ES"/>
    </w:rPr>
  </w:style>
  <w:style w:type="character" w:customStyle="1" w:styleId="mw-headline">
    <w:name w:val="mw-headline"/>
    <w:basedOn w:val="Fuentedeprrafopredeter"/>
    <w:rsid w:val="002B5E47"/>
  </w:style>
  <w:style w:type="character" w:customStyle="1" w:styleId="editsection">
    <w:name w:val="editsection"/>
    <w:basedOn w:val="Fuentedeprrafopredeter"/>
    <w:rsid w:val="002B5E47"/>
  </w:style>
  <w:style w:type="character" w:customStyle="1" w:styleId="corchete-llamada1">
    <w:name w:val="corchete-llamada1"/>
    <w:basedOn w:val="Fuentedeprrafopredeter"/>
    <w:rsid w:val="002B5E47"/>
    <w:rPr>
      <w:vanish/>
      <w:webHidden w:val="0"/>
      <w:specVanish w:val="0"/>
    </w:rPr>
  </w:style>
  <w:style w:type="paragraph" w:styleId="Textodeglobo">
    <w:name w:val="Balloon Text"/>
    <w:basedOn w:val="Normal"/>
    <w:link w:val="TextodegloboCar"/>
    <w:uiPriority w:val="99"/>
    <w:semiHidden/>
    <w:unhideWhenUsed/>
    <w:rsid w:val="002B5E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E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58317">
      <w:bodyDiv w:val="1"/>
      <w:marLeft w:val="0"/>
      <w:marRight w:val="0"/>
      <w:marTop w:val="0"/>
      <w:marBottom w:val="0"/>
      <w:divBdr>
        <w:top w:val="none" w:sz="0" w:space="0" w:color="auto"/>
        <w:left w:val="none" w:sz="0" w:space="0" w:color="auto"/>
        <w:bottom w:val="none" w:sz="0" w:space="0" w:color="auto"/>
        <w:right w:val="none" w:sz="0" w:space="0" w:color="auto"/>
      </w:divBdr>
      <w:divsChild>
        <w:div w:id="2049841510">
          <w:marLeft w:val="0"/>
          <w:marRight w:val="0"/>
          <w:marTop w:val="0"/>
          <w:marBottom w:val="0"/>
          <w:divBdr>
            <w:top w:val="none" w:sz="0" w:space="0" w:color="auto"/>
            <w:left w:val="none" w:sz="0" w:space="0" w:color="auto"/>
            <w:bottom w:val="none" w:sz="0" w:space="0" w:color="auto"/>
            <w:right w:val="none" w:sz="0" w:space="0" w:color="auto"/>
          </w:divBdr>
          <w:divsChild>
            <w:div w:id="525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4136">
      <w:bodyDiv w:val="1"/>
      <w:marLeft w:val="0"/>
      <w:marRight w:val="0"/>
      <w:marTop w:val="0"/>
      <w:marBottom w:val="0"/>
      <w:divBdr>
        <w:top w:val="none" w:sz="0" w:space="0" w:color="auto"/>
        <w:left w:val="none" w:sz="0" w:space="0" w:color="auto"/>
        <w:bottom w:val="none" w:sz="0" w:space="0" w:color="auto"/>
        <w:right w:val="none" w:sz="0" w:space="0" w:color="auto"/>
      </w:divBdr>
      <w:divsChild>
        <w:div w:id="1368870838">
          <w:marLeft w:val="0"/>
          <w:marRight w:val="0"/>
          <w:marTop w:val="0"/>
          <w:marBottom w:val="0"/>
          <w:divBdr>
            <w:top w:val="none" w:sz="0" w:space="0" w:color="auto"/>
            <w:left w:val="none" w:sz="0" w:space="0" w:color="auto"/>
            <w:bottom w:val="none" w:sz="0" w:space="0" w:color="auto"/>
            <w:right w:val="none" w:sz="0" w:space="0" w:color="auto"/>
          </w:divBdr>
          <w:divsChild>
            <w:div w:id="5052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4486">
      <w:bodyDiv w:val="1"/>
      <w:marLeft w:val="0"/>
      <w:marRight w:val="0"/>
      <w:marTop w:val="0"/>
      <w:marBottom w:val="0"/>
      <w:divBdr>
        <w:top w:val="none" w:sz="0" w:space="0" w:color="auto"/>
        <w:left w:val="none" w:sz="0" w:space="0" w:color="auto"/>
        <w:bottom w:val="none" w:sz="0" w:space="0" w:color="auto"/>
        <w:right w:val="none" w:sz="0" w:space="0" w:color="auto"/>
      </w:divBdr>
      <w:divsChild>
        <w:div w:id="1258830944">
          <w:marLeft w:val="0"/>
          <w:marRight w:val="0"/>
          <w:marTop w:val="0"/>
          <w:marBottom w:val="0"/>
          <w:divBdr>
            <w:top w:val="none" w:sz="0" w:space="0" w:color="auto"/>
            <w:left w:val="none" w:sz="0" w:space="0" w:color="auto"/>
            <w:bottom w:val="none" w:sz="0" w:space="0" w:color="auto"/>
            <w:right w:val="none" w:sz="0" w:space="0" w:color="auto"/>
          </w:divBdr>
          <w:divsChild>
            <w:div w:id="1243367057">
              <w:marLeft w:val="0"/>
              <w:marRight w:val="0"/>
              <w:marTop w:val="0"/>
              <w:marBottom w:val="0"/>
              <w:divBdr>
                <w:top w:val="none" w:sz="0" w:space="0" w:color="auto"/>
                <w:left w:val="none" w:sz="0" w:space="0" w:color="auto"/>
                <w:bottom w:val="none" w:sz="0" w:space="0" w:color="auto"/>
                <w:right w:val="none" w:sz="0" w:space="0" w:color="auto"/>
              </w:divBdr>
              <w:divsChild>
                <w:div w:id="1302420022">
                  <w:marLeft w:val="240"/>
                  <w:marRight w:val="0"/>
                  <w:marTop w:val="0"/>
                  <w:marBottom w:val="24"/>
                  <w:divBdr>
                    <w:top w:val="none" w:sz="0" w:space="0" w:color="auto"/>
                    <w:left w:val="none" w:sz="0" w:space="0" w:color="auto"/>
                    <w:bottom w:val="none" w:sz="0" w:space="0" w:color="auto"/>
                    <w:right w:val="none" w:sz="0" w:space="0" w:color="auto"/>
                  </w:divBdr>
                </w:div>
                <w:div w:id="1656642593">
                  <w:blockQuote w:val="1"/>
                  <w:marLeft w:val="533"/>
                  <w:marRight w:val="720"/>
                  <w:marTop w:val="120"/>
                  <w:marBottom w:val="192"/>
                  <w:divBdr>
                    <w:top w:val="none" w:sz="0" w:space="0" w:color="auto"/>
                    <w:left w:val="none" w:sz="0" w:space="0" w:color="auto"/>
                    <w:bottom w:val="none" w:sz="0" w:space="0" w:color="auto"/>
                    <w:right w:val="none" w:sz="0" w:space="0" w:color="auto"/>
                  </w:divBdr>
                </w:div>
                <w:div w:id="1946839944">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Operaciones_de_Mercado_Abierto" TargetMode="External"/><Relationship Id="rId18" Type="http://schemas.openxmlformats.org/officeDocument/2006/relationships/hyperlink" Target="http://es.wikipedia.org/wiki/Banco_central" TargetMode="External"/><Relationship Id="rId26" Type="http://schemas.openxmlformats.org/officeDocument/2006/relationships/hyperlink" Target="http://es.wikipedia.org/wiki/Dinero" TargetMode="External"/><Relationship Id="rId39" Type="http://schemas.openxmlformats.org/officeDocument/2006/relationships/hyperlink" Target="http://es.wikipedia.org/wiki/Demanda_de_dinero" TargetMode="External"/><Relationship Id="rId21" Type="http://schemas.openxmlformats.org/officeDocument/2006/relationships/hyperlink" Target="http://es.wikipedia.org/wiki/Deuda_p%C3%BAblica" TargetMode="External"/><Relationship Id="rId34" Type="http://schemas.openxmlformats.org/officeDocument/2006/relationships/hyperlink" Target="http://es.wikipedia.org/w/index.php?title=Pol%C3%ADtica_monetaria&amp;action=edit&amp;section=8" TargetMode="External"/><Relationship Id="rId42" Type="http://schemas.openxmlformats.org/officeDocument/2006/relationships/hyperlink" Target="http://es.wikipedia.org/w/index.php?title=Pol%C3%ADtica_monetaria&amp;action=edit&amp;section=10" TargetMode="External"/><Relationship Id="rId47" Type="http://schemas.openxmlformats.org/officeDocument/2006/relationships/hyperlink" Target="http://es.wikipedia.org/wiki/Comercio_exterior" TargetMode="External"/><Relationship Id="rId50" Type="http://schemas.openxmlformats.org/officeDocument/2006/relationships/hyperlink" Target="http://es.wikipedia.org/wiki/Irving_Fisher" TargetMode="External"/><Relationship Id="rId55" Type="http://schemas.openxmlformats.org/officeDocument/2006/relationships/hyperlink" Target="http://es.wikipedia.org/wiki/Econom%C3%ADa_cl%C3%A1sica" TargetMode="External"/><Relationship Id="rId63" Type="http://schemas.openxmlformats.org/officeDocument/2006/relationships/hyperlink" Target="http://es.wikipedia.org/w/index.php?title=Pol%C3%ADtica_monetaria&amp;action=edit&amp;section=13" TargetMode="External"/><Relationship Id="rId68" Type="http://schemas.openxmlformats.org/officeDocument/2006/relationships/image" Target="media/image3.png"/><Relationship Id="rId76" Type="http://schemas.openxmlformats.org/officeDocument/2006/relationships/hyperlink" Target="http://es.wikipedia.org/w/index.php?title=Pol%C3%ADtica_monetaria&amp;action=edit&amp;section=16" TargetMode="External"/><Relationship Id="rId84" Type="http://schemas.openxmlformats.org/officeDocument/2006/relationships/hyperlink" Target="http://es.wikipedia.org/w/index.php?title=Gasto_agregado&amp;action=edit&amp;redlink=1" TargetMode="External"/><Relationship Id="rId89" Type="http://schemas.openxmlformats.org/officeDocument/2006/relationships/hyperlink" Target="http://es.wikipedia.org/wiki/Teor%C3%ADa_de_las_expectativas_racionales" TargetMode="External"/><Relationship Id="rId7" Type="http://schemas.openxmlformats.org/officeDocument/2006/relationships/hyperlink" Target="http://es.wikipedia.org/wiki/Estabilidad_econ%C3%B3mica" TargetMode="External"/><Relationship Id="rId71" Type="http://schemas.openxmlformats.org/officeDocument/2006/relationships/hyperlink" Target="http://es.wikipedia.org/wiki/Keynesianismo"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Coeficiente_de_caja" TargetMode="External"/><Relationship Id="rId29" Type="http://schemas.openxmlformats.org/officeDocument/2006/relationships/hyperlink" Target="http://es.wikipedia.org/wiki/Coeficiente_de_caja" TargetMode="External"/><Relationship Id="rId11" Type="http://schemas.openxmlformats.org/officeDocument/2006/relationships/hyperlink" Target="http://es.wikipedia.org/wiki/Tipo_de_inter%C3%A9s" TargetMode="External"/><Relationship Id="rId24" Type="http://schemas.openxmlformats.org/officeDocument/2006/relationships/hyperlink" Target="http://es.wikipedia.org/w/index.php?title=Pol%C3%ADtica_monetaria&amp;action=edit&amp;section=6" TargetMode="External"/><Relationship Id="rId32" Type="http://schemas.openxmlformats.org/officeDocument/2006/relationships/image" Target="media/image1.png"/><Relationship Id="rId37" Type="http://schemas.openxmlformats.org/officeDocument/2006/relationships/hyperlink" Target="http://es.wikipedia.org/wiki/Archivo:Restrictive_money_pol_lmb.png" TargetMode="External"/><Relationship Id="rId40" Type="http://schemas.openxmlformats.org/officeDocument/2006/relationships/hyperlink" Target="http://es.wikipedia.org/w/index.php?title=Pol%C3%ADtica_monetaria&amp;action=edit&amp;section=9" TargetMode="External"/><Relationship Id="rId45" Type="http://schemas.openxmlformats.org/officeDocument/2006/relationships/hyperlink" Target="http://es.wikipedia.org/wiki/Siglo_XX" TargetMode="External"/><Relationship Id="rId53" Type="http://schemas.openxmlformats.org/officeDocument/2006/relationships/hyperlink" Target="http://es.wikipedia.org/wiki/Milton_Friedman" TargetMode="External"/><Relationship Id="rId58" Type="http://schemas.openxmlformats.org/officeDocument/2006/relationships/hyperlink" Target="http://es.wikipedia.org/wiki/John_Maynard_Keynes" TargetMode="External"/><Relationship Id="rId66" Type="http://schemas.openxmlformats.org/officeDocument/2006/relationships/hyperlink" Target="http://es.wikipedia.org/wiki/1911" TargetMode="External"/><Relationship Id="rId74" Type="http://schemas.openxmlformats.org/officeDocument/2006/relationships/hyperlink" Target="http://es.wikipedia.org/wiki/Recesi%C3%B3n" TargetMode="External"/><Relationship Id="rId79" Type="http://schemas.openxmlformats.org/officeDocument/2006/relationships/hyperlink" Target="http://es.wikipedia.org/wiki/Tipo_de_inter%C3%A9s" TargetMode="External"/><Relationship Id="rId87" Type="http://schemas.openxmlformats.org/officeDocument/2006/relationships/hyperlink" Target="http://es.wikipedia.org/wiki/Empresa" TargetMode="External"/><Relationship Id="rId5" Type="http://schemas.openxmlformats.org/officeDocument/2006/relationships/hyperlink" Target="http://es.wikipedia.org/wiki/Pol%C3%ADtica_econ%C3%B3mica" TargetMode="External"/><Relationship Id="rId61" Type="http://schemas.openxmlformats.org/officeDocument/2006/relationships/hyperlink" Target="http://es.wikipedia.org/wiki/Pleno_empleo" TargetMode="External"/><Relationship Id="rId82" Type="http://schemas.openxmlformats.org/officeDocument/2006/relationships/hyperlink" Target="http://es.wikipedia.org/wiki/Recesi%C3%B3n" TargetMode="External"/><Relationship Id="rId90" Type="http://schemas.openxmlformats.org/officeDocument/2006/relationships/hyperlink" Target="http://es.wikipedia.org/w/index.php?title=Pol%C3%ADtica_monetaria&amp;action=edit&amp;section=19" TargetMode="External"/><Relationship Id="rId19" Type="http://schemas.openxmlformats.org/officeDocument/2006/relationships/hyperlink" Target="http://es.wikipedia.org/w/index.php?title=Pol%C3%ADtica_monetaria&amp;action=edit&amp;section=5" TargetMode="External"/><Relationship Id="rId14" Type="http://schemas.openxmlformats.org/officeDocument/2006/relationships/hyperlink" Target="http://es.wikipedia.org/w/index.php?title=Pol%C3%ADtica_monetaria&amp;action=edit&amp;section=3" TargetMode="External"/><Relationship Id="rId22" Type="http://schemas.openxmlformats.org/officeDocument/2006/relationships/hyperlink" Target="http://es.wikipedia.org/wiki/T%C3%ADtulos" TargetMode="External"/><Relationship Id="rId27" Type="http://schemas.openxmlformats.org/officeDocument/2006/relationships/hyperlink" Target="http://es.wikipedia.org/w/index.php?title=Cantidad_de_dinero&amp;action=edit&amp;redlink=1" TargetMode="External"/><Relationship Id="rId30" Type="http://schemas.openxmlformats.org/officeDocument/2006/relationships/hyperlink" Target="http://es.wikipedia.org/wiki/Deuda_p%C3%BAblica" TargetMode="External"/><Relationship Id="rId35" Type="http://schemas.openxmlformats.org/officeDocument/2006/relationships/hyperlink" Target="http://es.wikipedia.org/wiki/Dinero" TargetMode="External"/><Relationship Id="rId43" Type="http://schemas.openxmlformats.org/officeDocument/2006/relationships/hyperlink" Target="http://es.wikipedia.org/wiki/Pol%C3%ADtica_monetaria" TargetMode="External"/><Relationship Id="rId48" Type="http://schemas.openxmlformats.org/officeDocument/2006/relationships/hyperlink" Target="http://es.wikipedia.org/w/index.php?title=Pol%C3%ADtica_monetaria&amp;action=edit&amp;section=12" TargetMode="External"/><Relationship Id="rId56" Type="http://schemas.openxmlformats.org/officeDocument/2006/relationships/hyperlink" Target="http://es.wikipedia.org/wiki/John_Stuart_Mill" TargetMode="External"/><Relationship Id="rId64" Type="http://schemas.openxmlformats.org/officeDocument/2006/relationships/hyperlink" Target="http://es.wikipedia.org/wiki/Teor%C3%ADa_cuantitativa_del_dinero" TargetMode="External"/><Relationship Id="rId69" Type="http://schemas.openxmlformats.org/officeDocument/2006/relationships/image" Target="media/image4.png"/><Relationship Id="rId77" Type="http://schemas.openxmlformats.org/officeDocument/2006/relationships/hyperlink" Target="http://es.wikipedia.org/wiki/Keynesianismo" TargetMode="External"/><Relationship Id="rId8" Type="http://schemas.openxmlformats.org/officeDocument/2006/relationships/hyperlink" Target="http://es.wikipedia.org/wiki/Inter%C3%A9s" TargetMode="External"/><Relationship Id="rId51" Type="http://schemas.openxmlformats.org/officeDocument/2006/relationships/hyperlink" Target="http://es.wikipedia.org/w/index.php?title=Clark_Warburton&amp;action=edit&amp;redlink=1" TargetMode="External"/><Relationship Id="rId72" Type="http://schemas.openxmlformats.org/officeDocument/2006/relationships/hyperlink" Target="http://es.wikipedia.org/w/index.php?title=Pol%C3%ADtica_monetaria&amp;action=edit&amp;section=15" TargetMode="External"/><Relationship Id="rId80" Type="http://schemas.openxmlformats.org/officeDocument/2006/relationships/hyperlink" Target="http://es.wikipedia.org/w/index.php?title=Pol%C3%ADtica_monetaria&amp;action=edit&amp;section=17" TargetMode="External"/><Relationship Id="rId85" Type="http://schemas.openxmlformats.org/officeDocument/2006/relationships/hyperlink" Target="http://es.wikipedia.org/wiki/Banco_central" TargetMode="External"/><Relationship Id="rId3" Type="http://schemas.openxmlformats.org/officeDocument/2006/relationships/settings" Target="settings.xml"/><Relationship Id="rId12" Type="http://schemas.openxmlformats.org/officeDocument/2006/relationships/hyperlink" Target="http://es.wikipedia.org/wiki/Coeficiente_de_caja" TargetMode="External"/><Relationship Id="rId17" Type="http://schemas.openxmlformats.org/officeDocument/2006/relationships/hyperlink" Target="http://es.wikipedia.org/wiki/Pr%C3%A9stamo" TargetMode="External"/><Relationship Id="rId25" Type="http://schemas.openxmlformats.org/officeDocument/2006/relationships/hyperlink" Target="http://es.wikipedia.org/w/index.php?title=Pol%C3%ADtica_monetaria&amp;action=edit&amp;section=7" TargetMode="External"/><Relationship Id="rId33" Type="http://schemas.openxmlformats.org/officeDocument/2006/relationships/hyperlink" Target="http://es.wikipedia.org/wiki/Banco_central" TargetMode="External"/><Relationship Id="rId38" Type="http://schemas.openxmlformats.org/officeDocument/2006/relationships/image" Target="media/image2.png"/><Relationship Id="rId46" Type="http://schemas.openxmlformats.org/officeDocument/2006/relationships/hyperlink" Target="http://es.wikipedia.org/wiki/Tipos_de_cambio" TargetMode="External"/><Relationship Id="rId59" Type="http://schemas.openxmlformats.org/officeDocument/2006/relationships/hyperlink" Target="http://es.wikipedia.org/wiki/Pol%C3%ADtica_fiscal" TargetMode="External"/><Relationship Id="rId67" Type="http://schemas.openxmlformats.org/officeDocument/2006/relationships/hyperlink" Target="http://es.wikipedia.org/wiki/Agregado_monetario" TargetMode="External"/><Relationship Id="rId20" Type="http://schemas.openxmlformats.org/officeDocument/2006/relationships/hyperlink" Target="http://es.wikipedia.org/wiki/Banco_central" TargetMode="External"/><Relationship Id="rId41" Type="http://schemas.openxmlformats.org/officeDocument/2006/relationships/hyperlink" Target="http://es.wikipedia.org/wiki/Pol%C3%ADtica_monetaria" TargetMode="External"/><Relationship Id="rId54" Type="http://schemas.openxmlformats.org/officeDocument/2006/relationships/hyperlink" Target="http://es.wikipedia.org/wiki/Monetarismo" TargetMode="External"/><Relationship Id="rId62" Type="http://schemas.openxmlformats.org/officeDocument/2006/relationships/hyperlink" Target="http://es.wikipedia.org/wiki/Crisis_econ%C3%B3mica_de_2008-2009" TargetMode="External"/><Relationship Id="rId70" Type="http://schemas.openxmlformats.org/officeDocument/2006/relationships/hyperlink" Target="http://es.wikipedia.org/w/index.php?title=Pol%C3%ADtica_monetaria&amp;action=edit&amp;section=14" TargetMode="External"/><Relationship Id="rId75" Type="http://schemas.openxmlformats.org/officeDocument/2006/relationships/hyperlink" Target="http://es.wikipedia.org/wiki/Tipo_de_inter%C3%A9s" TargetMode="External"/><Relationship Id="rId83" Type="http://schemas.openxmlformats.org/officeDocument/2006/relationships/hyperlink" Target="http://es.wikipedia.org/w/index.php?title=Pol%C3%ADtica_monetaria&amp;action=edit&amp;section=18" TargetMode="External"/><Relationship Id="rId88" Type="http://schemas.openxmlformats.org/officeDocument/2006/relationships/hyperlink" Target="http://es.wikipedia.org/wiki/Expectativas_adaptativas"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s.wikipedia.org/wiki/Agregado_monetario" TargetMode="External"/><Relationship Id="rId15" Type="http://schemas.openxmlformats.org/officeDocument/2006/relationships/hyperlink" Target="http://es.wikipedia.org/w/index.php?title=Pol%C3%ADtica_monetaria&amp;action=edit&amp;section=4" TargetMode="External"/><Relationship Id="rId23" Type="http://schemas.openxmlformats.org/officeDocument/2006/relationships/hyperlink" Target="http://es.wikipedia.org/wiki/Estado" TargetMode="External"/><Relationship Id="rId28" Type="http://schemas.openxmlformats.org/officeDocument/2006/relationships/hyperlink" Target="http://es.wikipedia.org/wiki/Tasa_de_inter%C3%A9s" TargetMode="External"/><Relationship Id="rId36" Type="http://schemas.openxmlformats.org/officeDocument/2006/relationships/hyperlink" Target="http://es.wikipedia.org/w/index.php?title=Cantidad_de_dinero&amp;action=edit&amp;redlink=1" TargetMode="External"/><Relationship Id="rId49" Type="http://schemas.openxmlformats.org/officeDocument/2006/relationships/hyperlink" Target="http://es.wikipedia.org/wiki/Knut_Wicksell" TargetMode="External"/><Relationship Id="rId57" Type="http://schemas.openxmlformats.org/officeDocument/2006/relationships/hyperlink" Target="http://es.wikipedia.org/wiki/Keynesianismo" TargetMode="External"/><Relationship Id="rId10" Type="http://schemas.openxmlformats.org/officeDocument/2006/relationships/hyperlink" Target="http://es.wikipedia.org/wiki/Banco_central" TargetMode="External"/><Relationship Id="rId31" Type="http://schemas.openxmlformats.org/officeDocument/2006/relationships/hyperlink" Target="http://es.wikipedia.org/wiki/Archivo:Expansive_monetary_policy_lmb.png" TargetMode="External"/><Relationship Id="rId44" Type="http://schemas.openxmlformats.org/officeDocument/2006/relationships/hyperlink" Target="http://es.wikipedia.org/w/index.php?title=Pol%C3%ADtica_monetaria&amp;action=edit&amp;section=11" TargetMode="External"/><Relationship Id="rId52" Type="http://schemas.openxmlformats.org/officeDocument/2006/relationships/hyperlink" Target="http://es.wikipedia.org/wiki/Pol%C3%ADtica_monetaria" TargetMode="External"/><Relationship Id="rId60" Type="http://schemas.openxmlformats.org/officeDocument/2006/relationships/hyperlink" Target="http://es.wikipedia.org/wiki/Crack_de_1929" TargetMode="External"/><Relationship Id="rId65" Type="http://schemas.openxmlformats.org/officeDocument/2006/relationships/hyperlink" Target="http://es.wikipedia.org/wiki/Irving_Fisher" TargetMode="External"/><Relationship Id="rId73" Type="http://schemas.openxmlformats.org/officeDocument/2006/relationships/hyperlink" Target="http://es.wikipedia.org/wiki/John_Maynard_Keynes" TargetMode="External"/><Relationship Id="rId78" Type="http://schemas.openxmlformats.org/officeDocument/2006/relationships/hyperlink" Target="http://es.wikipedia.org/wiki/Inversi%C3%B3n" TargetMode="External"/><Relationship Id="rId81" Type="http://schemas.openxmlformats.org/officeDocument/2006/relationships/hyperlink" Target="http://es.wikipedia.org/wiki/Expansi%C3%B3n" TargetMode="External"/><Relationship Id="rId86" Type="http://schemas.openxmlformats.org/officeDocument/2006/relationships/hyperlink" Target="http://es.wikipedia.org/wiki/Oferta_de_dinero" TargetMode="External"/><Relationship Id="rId4" Type="http://schemas.openxmlformats.org/officeDocument/2006/relationships/webSettings" Target="webSettings.xml"/><Relationship Id="rId9" Type="http://schemas.openxmlformats.org/officeDocument/2006/relationships/hyperlink" Target="http://es.wikipedia.org/w/index.php?title=Mercado_de_dinero&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4110</Words>
  <Characters>22609</Characters>
  <Application>Microsoft Office Word</Application>
  <DocSecurity>0</DocSecurity>
  <Lines>188</Lines>
  <Paragraphs>53</Paragraphs>
  <ScaleCrop>false</ScaleCrop>
  <Company>HOME</Company>
  <LinksUpToDate>false</LinksUpToDate>
  <CharactersWithSpaces>26666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2011-05-11T06:17:00Z</dcterms:created>
  <dcterms:modified xsi:type="dcterms:W3CDTF">2011-05-11T06:20:00Z</dcterms:modified>
</cp:coreProperties>
</file>