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FB" w:rsidRPr="008C3574" w:rsidRDefault="003969FB" w:rsidP="008C3574">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pct5" w:color="auto" w:fill="8DB3E2" w:themeFill="text2" w:themeFillTint="66"/>
        <w:spacing w:before="100" w:beforeAutospacing="1" w:after="100" w:afterAutospacing="1" w:line="240" w:lineRule="auto"/>
        <w:jc w:val="center"/>
        <w:rPr>
          <w:rFonts w:ascii="Arial" w:eastAsia="Times New Roman" w:hAnsi="Arial" w:cs="Arial"/>
          <w:b/>
          <w:sz w:val="24"/>
          <w:szCs w:val="24"/>
          <w:lang w:eastAsia="es-ES"/>
        </w:rPr>
      </w:pPr>
      <w:r w:rsidRPr="008C3574">
        <w:rPr>
          <w:rFonts w:ascii="Arial" w:eastAsia="Times New Roman" w:hAnsi="Arial" w:cs="Arial"/>
          <w:b/>
          <w:sz w:val="24"/>
          <w:szCs w:val="24"/>
          <w:lang w:eastAsia="es-ES"/>
        </w:rPr>
        <w:t>LA REALIMENTACION</w:t>
      </w:r>
    </w:p>
    <w:p w:rsidR="003969FB" w:rsidRPr="003969FB" w:rsidRDefault="003969FB" w:rsidP="008C3574">
      <w:p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La realimentación es un mecanismo, un proceso cuya señal se mueve dentro de un sistema, y vuelve al principio de éste sistema ella misma como en un bucle. Este bucle se llama "bucle de realimentación". En un sistema de control, éste tiene entradas y salidas del sistema; cuando parte de la señal de salida del sistema, vuelve de nuevo al sistema como parte de su entrada, a esto se le llama</w:t>
      </w:r>
      <w:r w:rsidR="008C3574" w:rsidRPr="008C3574">
        <w:rPr>
          <w:rFonts w:ascii="Arial" w:eastAsia="Times New Roman" w:hAnsi="Arial" w:cs="Arial"/>
          <w:sz w:val="24"/>
          <w:szCs w:val="24"/>
          <w:lang w:eastAsia="es-ES"/>
        </w:rPr>
        <w:t xml:space="preserve"> </w:t>
      </w:r>
      <w:r w:rsidRPr="003969FB">
        <w:rPr>
          <w:rFonts w:ascii="Arial" w:eastAsia="Times New Roman" w:hAnsi="Arial" w:cs="Arial"/>
          <w:sz w:val="24"/>
          <w:szCs w:val="24"/>
          <w:lang w:eastAsia="es-ES"/>
        </w:rPr>
        <w:t>"realimentación" o retroalimentación.</w:t>
      </w:r>
    </w:p>
    <w:p w:rsidR="003969FB" w:rsidRPr="003969FB" w:rsidRDefault="003969FB" w:rsidP="008C3574">
      <w:p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 xml:space="preserve">La realimentación y la autorregulación están íntimamente relacionadas. La realimentación negativa, que es la más común, ayuda a mantener estabilidad en un sistema a pesar de los cambios externos. Se relaciona con la </w:t>
      </w:r>
      <w:hyperlink r:id="rId5" w:tooltip="Homeostasis" w:history="1">
        <w:r w:rsidRPr="008C3574">
          <w:rPr>
            <w:rFonts w:ascii="Arial" w:eastAsia="Times New Roman" w:hAnsi="Arial" w:cs="Arial"/>
            <w:sz w:val="24"/>
            <w:szCs w:val="24"/>
            <w:u w:val="single"/>
            <w:lang w:eastAsia="es-ES"/>
          </w:rPr>
          <w:t>homeostasis</w:t>
        </w:r>
      </w:hyperlink>
      <w:r w:rsidRPr="003969FB">
        <w:rPr>
          <w:rFonts w:ascii="Arial" w:eastAsia="Times New Roman" w:hAnsi="Arial" w:cs="Arial"/>
          <w:sz w:val="24"/>
          <w:szCs w:val="24"/>
          <w:lang w:eastAsia="es-ES"/>
        </w:rPr>
        <w:t>. La realimentación positiva amplifica las posibilidades creativas (evolución, cambio de metas); es la condición necesaria para incrementar los cambios, la evolución, o el crecimiento. Da al sistema la capacidad de tener acceso a nuevos puntos del equilibrio.</w:t>
      </w:r>
    </w:p>
    <w:p w:rsidR="003969FB" w:rsidRPr="003969FB" w:rsidRDefault="003969FB" w:rsidP="008C3574">
      <w:p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 xml:space="preserve">Por ejemplo, en un organismo vivo, la más potente realimentación positiva, es la proporcionada por la </w:t>
      </w:r>
      <w:proofErr w:type="spellStart"/>
      <w:r w:rsidRPr="003969FB">
        <w:rPr>
          <w:rFonts w:ascii="Arial" w:eastAsia="Times New Roman" w:hAnsi="Arial" w:cs="Arial"/>
          <w:sz w:val="24"/>
          <w:szCs w:val="24"/>
          <w:lang w:eastAsia="es-ES"/>
        </w:rPr>
        <w:t>autoexcitation</w:t>
      </w:r>
      <w:proofErr w:type="spellEnd"/>
      <w:r w:rsidRPr="003969FB">
        <w:rPr>
          <w:rFonts w:ascii="Arial" w:eastAsia="Times New Roman" w:hAnsi="Arial" w:cs="Arial"/>
          <w:sz w:val="24"/>
          <w:szCs w:val="24"/>
          <w:lang w:eastAsia="es-ES"/>
        </w:rPr>
        <w:t xml:space="preserve"> </w:t>
      </w:r>
      <w:r w:rsidR="008C3574" w:rsidRPr="008C3574">
        <w:rPr>
          <w:rFonts w:ascii="Arial" w:eastAsia="Times New Roman" w:hAnsi="Arial" w:cs="Arial"/>
          <w:sz w:val="24"/>
          <w:szCs w:val="24"/>
          <w:lang w:eastAsia="es-ES"/>
        </w:rPr>
        <w:t>rápida de elementos del sistema</w:t>
      </w:r>
      <w:r w:rsidRPr="003969FB">
        <w:rPr>
          <w:rFonts w:ascii="Arial" w:eastAsia="Times New Roman" w:hAnsi="Arial" w:cs="Arial"/>
          <w:sz w:val="24"/>
          <w:szCs w:val="24"/>
          <w:lang w:eastAsia="es-ES"/>
        </w:rPr>
        <w:t xml:space="preserve"> endocrino y nervioso (particularmente, como respuesta a condiciones de estrés) y desempeña un papel dominante en la regulación de la </w:t>
      </w:r>
      <w:proofErr w:type="spellStart"/>
      <w:r w:rsidRPr="003969FB">
        <w:rPr>
          <w:rFonts w:ascii="Arial" w:eastAsia="Times New Roman" w:hAnsi="Arial" w:cs="Arial"/>
          <w:sz w:val="24"/>
          <w:szCs w:val="24"/>
          <w:lang w:eastAsia="es-ES"/>
        </w:rPr>
        <w:t>morfogenesis</w:t>
      </w:r>
      <w:proofErr w:type="spellEnd"/>
      <w:r w:rsidRPr="003969FB">
        <w:rPr>
          <w:rFonts w:ascii="Arial" w:eastAsia="Times New Roman" w:hAnsi="Arial" w:cs="Arial"/>
          <w:sz w:val="24"/>
          <w:szCs w:val="24"/>
          <w:lang w:eastAsia="es-ES"/>
        </w:rPr>
        <w:t>, del crecimiento, y del desarrollo de los órganos. Todos estos procesos son con el fin de salir rápidamente del estado inicial. La homeostasis es especialmente visible en los sistemas nerviosos y endocrinos cuando se considera esto a un nivel orgánico.</w:t>
      </w:r>
    </w:p>
    <w:p w:rsidR="003969FB" w:rsidRPr="003969FB" w:rsidRDefault="003969FB" w:rsidP="008C3574">
      <w:pPr>
        <w:spacing w:before="100" w:beforeAutospacing="1" w:after="100" w:afterAutospacing="1" w:line="240" w:lineRule="auto"/>
        <w:outlineLvl w:val="1"/>
        <w:rPr>
          <w:rFonts w:ascii="Arial" w:eastAsia="Times New Roman" w:hAnsi="Arial" w:cs="Arial"/>
          <w:b/>
          <w:bCs/>
          <w:sz w:val="24"/>
          <w:szCs w:val="24"/>
          <w:lang w:eastAsia="es-ES"/>
        </w:rPr>
      </w:pPr>
      <w:r w:rsidRPr="008C3574">
        <w:rPr>
          <w:rFonts w:ascii="Arial" w:eastAsia="Times New Roman" w:hAnsi="Arial" w:cs="Arial"/>
          <w:b/>
          <w:bCs/>
          <w:sz w:val="24"/>
          <w:szCs w:val="24"/>
          <w:lang w:eastAsia="es-ES"/>
        </w:rPr>
        <w:t>Tipos de realimentación</w:t>
      </w:r>
    </w:p>
    <w:p w:rsidR="003969FB" w:rsidRPr="003969FB" w:rsidRDefault="003969FB" w:rsidP="008C3574">
      <w:pPr>
        <w:numPr>
          <w:ilvl w:val="0"/>
          <w:numId w:val="1"/>
        </w:numPr>
        <w:spacing w:before="100" w:beforeAutospacing="1" w:after="100" w:afterAutospacing="1" w:line="240" w:lineRule="auto"/>
        <w:rPr>
          <w:rFonts w:ascii="Arial" w:eastAsia="Times New Roman" w:hAnsi="Arial" w:cs="Arial"/>
          <w:sz w:val="24"/>
          <w:szCs w:val="24"/>
          <w:lang w:eastAsia="es-ES"/>
        </w:rPr>
      </w:pPr>
      <w:hyperlink r:id="rId6" w:tooltip="Realimentación negativa" w:history="1">
        <w:r w:rsidRPr="008C3574">
          <w:rPr>
            <w:rFonts w:ascii="Arial" w:eastAsia="Times New Roman" w:hAnsi="Arial" w:cs="Arial"/>
            <w:sz w:val="24"/>
            <w:szCs w:val="24"/>
            <w:u w:val="single"/>
            <w:lang w:eastAsia="es-ES"/>
          </w:rPr>
          <w:t>realimentación negativa</w:t>
        </w:r>
      </w:hyperlink>
      <w:r w:rsidRPr="003969FB">
        <w:rPr>
          <w:rFonts w:ascii="Arial" w:eastAsia="Times New Roman" w:hAnsi="Arial" w:cs="Arial"/>
          <w:sz w:val="24"/>
          <w:szCs w:val="24"/>
          <w:lang w:eastAsia="es-ES"/>
        </w:rPr>
        <w:t>: la cual tiende a reducir la señal de salida o a reducir la actividad.</w:t>
      </w:r>
    </w:p>
    <w:p w:rsidR="003969FB" w:rsidRPr="003969FB" w:rsidRDefault="003969FB" w:rsidP="008C3574">
      <w:pPr>
        <w:numPr>
          <w:ilvl w:val="0"/>
          <w:numId w:val="1"/>
        </w:numPr>
        <w:spacing w:before="100" w:beforeAutospacing="1" w:after="100" w:afterAutospacing="1" w:line="240" w:lineRule="auto"/>
        <w:rPr>
          <w:rFonts w:ascii="Arial" w:eastAsia="Times New Roman" w:hAnsi="Arial" w:cs="Arial"/>
          <w:sz w:val="24"/>
          <w:szCs w:val="24"/>
          <w:lang w:eastAsia="es-ES"/>
        </w:rPr>
      </w:pPr>
      <w:hyperlink r:id="rId7" w:tooltip="Realimentación positiva" w:history="1">
        <w:r w:rsidRPr="008C3574">
          <w:rPr>
            <w:rFonts w:ascii="Arial" w:eastAsia="Times New Roman" w:hAnsi="Arial" w:cs="Arial"/>
            <w:sz w:val="24"/>
            <w:szCs w:val="24"/>
            <w:u w:val="single"/>
            <w:lang w:eastAsia="es-ES"/>
          </w:rPr>
          <w:t>realimentación positiva</w:t>
        </w:r>
      </w:hyperlink>
      <w:r w:rsidRPr="003969FB">
        <w:rPr>
          <w:rFonts w:ascii="Arial" w:eastAsia="Times New Roman" w:hAnsi="Arial" w:cs="Arial"/>
          <w:sz w:val="24"/>
          <w:szCs w:val="24"/>
          <w:lang w:eastAsia="es-ES"/>
        </w:rPr>
        <w:t>: La cual tiende a aumentar la señal de salida, o actividad</w:t>
      </w:r>
    </w:p>
    <w:p w:rsidR="003969FB" w:rsidRPr="003969FB" w:rsidRDefault="003969FB" w:rsidP="008C3574">
      <w:pPr>
        <w:numPr>
          <w:ilvl w:val="0"/>
          <w:numId w:val="1"/>
        </w:num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realimentación bipolar: La cual puede aumentar o disminuir la señal o actividad de salida.</w:t>
      </w:r>
    </w:p>
    <w:p w:rsidR="003969FB" w:rsidRPr="003969FB" w:rsidRDefault="003969FB" w:rsidP="008C3574">
      <w:p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La realimentación bipolar está presente en muchos sistemas naturales y humanos. De hecho generalmente la realimentación es bipolar es decir, positivo y negativo según las condiciones medioambientales, que, por su diversidad, producen respuestas sinérgicas y antagónicas como respuesta adaptativa de cualquier sistema.</w:t>
      </w:r>
    </w:p>
    <w:p w:rsidR="003969FB" w:rsidRPr="003969FB" w:rsidRDefault="003969FB" w:rsidP="008C3574">
      <w:pPr>
        <w:spacing w:before="100" w:beforeAutospacing="1" w:after="100" w:afterAutospacing="1" w:line="240" w:lineRule="auto"/>
        <w:outlineLvl w:val="2"/>
        <w:rPr>
          <w:rFonts w:ascii="Arial" w:eastAsia="Times New Roman" w:hAnsi="Arial" w:cs="Arial"/>
          <w:b/>
          <w:bCs/>
          <w:sz w:val="24"/>
          <w:szCs w:val="24"/>
          <w:lang w:eastAsia="es-ES"/>
        </w:rPr>
      </w:pPr>
      <w:r w:rsidRPr="008C3574">
        <w:rPr>
          <w:rFonts w:ascii="Arial" w:eastAsia="Times New Roman" w:hAnsi="Arial" w:cs="Arial"/>
          <w:b/>
          <w:bCs/>
          <w:sz w:val="24"/>
          <w:szCs w:val="24"/>
          <w:lang w:eastAsia="es-ES"/>
        </w:rPr>
        <w:t>Realimentación negativa</w:t>
      </w:r>
    </w:p>
    <w:p w:rsidR="003969FB" w:rsidRPr="003969FB" w:rsidRDefault="003969FB" w:rsidP="008C3574">
      <w:p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 xml:space="preserve">Es la más utilizada en </w:t>
      </w:r>
      <w:hyperlink r:id="rId8" w:tooltip="Sistema de control" w:history="1">
        <w:r w:rsidRPr="008C3574">
          <w:rPr>
            <w:rFonts w:ascii="Arial" w:eastAsia="Times New Roman" w:hAnsi="Arial" w:cs="Arial"/>
            <w:sz w:val="24"/>
            <w:szCs w:val="24"/>
            <w:u w:val="single"/>
            <w:lang w:eastAsia="es-ES"/>
          </w:rPr>
          <w:t>sistemas de control</w:t>
        </w:r>
      </w:hyperlink>
      <w:r w:rsidRPr="003969FB">
        <w:rPr>
          <w:rFonts w:ascii="Arial" w:eastAsia="Times New Roman" w:hAnsi="Arial" w:cs="Arial"/>
          <w:sz w:val="24"/>
          <w:szCs w:val="24"/>
          <w:lang w:eastAsia="es-ES"/>
        </w:rPr>
        <w:t xml:space="preserve"> Se dice que un sistema está retroalimentado negativamente cuando tiende a estabilizarse, es decir cuando nos vamos acercando a la orden de consigna hasta llegar a ella.</w:t>
      </w:r>
    </w:p>
    <w:p w:rsidR="003969FB" w:rsidRPr="003969FB" w:rsidRDefault="003969FB" w:rsidP="008C3574">
      <w:pPr>
        <w:spacing w:before="100" w:beforeAutospacing="1" w:after="100" w:afterAutospacing="1" w:line="240" w:lineRule="auto"/>
        <w:outlineLvl w:val="2"/>
        <w:rPr>
          <w:rFonts w:ascii="Arial" w:eastAsia="Times New Roman" w:hAnsi="Arial" w:cs="Arial"/>
          <w:b/>
          <w:bCs/>
          <w:sz w:val="24"/>
          <w:szCs w:val="24"/>
          <w:lang w:eastAsia="es-ES"/>
        </w:rPr>
      </w:pPr>
      <w:r w:rsidRPr="008C3574">
        <w:rPr>
          <w:rFonts w:ascii="Arial" w:eastAsia="Times New Roman" w:hAnsi="Arial" w:cs="Arial"/>
          <w:b/>
          <w:bCs/>
          <w:sz w:val="24"/>
          <w:szCs w:val="24"/>
          <w:lang w:eastAsia="es-ES"/>
        </w:rPr>
        <w:t>Ejemplos</w:t>
      </w:r>
    </w:p>
    <w:p w:rsidR="003969FB" w:rsidRPr="003969FB" w:rsidRDefault="003969FB" w:rsidP="008C3574">
      <w:pPr>
        <w:numPr>
          <w:ilvl w:val="0"/>
          <w:numId w:val="2"/>
        </w:num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lastRenderedPageBreak/>
        <w:t xml:space="preserve">Un </w:t>
      </w:r>
      <w:hyperlink r:id="rId9" w:tooltip="Automóvil" w:history="1">
        <w:r w:rsidRPr="008C3574">
          <w:rPr>
            <w:rFonts w:ascii="Arial" w:eastAsia="Times New Roman" w:hAnsi="Arial" w:cs="Arial"/>
            <w:sz w:val="24"/>
            <w:szCs w:val="24"/>
            <w:u w:val="single"/>
            <w:lang w:eastAsia="es-ES"/>
          </w:rPr>
          <w:t>automóvil</w:t>
        </w:r>
      </w:hyperlink>
      <w:r w:rsidRPr="003969FB">
        <w:rPr>
          <w:rFonts w:ascii="Arial" w:eastAsia="Times New Roman" w:hAnsi="Arial" w:cs="Arial"/>
          <w:sz w:val="24"/>
          <w:szCs w:val="24"/>
          <w:lang w:eastAsia="es-ES"/>
        </w:rPr>
        <w:t xml:space="preserve"> conducido por una persona en principio es un sistema realimentado negativamente; ya que si la velocidad excede la deseada, como por ejemplo en una bajada, se reduce la presión sobre el pedal, y si es inferior a ella, como por ejemplo en una subida, aumenta la presión, aumentando por lo tanto la velocidad del automóvil.</w:t>
      </w:r>
    </w:p>
    <w:p w:rsidR="003969FB" w:rsidRPr="003969FB" w:rsidRDefault="003969FB" w:rsidP="008C3574">
      <w:pPr>
        <w:numPr>
          <w:ilvl w:val="0"/>
          <w:numId w:val="3"/>
        </w:num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Un sistema de calefacción está realimentado negativamente, ya que si la temperatura excede la deseada la calefacción se apagará o bajará de potencia, mientras que si no la alcanza aumentará de fuerza o seguirá funcionando.</w:t>
      </w:r>
    </w:p>
    <w:p w:rsidR="003969FB" w:rsidRPr="003969FB" w:rsidRDefault="003969FB" w:rsidP="008C3574">
      <w:pPr>
        <w:spacing w:before="100" w:beforeAutospacing="1" w:after="100" w:afterAutospacing="1" w:line="240" w:lineRule="auto"/>
        <w:outlineLvl w:val="2"/>
        <w:rPr>
          <w:rFonts w:ascii="Arial" w:eastAsia="Times New Roman" w:hAnsi="Arial" w:cs="Arial"/>
          <w:b/>
          <w:bCs/>
          <w:sz w:val="24"/>
          <w:szCs w:val="24"/>
          <w:lang w:eastAsia="es-ES"/>
        </w:rPr>
      </w:pPr>
      <w:r w:rsidRPr="008C3574">
        <w:rPr>
          <w:rFonts w:ascii="Arial" w:eastAsia="Times New Roman" w:hAnsi="Arial" w:cs="Arial"/>
          <w:b/>
          <w:bCs/>
          <w:sz w:val="24"/>
          <w:szCs w:val="24"/>
          <w:lang w:eastAsia="es-ES"/>
        </w:rPr>
        <w:t>Realimentación positiva</w:t>
      </w:r>
    </w:p>
    <w:p w:rsidR="003969FB" w:rsidRPr="003969FB" w:rsidRDefault="003969FB" w:rsidP="008C3574">
      <w:p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 xml:space="preserve">Es un mecanismo de realimentación por el cual una variación en la salida produce un efecto dentro del sistema, que refuerza esa tasa de cambio. Por lo general esto hace que el sistema no llegue a un punto de equilibrio </w:t>
      </w:r>
      <w:r w:rsidR="008C3574" w:rsidRPr="003969FB">
        <w:rPr>
          <w:rFonts w:ascii="Arial" w:eastAsia="Times New Roman" w:hAnsi="Arial" w:cs="Arial"/>
          <w:sz w:val="24"/>
          <w:szCs w:val="24"/>
          <w:lang w:eastAsia="es-ES"/>
        </w:rPr>
        <w:t>sino</w:t>
      </w:r>
      <w:r w:rsidRPr="003969FB">
        <w:rPr>
          <w:rFonts w:ascii="Arial" w:eastAsia="Times New Roman" w:hAnsi="Arial" w:cs="Arial"/>
          <w:sz w:val="24"/>
          <w:szCs w:val="24"/>
          <w:lang w:eastAsia="es-ES"/>
        </w:rPr>
        <w:t xml:space="preserve"> </w:t>
      </w:r>
      <w:proofErr w:type="gramStart"/>
      <w:r w:rsidRPr="003969FB">
        <w:rPr>
          <w:rFonts w:ascii="Arial" w:eastAsia="Times New Roman" w:hAnsi="Arial" w:cs="Arial"/>
          <w:sz w:val="24"/>
          <w:szCs w:val="24"/>
          <w:lang w:eastAsia="es-ES"/>
        </w:rPr>
        <w:t>mas</w:t>
      </w:r>
      <w:proofErr w:type="gramEnd"/>
      <w:r w:rsidRPr="003969FB">
        <w:rPr>
          <w:rFonts w:ascii="Arial" w:eastAsia="Times New Roman" w:hAnsi="Arial" w:cs="Arial"/>
          <w:sz w:val="24"/>
          <w:szCs w:val="24"/>
          <w:lang w:eastAsia="es-ES"/>
        </w:rPr>
        <w:t xml:space="preserve"> bien a uno de saturación. Es un estimulo constante.</w:t>
      </w:r>
    </w:p>
    <w:p w:rsidR="003969FB" w:rsidRPr="003969FB" w:rsidRDefault="003969FB" w:rsidP="008C3574">
      <w:pPr>
        <w:spacing w:before="100" w:beforeAutospacing="1" w:after="100" w:afterAutospacing="1" w:line="240" w:lineRule="auto"/>
        <w:outlineLvl w:val="2"/>
        <w:rPr>
          <w:rFonts w:ascii="Arial" w:eastAsia="Times New Roman" w:hAnsi="Arial" w:cs="Arial"/>
          <w:b/>
          <w:bCs/>
          <w:sz w:val="24"/>
          <w:szCs w:val="24"/>
          <w:lang w:eastAsia="es-ES"/>
        </w:rPr>
      </w:pPr>
      <w:r w:rsidRPr="008C3574">
        <w:rPr>
          <w:rFonts w:ascii="Arial" w:eastAsia="Times New Roman" w:hAnsi="Arial" w:cs="Arial"/>
          <w:b/>
          <w:bCs/>
          <w:sz w:val="24"/>
          <w:szCs w:val="24"/>
          <w:lang w:eastAsia="es-ES"/>
        </w:rPr>
        <w:t>Ejemplos</w:t>
      </w:r>
    </w:p>
    <w:p w:rsidR="003969FB" w:rsidRPr="003969FB" w:rsidRDefault="003969FB" w:rsidP="008C3574">
      <w:pPr>
        <w:numPr>
          <w:ilvl w:val="0"/>
          <w:numId w:val="4"/>
        </w:num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 xml:space="preserve">En un sistema </w:t>
      </w:r>
      <w:hyperlink r:id="rId10" w:tooltip="Electrónica" w:history="1">
        <w:r w:rsidRPr="008C3574">
          <w:rPr>
            <w:rFonts w:ascii="Arial" w:eastAsia="Times New Roman" w:hAnsi="Arial" w:cs="Arial"/>
            <w:sz w:val="24"/>
            <w:szCs w:val="24"/>
            <w:u w:val="single"/>
            <w:lang w:eastAsia="es-ES"/>
          </w:rPr>
          <w:t>electrónico</w:t>
        </w:r>
      </w:hyperlink>
      <w:r w:rsidRPr="003969FB">
        <w:rPr>
          <w:rFonts w:ascii="Arial" w:eastAsia="Times New Roman" w:hAnsi="Arial" w:cs="Arial"/>
          <w:sz w:val="24"/>
          <w:szCs w:val="24"/>
          <w:lang w:eastAsia="es-ES"/>
        </w:rPr>
        <w:t xml:space="preserve">. Los dispositivos </w:t>
      </w:r>
      <w:hyperlink r:id="rId11" w:tooltip="Semiconductor" w:history="1">
        <w:r w:rsidRPr="008C3574">
          <w:rPr>
            <w:rFonts w:ascii="Arial" w:eastAsia="Times New Roman" w:hAnsi="Arial" w:cs="Arial"/>
            <w:sz w:val="24"/>
            <w:szCs w:val="24"/>
            <w:u w:val="single"/>
            <w:lang w:eastAsia="es-ES"/>
          </w:rPr>
          <w:t>semiconductores</w:t>
        </w:r>
      </w:hyperlink>
      <w:r w:rsidRPr="003969FB">
        <w:rPr>
          <w:rFonts w:ascii="Arial" w:eastAsia="Times New Roman" w:hAnsi="Arial" w:cs="Arial"/>
          <w:sz w:val="24"/>
          <w:szCs w:val="24"/>
          <w:lang w:eastAsia="es-ES"/>
        </w:rPr>
        <w:t xml:space="preserve"> conducen mejor la corriente cuanto mayor sea su temperatura. Si éstos se calientan en exceso, conducirán mejor, por lo que la corriente que los atraviese será mayor porque se seguirán calentando hasta su destrucción si no se evita con algún otro dispositivo que limite o impida el paso de corriente.</w:t>
      </w:r>
    </w:p>
    <w:p w:rsidR="003969FB" w:rsidRPr="003969FB" w:rsidRDefault="003969FB" w:rsidP="008C3574">
      <w:pPr>
        <w:numPr>
          <w:ilvl w:val="0"/>
          <w:numId w:val="5"/>
        </w:numPr>
        <w:spacing w:before="100" w:beforeAutospacing="1" w:after="100" w:afterAutospacing="1" w:line="240" w:lineRule="auto"/>
        <w:rPr>
          <w:rFonts w:ascii="Arial" w:eastAsia="Times New Roman" w:hAnsi="Arial" w:cs="Arial"/>
          <w:sz w:val="24"/>
          <w:szCs w:val="24"/>
          <w:lang w:eastAsia="es-ES"/>
        </w:rPr>
      </w:pPr>
      <w:r w:rsidRPr="003969FB">
        <w:rPr>
          <w:rFonts w:ascii="Arial" w:eastAsia="Times New Roman" w:hAnsi="Arial" w:cs="Arial"/>
          <w:sz w:val="24"/>
          <w:szCs w:val="24"/>
          <w:lang w:eastAsia="es-ES"/>
        </w:rPr>
        <w:t xml:space="preserve">Si intercambiamos conectándose una </w:t>
      </w:r>
      <w:hyperlink r:id="rId12" w:tooltip="Caldera (calefacción)" w:history="1">
        <w:r w:rsidRPr="008C3574">
          <w:rPr>
            <w:rFonts w:ascii="Arial" w:eastAsia="Times New Roman" w:hAnsi="Arial" w:cs="Arial"/>
            <w:sz w:val="24"/>
            <w:szCs w:val="24"/>
            <w:u w:val="single"/>
            <w:lang w:eastAsia="es-ES"/>
          </w:rPr>
          <w:t>caldera de calefacción</w:t>
        </w:r>
      </w:hyperlink>
      <w:r w:rsidRPr="003969FB">
        <w:rPr>
          <w:rFonts w:ascii="Arial" w:eastAsia="Times New Roman" w:hAnsi="Arial" w:cs="Arial"/>
          <w:sz w:val="24"/>
          <w:szCs w:val="24"/>
          <w:lang w:eastAsia="es-ES"/>
        </w:rPr>
        <w:t xml:space="preserve"> a un sistema preparado para </w:t>
      </w:r>
      <w:hyperlink r:id="rId13" w:tooltip="Aire acondicionado" w:history="1">
        <w:r w:rsidRPr="008C3574">
          <w:rPr>
            <w:rFonts w:ascii="Arial" w:eastAsia="Times New Roman" w:hAnsi="Arial" w:cs="Arial"/>
            <w:sz w:val="24"/>
            <w:szCs w:val="24"/>
            <w:u w:val="single"/>
            <w:lang w:eastAsia="es-ES"/>
          </w:rPr>
          <w:t>aire acondicionado</w:t>
        </w:r>
      </w:hyperlink>
      <w:r w:rsidRPr="003969FB">
        <w:rPr>
          <w:rFonts w:ascii="Arial" w:eastAsia="Times New Roman" w:hAnsi="Arial" w:cs="Arial"/>
          <w:sz w:val="24"/>
          <w:szCs w:val="24"/>
          <w:lang w:eastAsia="es-ES"/>
        </w:rPr>
        <w:t xml:space="preserve"> (frío), cuando la </w:t>
      </w:r>
      <w:hyperlink r:id="rId14" w:tooltip="Temperatura" w:history="1">
        <w:r w:rsidRPr="008C3574">
          <w:rPr>
            <w:rFonts w:ascii="Arial" w:eastAsia="Times New Roman" w:hAnsi="Arial" w:cs="Arial"/>
            <w:sz w:val="24"/>
            <w:szCs w:val="24"/>
            <w:u w:val="single"/>
            <w:lang w:eastAsia="es-ES"/>
          </w:rPr>
          <w:t>temperatura</w:t>
        </w:r>
      </w:hyperlink>
      <w:r w:rsidRPr="003969FB">
        <w:rPr>
          <w:rFonts w:ascii="Arial" w:eastAsia="Times New Roman" w:hAnsi="Arial" w:cs="Arial"/>
          <w:sz w:val="24"/>
          <w:szCs w:val="24"/>
          <w:lang w:eastAsia="es-ES"/>
        </w:rPr>
        <w:t xml:space="preserve"> suba, el sistema intentará bajarla (se activará) a fin de llegar a la temperatura de consigna, que es más baja, pero encenderá la caldera en lugar del aire acondicionado, por lo que la temperatura subirá aún más en vez de estabilizarse, lo que volverá a provocar que la caldera siga funcionando cada vez con más fuerza.</w:t>
      </w:r>
    </w:p>
    <w:p w:rsidR="00824377" w:rsidRPr="008C3574" w:rsidRDefault="00824377" w:rsidP="008C3574">
      <w:pPr>
        <w:rPr>
          <w:rFonts w:ascii="Arial" w:hAnsi="Arial" w:cs="Arial"/>
          <w:sz w:val="24"/>
          <w:szCs w:val="24"/>
        </w:rPr>
      </w:pPr>
    </w:p>
    <w:sectPr w:rsidR="00824377" w:rsidRPr="008C3574" w:rsidSect="008C3574">
      <w:pgSz w:w="11906" w:h="16838"/>
      <w:pgMar w:top="1417" w:right="1701" w:bottom="1417" w:left="1701" w:header="708" w:footer="708" w:gutter="0"/>
      <w:pgBorders w:offsetFrom="page">
        <w:top w:val="flowersTiny" w:sz="14" w:space="24" w:color="8DB3E2" w:themeColor="text2" w:themeTint="66"/>
        <w:left w:val="flowersTiny" w:sz="14" w:space="24" w:color="8DB3E2" w:themeColor="text2" w:themeTint="66"/>
        <w:bottom w:val="flowersTiny" w:sz="14" w:space="24" w:color="8DB3E2" w:themeColor="text2" w:themeTint="66"/>
        <w:right w:val="flowersTiny" w:sz="14" w:space="24" w:color="8DB3E2" w:themeColor="text2"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E9A"/>
    <w:multiLevelType w:val="multilevel"/>
    <w:tmpl w:val="010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775E7"/>
    <w:multiLevelType w:val="multilevel"/>
    <w:tmpl w:val="D87A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16B20"/>
    <w:multiLevelType w:val="multilevel"/>
    <w:tmpl w:val="D8A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150343"/>
    <w:multiLevelType w:val="multilevel"/>
    <w:tmpl w:val="57A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C7E6F"/>
    <w:multiLevelType w:val="multilevel"/>
    <w:tmpl w:val="745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69FB"/>
    <w:rsid w:val="003969FB"/>
    <w:rsid w:val="00824377"/>
    <w:rsid w:val="008C3574"/>
    <w:rsid w:val="00D33B43"/>
    <w:rsid w:val="00E878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77"/>
  </w:style>
  <w:style w:type="paragraph" w:styleId="Ttulo2">
    <w:name w:val="heading 2"/>
    <w:basedOn w:val="Normal"/>
    <w:link w:val="Ttulo2Car"/>
    <w:uiPriority w:val="9"/>
    <w:qFormat/>
    <w:rsid w:val="003969F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969FB"/>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69F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969F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3969FB"/>
    <w:rPr>
      <w:color w:val="0000FF"/>
      <w:u w:val="single"/>
    </w:rPr>
  </w:style>
  <w:style w:type="paragraph" w:styleId="NormalWeb">
    <w:name w:val="Normal (Web)"/>
    <w:basedOn w:val="Normal"/>
    <w:uiPriority w:val="99"/>
    <w:semiHidden/>
    <w:unhideWhenUsed/>
    <w:rsid w:val="003969FB"/>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editsection">
    <w:name w:val="editsection"/>
    <w:basedOn w:val="Fuentedeprrafopredeter"/>
    <w:rsid w:val="003969FB"/>
  </w:style>
  <w:style w:type="character" w:customStyle="1" w:styleId="mw-headline">
    <w:name w:val="mw-headline"/>
    <w:basedOn w:val="Fuentedeprrafopredeter"/>
    <w:rsid w:val="003969FB"/>
  </w:style>
</w:styles>
</file>

<file path=word/webSettings.xml><?xml version="1.0" encoding="utf-8"?>
<w:webSettings xmlns:r="http://schemas.openxmlformats.org/officeDocument/2006/relationships" xmlns:w="http://schemas.openxmlformats.org/wordprocessingml/2006/main">
  <w:divs>
    <w:div w:id="2081520288">
      <w:bodyDiv w:val="1"/>
      <w:marLeft w:val="0"/>
      <w:marRight w:val="0"/>
      <w:marTop w:val="0"/>
      <w:marBottom w:val="0"/>
      <w:divBdr>
        <w:top w:val="none" w:sz="0" w:space="0" w:color="auto"/>
        <w:left w:val="none" w:sz="0" w:space="0" w:color="auto"/>
        <w:bottom w:val="none" w:sz="0" w:space="0" w:color="auto"/>
        <w:right w:val="none" w:sz="0" w:space="0" w:color="auto"/>
      </w:divBdr>
      <w:divsChild>
        <w:div w:id="1299187208">
          <w:marLeft w:val="0"/>
          <w:marRight w:val="0"/>
          <w:marTop w:val="0"/>
          <w:marBottom w:val="0"/>
          <w:divBdr>
            <w:top w:val="none" w:sz="0" w:space="0" w:color="auto"/>
            <w:left w:val="none" w:sz="0" w:space="0" w:color="auto"/>
            <w:bottom w:val="none" w:sz="0" w:space="0" w:color="auto"/>
            <w:right w:val="none" w:sz="0" w:space="0" w:color="auto"/>
          </w:divBdr>
          <w:divsChild>
            <w:div w:id="1365984443">
              <w:marLeft w:val="0"/>
              <w:marRight w:val="0"/>
              <w:marTop w:val="0"/>
              <w:marBottom w:val="0"/>
              <w:divBdr>
                <w:top w:val="none" w:sz="0" w:space="0" w:color="auto"/>
                <w:left w:val="none" w:sz="0" w:space="0" w:color="auto"/>
                <w:bottom w:val="none" w:sz="0" w:space="0" w:color="auto"/>
                <w:right w:val="none" w:sz="0" w:space="0" w:color="auto"/>
              </w:divBdr>
              <w:divsChild>
                <w:div w:id="756633085">
                  <w:marLeft w:val="240"/>
                  <w:marRight w:val="0"/>
                  <w:marTop w:val="0"/>
                  <w:marBottom w:val="24"/>
                  <w:divBdr>
                    <w:top w:val="none" w:sz="0" w:space="0" w:color="auto"/>
                    <w:left w:val="none" w:sz="0" w:space="0" w:color="auto"/>
                    <w:bottom w:val="none" w:sz="0" w:space="0" w:color="auto"/>
                    <w:right w:val="none" w:sz="0" w:space="0" w:color="auto"/>
                  </w:divBdr>
                </w:div>
                <w:div w:id="243228163">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istema_de_control" TargetMode="External"/><Relationship Id="rId13" Type="http://schemas.openxmlformats.org/officeDocument/2006/relationships/hyperlink" Target="http://es.wikipedia.org/wiki/Aire_acondicionado" TargetMode="External"/><Relationship Id="rId3" Type="http://schemas.openxmlformats.org/officeDocument/2006/relationships/settings" Target="settings.xml"/><Relationship Id="rId7" Type="http://schemas.openxmlformats.org/officeDocument/2006/relationships/hyperlink" Target="http://es.wikipedia.org/wiki/Realimentaci%C3%B3n_positiva" TargetMode="External"/><Relationship Id="rId12" Type="http://schemas.openxmlformats.org/officeDocument/2006/relationships/hyperlink" Target="http://es.wikipedia.org/wiki/Caldera_(calefacci%C3%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Realimentaci%C3%B3n_negativa" TargetMode="External"/><Relationship Id="rId11" Type="http://schemas.openxmlformats.org/officeDocument/2006/relationships/hyperlink" Target="http://es.wikipedia.org/wiki/Semiconductor" TargetMode="External"/><Relationship Id="rId5" Type="http://schemas.openxmlformats.org/officeDocument/2006/relationships/hyperlink" Target="http://es.wikipedia.org/wiki/Homeostasis" TargetMode="External"/><Relationship Id="rId15" Type="http://schemas.openxmlformats.org/officeDocument/2006/relationships/fontTable" Target="fontTable.xml"/><Relationship Id="rId10" Type="http://schemas.openxmlformats.org/officeDocument/2006/relationships/hyperlink" Target="http://es.wikipedia.org/wiki/Electr%C3%B3nica" TargetMode="External"/><Relationship Id="rId4" Type="http://schemas.openxmlformats.org/officeDocument/2006/relationships/webSettings" Target="webSettings.xml"/><Relationship Id="rId9" Type="http://schemas.openxmlformats.org/officeDocument/2006/relationships/hyperlink" Target="http://es.wikipedia.org/wiki/Autom%C3%B3vil" TargetMode="External"/><Relationship Id="rId14" Type="http://schemas.openxmlformats.org/officeDocument/2006/relationships/hyperlink" Target="http://es.wikipedia.org/wiki/Tempera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2011-05-15T03:26:00Z</dcterms:created>
  <dcterms:modified xsi:type="dcterms:W3CDTF">2011-05-15T03:51:00Z</dcterms:modified>
</cp:coreProperties>
</file>