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77" w:rsidRDefault="00F24D53" w:rsidP="00F24D53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F24D53">
        <w:rPr>
          <w:rFonts w:ascii="Arial" w:hAnsi="Arial" w:cs="Arial"/>
          <w:b/>
          <w:color w:val="7030A0"/>
          <w:sz w:val="28"/>
          <w:szCs w:val="28"/>
        </w:rPr>
        <w:t>TELETRABAJO</w:t>
      </w:r>
    </w:p>
    <w:p w:rsidR="00F24D53" w:rsidRPr="00F24D53" w:rsidRDefault="00F24D53" w:rsidP="00F24D53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F24D53" w:rsidRPr="00F24D53" w:rsidRDefault="00F24D53" w:rsidP="00F24D5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4D53">
        <w:rPr>
          <w:rFonts w:ascii="Arial" w:hAnsi="Arial" w:cs="Arial"/>
          <w:sz w:val="28"/>
          <w:szCs w:val="28"/>
        </w:rPr>
        <w:t>Es una forma de trabajo a distancia mediante el uso de las telecomunicaciones (redes).</w:t>
      </w:r>
    </w:p>
    <w:p w:rsidR="00F24D53" w:rsidRPr="00F24D53" w:rsidRDefault="00F24D53" w:rsidP="00F24D53">
      <w:pPr>
        <w:ind w:firstLine="75"/>
        <w:rPr>
          <w:rFonts w:ascii="Arial" w:hAnsi="Arial" w:cs="Arial"/>
          <w:sz w:val="28"/>
          <w:szCs w:val="28"/>
        </w:rPr>
      </w:pPr>
    </w:p>
    <w:p w:rsidR="00F24D53" w:rsidRDefault="00F24D53" w:rsidP="00F24D5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4D53">
        <w:rPr>
          <w:rFonts w:ascii="Arial" w:hAnsi="Arial" w:cs="Arial"/>
          <w:sz w:val="28"/>
          <w:szCs w:val="28"/>
        </w:rPr>
        <w:t>Se considera teletrabajo toda forma de trabajo que no requiera la presencia del empleado en el centro productivo.</w:t>
      </w:r>
    </w:p>
    <w:p w:rsidR="00F24D53" w:rsidRPr="00F24D53" w:rsidRDefault="00F24D53" w:rsidP="00F24D53">
      <w:pPr>
        <w:pStyle w:val="Prrafodelista"/>
        <w:rPr>
          <w:rFonts w:ascii="Arial" w:hAnsi="Arial" w:cs="Arial"/>
          <w:sz w:val="28"/>
          <w:szCs w:val="28"/>
        </w:rPr>
      </w:pPr>
    </w:p>
    <w:p w:rsidR="00F24D53" w:rsidRPr="00F24D53" w:rsidRDefault="00F24D53" w:rsidP="00F24D53">
      <w:pPr>
        <w:pStyle w:val="Prrafodelista"/>
        <w:rPr>
          <w:rFonts w:ascii="Arial" w:hAnsi="Arial" w:cs="Arial"/>
          <w:sz w:val="28"/>
          <w:szCs w:val="28"/>
        </w:rPr>
      </w:pPr>
    </w:p>
    <w:p w:rsidR="00F24D53" w:rsidRDefault="00F24D53" w:rsidP="00F24D53">
      <w:pPr>
        <w:jc w:val="center"/>
      </w:pPr>
      <w:r w:rsidRPr="00F24D53">
        <w:rPr>
          <w:rFonts w:ascii="Arial" w:hAnsi="Arial" w:cs="Arial"/>
          <w:noProof/>
          <w:sz w:val="20"/>
          <w:szCs w:val="20"/>
          <w:bdr w:val="single" w:sz="24" w:space="0" w:color="B2A1C7" w:themeColor="accent4" w:themeTint="99"/>
          <w:lang w:eastAsia="es-ES"/>
        </w:rPr>
        <w:drawing>
          <wp:inline distT="0" distB="0" distL="0" distR="0">
            <wp:extent cx="3667125" cy="3000375"/>
            <wp:effectExtent l="0" t="0" r="9525" b="0"/>
            <wp:docPr id="1" name="il_fi" descr="http://relizondo.files.wordpress.com/2008/09/teletrabaj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lizondo.files.wordpress.com/2008/09/teletrabajo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D53" w:rsidSect="00824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54E"/>
    <w:multiLevelType w:val="hybridMultilevel"/>
    <w:tmpl w:val="A1DE4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D53"/>
    <w:rsid w:val="00824377"/>
    <w:rsid w:val="00F24D53"/>
    <w:rsid w:val="00FA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D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D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2011-05-31T05:31:00Z</dcterms:created>
  <dcterms:modified xsi:type="dcterms:W3CDTF">2011-05-31T05:38:00Z</dcterms:modified>
</cp:coreProperties>
</file>