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CE76F3" w:rsidRPr="007D6560" w:rsidRDefault="00B653BF">
      <w:pPr>
        <w:rPr>
          <w:rFonts w:ascii="Arial" w:hAnsi="Arial" w:cs="Arial"/>
          <w:sz w:val="20"/>
          <w:szCs w:val="20"/>
        </w:rPr>
      </w:pPr>
      <w:r w:rsidRPr="007D6560">
        <w:rPr>
          <w:rFonts w:ascii="Arial" w:hAnsi="Arial" w:cs="Arial"/>
          <w:sz w:val="20"/>
          <w:szCs w:val="20"/>
        </w:rPr>
        <w:t xml:space="preserve">La </w:t>
      </w:r>
      <w:r w:rsidRPr="007D6560">
        <w:rPr>
          <w:rFonts w:ascii="Arial" w:hAnsi="Arial" w:cs="Arial"/>
          <w:b/>
          <w:sz w:val="20"/>
          <w:szCs w:val="20"/>
        </w:rPr>
        <w:t xml:space="preserve">Patagonia </w:t>
      </w:r>
      <w:proofErr w:type="spellStart"/>
      <w:r w:rsidRPr="007D6560">
        <w:rPr>
          <w:rFonts w:ascii="Arial" w:hAnsi="Arial" w:cs="Arial"/>
          <w:b/>
          <w:sz w:val="20"/>
          <w:szCs w:val="20"/>
        </w:rPr>
        <w:t>extraandina</w:t>
      </w:r>
      <w:proofErr w:type="spellEnd"/>
      <w:r w:rsidR="00CE76F3" w:rsidRPr="007D6560">
        <w:rPr>
          <w:rFonts w:ascii="Arial" w:hAnsi="Arial" w:cs="Arial"/>
          <w:b/>
          <w:sz w:val="20"/>
          <w:szCs w:val="20"/>
        </w:rPr>
        <w:t>:</w:t>
      </w:r>
      <w:r w:rsidRPr="007D6560">
        <w:rPr>
          <w:rFonts w:ascii="Arial" w:hAnsi="Arial" w:cs="Arial"/>
          <w:sz w:val="20"/>
          <w:szCs w:val="20"/>
        </w:rPr>
        <w:t xml:space="preserve"> se extiende desde el pie de los </w:t>
      </w:r>
      <w:r w:rsidRPr="007D6560">
        <w:rPr>
          <w:rFonts w:ascii="Arial" w:hAnsi="Arial" w:cs="Arial"/>
          <w:i/>
          <w:sz w:val="20"/>
          <w:szCs w:val="20"/>
        </w:rPr>
        <w:t>Andes patagónicos</w:t>
      </w:r>
      <w:r w:rsidRPr="007D6560">
        <w:rPr>
          <w:rFonts w:ascii="Arial" w:hAnsi="Arial" w:cs="Arial"/>
          <w:sz w:val="20"/>
          <w:szCs w:val="20"/>
        </w:rPr>
        <w:t xml:space="preserve"> hasta el </w:t>
      </w:r>
    </w:p>
    <w:p w:rsidR="00CE76F3" w:rsidRPr="007D6560" w:rsidRDefault="00CE76F3">
      <w:pPr>
        <w:rPr>
          <w:rFonts w:ascii="Arial" w:hAnsi="Arial" w:cs="Arial"/>
          <w:i/>
          <w:sz w:val="20"/>
          <w:szCs w:val="20"/>
        </w:rPr>
      </w:pPr>
      <w:r w:rsidRPr="007D6560">
        <w:rPr>
          <w:rFonts w:ascii="Arial" w:hAnsi="Arial" w:cs="Arial"/>
          <w:i/>
          <w:sz w:val="20"/>
          <w:szCs w:val="20"/>
        </w:rPr>
        <w:t>O</w:t>
      </w:r>
      <w:r w:rsidR="00B653BF" w:rsidRPr="007D6560">
        <w:rPr>
          <w:rFonts w:ascii="Arial" w:hAnsi="Arial" w:cs="Arial"/>
          <w:i/>
          <w:sz w:val="20"/>
          <w:szCs w:val="20"/>
        </w:rPr>
        <w:t>céano Atlántico</w:t>
      </w:r>
      <w:r w:rsidR="00B653BF" w:rsidRPr="007D6560">
        <w:rPr>
          <w:rFonts w:ascii="Arial" w:hAnsi="Arial" w:cs="Arial"/>
          <w:sz w:val="20"/>
          <w:szCs w:val="20"/>
        </w:rPr>
        <w:t xml:space="preserve">, y desde los </w:t>
      </w:r>
      <w:r w:rsidR="00B653BF" w:rsidRPr="007D6560">
        <w:rPr>
          <w:rFonts w:ascii="Arial" w:hAnsi="Arial" w:cs="Arial"/>
          <w:i/>
          <w:sz w:val="20"/>
          <w:szCs w:val="20"/>
        </w:rPr>
        <w:t xml:space="preserve">ríos </w:t>
      </w:r>
      <w:proofErr w:type="spellStart"/>
      <w:r w:rsidR="00B653BF" w:rsidRPr="007D6560">
        <w:rPr>
          <w:rFonts w:ascii="Arial" w:hAnsi="Arial" w:cs="Arial"/>
          <w:i/>
          <w:sz w:val="20"/>
          <w:szCs w:val="20"/>
        </w:rPr>
        <w:t>Atuel</w:t>
      </w:r>
      <w:proofErr w:type="spellEnd"/>
      <w:r w:rsidR="00B653BF" w:rsidRPr="007D6560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B653BF" w:rsidRPr="007D6560">
        <w:rPr>
          <w:rFonts w:ascii="Arial" w:hAnsi="Arial" w:cs="Arial"/>
          <w:i/>
          <w:sz w:val="20"/>
          <w:szCs w:val="20"/>
        </w:rPr>
        <w:t>Chadileufú-Curacó</w:t>
      </w:r>
      <w:proofErr w:type="spellEnd"/>
      <w:r w:rsidR="00B653BF" w:rsidRPr="007D6560">
        <w:rPr>
          <w:rFonts w:ascii="Arial" w:hAnsi="Arial" w:cs="Arial"/>
          <w:sz w:val="20"/>
          <w:szCs w:val="20"/>
        </w:rPr>
        <w:t xml:space="preserve"> y </w:t>
      </w:r>
      <w:r w:rsidR="00B653BF" w:rsidRPr="007D6560">
        <w:rPr>
          <w:rFonts w:ascii="Arial" w:hAnsi="Arial" w:cs="Arial"/>
          <w:i/>
          <w:sz w:val="20"/>
          <w:szCs w:val="20"/>
        </w:rPr>
        <w:t>Colorado</w:t>
      </w:r>
      <w:r w:rsidR="00B653BF" w:rsidRPr="007D6560">
        <w:rPr>
          <w:rFonts w:ascii="Arial" w:hAnsi="Arial" w:cs="Arial"/>
          <w:sz w:val="20"/>
          <w:szCs w:val="20"/>
        </w:rPr>
        <w:t xml:space="preserve"> hasta los </w:t>
      </w:r>
      <w:r w:rsidR="00B653BF" w:rsidRPr="007D6560">
        <w:rPr>
          <w:rFonts w:ascii="Arial" w:hAnsi="Arial" w:cs="Arial"/>
          <w:i/>
          <w:sz w:val="20"/>
          <w:szCs w:val="20"/>
        </w:rPr>
        <w:t xml:space="preserve">Andes 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r w:rsidRPr="007D6560">
        <w:rPr>
          <w:rFonts w:ascii="Arial" w:hAnsi="Arial" w:cs="Arial"/>
          <w:i/>
          <w:sz w:val="20"/>
          <w:szCs w:val="20"/>
        </w:rPr>
        <w:t>Fueguinos</w:t>
      </w:r>
      <w:r w:rsidRPr="007D6560">
        <w:rPr>
          <w:rFonts w:ascii="Arial" w:hAnsi="Arial" w:cs="Arial"/>
          <w:sz w:val="20"/>
          <w:szCs w:val="20"/>
        </w:rPr>
        <w:t>. Esta vasta unidad geográfica presenta una serie de rasgos que la caracterizan,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r w:rsidRPr="007D65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76F3" w:rsidRPr="007D6560">
        <w:rPr>
          <w:rFonts w:ascii="Arial" w:hAnsi="Arial" w:cs="Arial"/>
          <w:sz w:val="20"/>
          <w:szCs w:val="20"/>
        </w:rPr>
        <w:t>como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mesetas, serranías, zonas deprimidas y valles fluviales. Las </w:t>
      </w:r>
      <w:r w:rsidRPr="007D6560">
        <w:rPr>
          <w:rFonts w:ascii="Arial" w:hAnsi="Arial" w:cs="Arial"/>
          <w:b/>
          <w:sz w:val="20"/>
          <w:szCs w:val="20"/>
        </w:rPr>
        <w:t>mesetas,</w:t>
      </w:r>
      <w:r w:rsidRPr="007D6560">
        <w:rPr>
          <w:rFonts w:ascii="Arial" w:hAnsi="Arial" w:cs="Arial"/>
          <w:sz w:val="20"/>
          <w:szCs w:val="20"/>
        </w:rPr>
        <w:t xml:space="preserve"> de forma 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proofErr w:type="gramStart"/>
      <w:r w:rsidRPr="007D6560">
        <w:rPr>
          <w:rFonts w:ascii="Arial" w:hAnsi="Arial" w:cs="Arial"/>
          <w:sz w:val="20"/>
          <w:szCs w:val="20"/>
        </w:rPr>
        <w:t>escalonada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, predominan en toda la región, con un perfil ascendente desde la costa atlántica 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proofErr w:type="gramStart"/>
      <w:r w:rsidRPr="007D6560">
        <w:rPr>
          <w:rFonts w:ascii="Arial" w:hAnsi="Arial" w:cs="Arial"/>
          <w:sz w:val="20"/>
          <w:szCs w:val="20"/>
        </w:rPr>
        <w:t>hacia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el oeste, hasta alcanzar el pie de la cordillera de los Andes. Las grandes superficies 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proofErr w:type="gramStart"/>
      <w:r w:rsidRPr="007D6560">
        <w:rPr>
          <w:rFonts w:ascii="Arial" w:hAnsi="Arial" w:cs="Arial"/>
          <w:sz w:val="20"/>
          <w:szCs w:val="20"/>
        </w:rPr>
        <w:t>llanas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que suelen conformarse en las mesetas se denominan </w:t>
      </w:r>
      <w:r w:rsidRPr="007D6560">
        <w:rPr>
          <w:rFonts w:ascii="Arial" w:hAnsi="Arial" w:cs="Arial"/>
          <w:i/>
          <w:sz w:val="20"/>
          <w:szCs w:val="20"/>
        </w:rPr>
        <w:t>pampas.</w:t>
      </w:r>
      <w:r w:rsidR="00CE76F3" w:rsidRPr="007D6560">
        <w:rPr>
          <w:rFonts w:ascii="Arial" w:hAnsi="Arial" w:cs="Arial"/>
          <w:sz w:val="20"/>
          <w:szCs w:val="20"/>
        </w:rPr>
        <w:t xml:space="preserve"> De ellas descienden 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proofErr w:type="gramStart"/>
      <w:r w:rsidRPr="007D6560">
        <w:rPr>
          <w:rFonts w:ascii="Arial" w:hAnsi="Arial" w:cs="Arial"/>
          <w:sz w:val="20"/>
          <w:szCs w:val="20"/>
        </w:rPr>
        <w:t>hacia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las zonas deprimidas y los valles– los denominados </w:t>
      </w:r>
      <w:r w:rsidRPr="007D6560">
        <w:rPr>
          <w:rFonts w:ascii="Arial" w:hAnsi="Arial" w:cs="Arial"/>
          <w:b/>
          <w:sz w:val="20"/>
          <w:szCs w:val="20"/>
        </w:rPr>
        <w:t>cañadones</w:t>
      </w:r>
      <w:r w:rsidRPr="007D6560">
        <w:rPr>
          <w:rFonts w:ascii="Arial" w:hAnsi="Arial" w:cs="Arial"/>
          <w:sz w:val="20"/>
          <w:szCs w:val="20"/>
        </w:rPr>
        <w:t xml:space="preserve">, antiquísimos cauces 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proofErr w:type="gramStart"/>
      <w:r w:rsidRPr="007D6560">
        <w:rPr>
          <w:rFonts w:ascii="Arial" w:hAnsi="Arial" w:cs="Arial"/>
          <w:sz w:val="20"/>
          <w:szCs w:val="20"/>
        </w:rPr>
        <w:t>fluviales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que hoy constituyen una red hidrográfica muerta. Estos </w:t>
      </w:r>
      <w:r w:rsidRPr="007D6560">
        <w:rPr>
          <w:rFonts w:ascii="Arial" w:hAnsi="Arial" w:cs="Arial"/>
          <w:b/>
          <w:sz w:val="20"/>
          <w:szCs w:val="20"/>
        </w:rPr>
        <w:t>cañadone</w:t>
      </w:r>
      <w:r w:rsidRPr="007D6560">
        <w:rPr>
          <w:rFonts w:ascii="Arial" w:hAnsi="Arial" w:cs="Arial"/>
          <w:sz w:val="20"/>
          <w:szCs w:val="20"/>
        </w:rPr>
        <w:t>s se formaron en</w:t>
      </w:r>
    </w:p>
    <w:p w:rsidR="00CE76F3" w:rsidRPr="007D6560" w:rsidRDefault="00B653BF">
      <w:pPr>
        <w:rPr>
          <w:rFonts w:ascii="Arial" w:hAnsi="Arial" w:cs="Arial"/>
          <w:sz w:val="20"/>
          <w:szCs w:val="20"/>
        </w:rPr>
      </w:pPr>
      <w:proofErr w:type="gramStart"/>
      <w:r w:rsidRPr="007D6560">
        <w:rPr>
          <w:rFonts w:ascii="Arial" w:hAnsi="Arial" w:cs="Arial"/>
          <w:sz w:val="20"/>
          <w:szCs w:val="20"/>
        </w:rPr>
        <w:t>épocas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más húmedas que las actuales, posiblemente a causa del derretimiento de los</w:t>
      </w:r>
    </w:p>
    <w:p w:rsidR="00F23AC8" w:rsidRPr="007D6560" w:rsidRDefault="00B653BF">
      <w:pPr>
        <w:rPr>
          <w:rFonts w:ascii="Arial" w:hAnsi="Arial" w:cs="Arial"/>
          <w:sz w:val="20"/>
          <w:szCs w:val="20"/>
        </w:rPr>
      </w:pPr>
      <w:r w:rsidRPr="007D65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6560">
        <w:rPr>
          <w:rFonts w:ascii="Arial" w:hAnsi="Arial" w:cs="Arial"/>
          <w:sz w:val="20"/>
          <w:szCs w:val="20"/>
        </w:rPr>
        <w:t>glaciares</w:t>
      </w:r>
      <w:proofErr w:type="gramEnd"/>
      <w:r w:rsidRPr="007D6560">
        <w:rPr>
          <w:rFonts w:ascii="Arial" w:hAnsi="Arial" w:cs="Arial"/>
          <w:sz w:val="20"/>
          <w:szCs w:val="20"/>
        </w:rPr>
        <w:t xml:space="preserve"> que existieron sobre las mesetas hace millones de años.</w:t>
      </w:r>
    </w:p>
    <w:p w:rsidR="00CE76F3" w:rsidRPr="007D6560" w:rsidRDefault="00CE76F3">
      <w:pPr>
        <w:rPr>
          <w:rFonts w:ascii="Arial" w:hAnsi="Arial" w:cs="Arial"/>
          <w:sz w:val="20"/>
          <w:szCs w:val="20"/>
        </w:rPr>
      </w:pPr>
    </w:p>
    <w:p w:rsidR="00CE76F3" w:rsidRPr="007D6560" w:rsidRDefault="00CE76F3" w:rsidP="007A3ADE">
      <w:pPr>
        <w:pStyle w:val="Prrafodelista"/>
        <w:ind w:left="765"/>
        <w:rPr>
          <w:rFonts w:ascii="Arial" w:hAnsi="Arial" w:cs="Arial"/>
          <w:b/>
          <w:sz w:val="28"/>
          <w:szCs w:val="28"/>
        </w:rPr>
      </w:pPr>
      <w:r w:rsidRPr="007D6560">
        <w:rPr>
          <w:rFonts w:ascii="Arial" w:hAnsi="Arial" w:cs="Arial"/>
          <w:b/>
          <w:sz w:val="28"/>
          <w:szCs w:val="28"/>
        </w:rPr>
        <w:t>Localiza en el mapa de Arg</w:t>
      </w:r>
      <w:r w:rsidR="007A3ADE" w:rsidRPr="007D6560">
        <w:rPr>
          <w:rFonts w:ascii="Arial" w:hAnsi="Arial" w:cs="Arial"/>
          <w:b/>
          <w:sz w:val="28"/>
          <w:szCs w:val="28"/>
        </w:rPr>
        <w:t>entina:</w:t>
      </w:r>
    </w:p>
    <w:p w:rsidR="007A3ADE" w:rsidRPr="007D6560" w:rsidRDefault="007A3ADE" w:rsidP="007A3ADE">
      <w:pPr>
        <w:pStyle w:val="Prrafodelista"/>
        <w:ind w:left="765"/>
        <w:rPr>
          <w:rFonts w:ascii="Arial" w:hAnsi="Arial" w:cs="Arial"/>
          <w:b/>
          <w:sz w:val="20"/>
          <w:szCs w:val="20"/>
        </w:rPr>
      </w:pPr>
    </w:p>
    <w:p w:rsidR="007A3ADE" w:rsidRPr="007D6560" w:rsidRDefault="007A3ADE" w:rsidP="00CE76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560">
        <w:rPr>
          <w:rFonts w:ascii="Arial" w:hAnsi="Arial" w:cs="Arial"/>
          <w:sz w:val="24"/>
          <w:szCs w:val="24"/>
        </w:rPr>
        <w:t xml:space="preserve">La </w:t>
      </w:r>
      <w:r w:rsidRPr="007D6560">
        <w:rPr>
          <w:rFonts w:ascii="Arial" w:hAnsi="Arial" w:cs="Arial"/>
          <w:b/>
          <w:sz w:val="24"/>
          <w:szCs w:val="24"/>
        </w:rPr>
        <w:t xml:space="preserve">Patagonia </w:t>
      </w:r>
      <w:proofErr w:type="spellStart"/>
      <w:r w:rsidRPr="007D6560">
        <w:rPr>
          <w:rFonts w:ascii="Arial" w:hAnsi="Arial" w:cs="Arial"/>
          <w:b/>
          <w:sz w:val="24"/>
          <w:szCs w:val="24"/>
        </w:rPr>
        <w:t>extraandina</w:t>
      </w:r>
      <w:proofErr w:type="spellEnd"/>
      <w:r w:rsidRPr="007D6560">
        <w:rPr>
          <w:rFonts w:ascii="Arial" w:hAnsi="Arial" w:cs="Arial"/>
          <w:sz w:val="24"/>
          <w:szCs w:val="24"/>
        </w:rPr>
        <w:t xml:space="preserve"> y sus principales centros Urbanos</w:t>
      </w:r>
    </w:p>
    <w:p w:rsidR="00A97522" w:rsidRPr="007D6560" w:rsidRDefault="00A97522">
      <w:pPr>
        <w:rPr>
          <w:rFonts w:ascii="Arial" w:hAnsi="Arial" w:cs="Arial"/>
          <w:sz w:val="20"/>
          <w:szCs w:val="20"/>
        </w:rPr>
      </w:pPr>
    </w:p>
    <w:p w:rsidR="00A97522" w:rsidRPr="007D6560" w:rsidRDefault="00A97522">
      <w:pPr>
        <w:rPr>
          <w:rFonts w:ascii="Arial" w:hAnsi="Arial" w:cs="Arial"/>
          <w:sz w:val="20"/>
          <w:szCs w:val="20"/>
        </w:rPr>
      </w:pPr>
    </w:p>
    <w:p w:rsidR="00A97522" w:rsidRDefault="00A97522"/>
    <w:sectPr w:rsidR="00A97522" w:rsidSect="007A3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54" w:rsidRDefault="00AE4754" w:rsidP="00CE76F3">
      <w:pPr>
        <w:spacing w:after="0" w:line="240" w:lineRule="auto"/>
      </w:pPr>
      <w:r>
        <w:separator/>
      </w:r>
    </w:p>
  </w:endnote>
  <w:endnote w:type="continuationSeparator" w:id="0">
    <w:p w:rsidR="00AE4754" w:rsidRDefault="00AE4754" w:rsidP="00CE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F3" w:rsidRDefault="00CE76F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F3" w:rsidRDefault="00CE76F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F3" w:rsidRDefault="00CE76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54" w:rsidRDefault="00AE4754" w:rsidP="00CE76F3">
      <w:pPr>
        <w:spacing w:after="0" w:line="240" w:lineRule="auto"/>
      </w:pPr>
      <w:r>
        <w:separator/>
      </w:r>
    </w:p>
  </w:footnote>
  <w:footnote w:type="continuationSeparator" w:id="0">
    <w:p w:rsidR="00AE4754" w:rsidRDefault="00AE4754" w:rsidP="00CE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F3" w:rsidRDefault="00CE76F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F3" w:rsidRDefault="00CE76F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F3" w:rsidRDefault="00CE76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6"/>
      </v:shape>
    </w:pict>
  </w:numPicBullet>
  <w:abstractNum w:abstractNumId="0">
    <w:nsid w:val="2EF232F5"/>
    <w:multiLevelType w:val="hybridMultilevel"/>
    <w:tmpl w:val="62886D18"/>
    <w:lvl w:ilvl="0" w:tplc="0C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53BF"/>
    <w:rsid w:val="001C7611"/>
    <w:rsid w:val="00415A71"/>
    <w:rsid w:val="007A3ADE"/>
    <w:rsid w:val="007D6560"/>
    <w:rsid w:val="009C1A3F"/>
    <w:rsid w:val="00A97522"/>
    <w:rsid w:val="00AE4754"/>
    <w:rsid w:val="00B653BF"/>
    <w:rsid w:val="00C75EA5"/>
    <w:rsid w:val="00CE76F3"/>
    <w:rsid w:val="00F2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7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76F3"/>
  </w:style>
  <w:style w:type="paragraph" w:styleId="Piedepgina">
    <w:name w:val="footer"/>
    <w:basedOn w:val="Normal"/>
    <w:link w:val="PiedepginaCar"/>
    <w:uiPriority w:val="99"/>
    <w:semiHidden/>
    <w:unhideWhenUsed/>
    <w:rsid w:val="00CE7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76F3"/>
  </w:style>
  <w:style w:type="paragraph" w:styleId="Prrafodelista">
    <w:name w:val="List Paragraph"/>
    <w:basedOn w:val="Normal"/>
    <w:uiPriority w:val="34"/>
    <w:qFormat/>
    <w:rsid w:val="00CE7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RZ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Limitada</dc:creator>
  <cp:keywords/>
  <dc:description/>
  <cp:lastModifiedBy>Cuenta Limitada</cp:lastModifiedBy>
  <cp:revision>7</cp:revision>
  <dcterms:created xsi:type="dcterms:W3CDTF">2011-05-20T20:08:00Z</dcterms:created>
  <dcterms:modified xsi:type="dcterms:W3CDTF">2011-06-02T19:10:00Z</dcterms:modified>
</cp:coreProperties>
</file>