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C8F" w:rsidRPr="00061F34" w:rsidRDefault="007B1C8F" w:rsidP="007B1C8F">
      <w:pPr>
        <w:jc w:val="center"/>
        <w:rPr>
          <w:rFonts w:ascii="Arial" w:hAnsi="Arial" w:cs="Arial"/>
          <w:b/>
          <w:color w:val="8064A2" w:themeColor="accent4"/>
          <w:sz w:val="24"/>
          <w:szCs w:val="24"/>
        </w:rPr>
      </w:pPr>
      <w:r w:rsidRPr="00061F34">
        <w:rPr>
          <w:rFonts w:ascii="Arial" w:hAnsi="Arial" w:cs="Arial"/>
          <w:b/>
          <w:color w:val="8064A2" w:themeColor="accent4"/>
          <w:sz w:val="24"/>
          <w:szCs w:val="24"/>
        </w:rPr>
        <w:t>BASE DE CONOCIMIENTOS</w:t>
      </w:r>
    </w:p>
    <w:p w:rsidR="007B1C8F" w:rsidRPr="00061F34" w:rsidRDefault="007B1C8F" w:rsidP="007B1C8F">
      <w:pPr>
        <w:rPr>
          <w:rFonts w:ascii="Arial" w:hAnsi="Arial" w:cs="Arial"/>
          <w:b/>
          <w:color w:val="8064A2" w:themeColor="accent4"/>
          <w:sz w:val="24"/>
          <w:szCs w:val="24"/>
        </w:rPr>
      </w:pPr>
      <w:r w:rsidRPr="00061F34">
        <w:rPr>
          <w:rStyle w:val="apple-style-span"/>
          <w:rFonts w:ascii="Arial" w:hAnsi="Arial" w:cs="Arial"/>
          <w:color w:val="404040"/>
          <w:sz w:val="24"/>
          <w:szCs w:val="24"/>
        </w:rPr>
        <w:t>La</w:t>
      </w:r>
      <w:r w:rsidRPr="00061F34">
        <w:rPr>
          <w:rStyle w:val="apple-converted-space"/>
          <w:rFonts w:ascii="Arial" w:hAnsi="Arial" w:cs="Arial"/>
          <w:color w:val="404040"/>
          <w:sz w:val="24"/>
          <w:szCs w:val="24"/>
        </w:rPr>
        <w:t> </w:t>
      </w:r>
      <w:hyperlink r:id="rId5" w:tgtFrame="_blank" w:history="1">
        <w:r w:rsidRPr="00061F34">
          <w:rPr>
            <w:rStyle w:val="Hipervnculo"/>
            <w:rFonts w:ascii="Arial" w:hAnsi="Arial" w:cs="Arial"/>
            <w:color w:val="3366CC"/>
            <w:sz w:val="24"/>
            <w:szCs w:val="24"/>
            <w:u w:val="none"/>
            <w:bdr w:val="none" w:sz="0" w:space="0" w:color="auto" w:frame="1"/>
          </w:rPr>
          <w:t>definición de Base de Conocimientos</w:t>
        </w:r>
      </w:hyperlink>
      <w:r w:rsidRPr="00061F34">
        <w:rPr>
          <w:rStyle w:val="apple-converted-space"/>
          <w:rFonts w:ascii="Arial" w:hAnsi="Arial" w:cs="Arial"/>
          <w:color w:val="404040"/>
          <w:sz w:val="24"/>
          <w:szCs w:val="24"/>
        </w:rPr>
        <w:t> </w:t>
      </w:r>
      <w:r w:rsidRPr="00061F34">
        <w:rPr>
          <w:rStyle w:val="apple-style-span"/>
          <w:rFonts w:ascii="Arial" w:hAnsi="Arial" w:cs="Arial"/>
          <w:color w:val="404040"/>
          <w:sz w:val="24"/>
          <w:szCs w:val="24"/>
        </w:rPr>
        <w:t>describe un tipo especial de base de datos de gestión del conocimiento. Se proporciona los medios para el almacenamiento informatizado, la organización, y la recuperación de los conocimientos además también proporciona información pertinente y coherente.</w:t>
      </w:r>
    </w:p>
    <w:p w:rsidR="007B1C8F" w:rsidRPr="00061F34" w:rsidRDefault="007B1C8F" w:rsidP="007B1C8F">
      <w:pPr>
        <w:spacing w:after="0"/>
        <w:rPr>
          <w:rFonts w:ascii="Arial" w:eastAsia="Times New Roman" w:hAnsi="Arial" w:cs="Arial"/>
          <w:color w:val="303030"/>
          <w:sz w:val="24"/>
          <w:szCs w:val="24"/>
          <w:lang w:eastAsia="es-ES"/>
        </w:rPr>
      </w:pPr>
      <w:r w:rsidRPr="00061F34">
        <w:rPr>
          <w:rFonts w:ascii="Arial" w:eastAsia="Times New Roman" w:hAnsi="Arial" w:cs="Arial"/>
          <w:color w:val="303030"/>
          <w:sz w:val="24"/>
          <w:szCs w:val="24"/>
          <w:lang w:eastAsia="es-ES"/>
        </w:rPr>
        <w:t>El objetivo de una base de conocimientos es el de modelar y almacenar bajo forma digital un conjunto de conocimiento, ideas, conceptos o datos que permitan ser consultados o utilizados. </w:t>
      </w:r>
    </w:p>
    <w:p w:rsidR="007B1C8F" w:rsidRPr="00061F34" w:rsidRDefault="007B1C8F" w:rsidP="007B1C8F">
      <w:pPr>
        <w:spacing w:after="0"/>
        <w:rPr>
          <w:rFonts w:ascii="Arial" w:eastAsia="Times New Roman" w:hAnsi="Arial" w:cs="Arial"/>
          <w:color w:val="303030"/>
          <w:sz w:val="24"/>
          <w:szCs w:val="24"/>
          <w:lang w:eastAsia="es-ES"/>
        </w:rPr>
      </w:pPr>
    </w:p>
    <w:p w:rsidR="007B1C8F" w:rsidRPr="00061F34" w:rsidRDefault="007B1C8F" w:rsidP="007B1C8F">
      <w:pPr>
        <w:spacing w:after="0"/>
        <w:rPr>
          <w:rFonts w:ascii="Arial" w:eastAsia="Times New Roman" w:hAnsi="Arial" w:cs="Arial"/>
          <w:color w:val="303030"/>
          <w:sz w:val="24"/>
          <w:szCs w:val="24"/>
          <w:lang w:eastAsia="es-ES"/>
        </w:rPr>
      </w:pPr>
      <w:r w:rsidRPr="00061F34">
        <w:rPr>
          <w:rFonts w:ascii="Arial" w:eastAsia="Times New Roman" w:hAnsi="Arial" w:cs="Arial"/>
          <w:color w:val="303030"/>
          <w:sz w:val="24"/>
          <w:szCs w:val="24"/>
          <w:lang w:eastAsia="es-ES"/>
        </w:rPr>
        <w:t>Una Base de Conocimiento, es un tipo especial de base de datos para la gestión del conocimiento. Provee los medios para la recolección, organización y recuperación computarizada de conocimiento.</w:t>
      </w:r>
    </w:p>
    <w:p w:rsidR="007B1C8F" w:rsidRPr="00061F34" w:rsidRDefault="007B1C8F" w:rsidP="007B1C8F">
      <w:pPr>
        <w:spacing w:after="0"/>
        <w:rPr>
          <w:rFonts w:ascii="Arial" w:eastAsia="Times New Roman" w:hAnsi="Arial" w:cs="Arial"/>
          <w:color w:val="303030"/>
          <w:sz w:val="24"/>
          <w:szCs w:val="24"/>
          <w:lang w:eastAsia="es-ES"/>
        </w:rPr>
      </w:pPr>
      <w:r w:rsidRPr="00061F34">
        <w:rPr>
          <w:rFonts w:ascii="Arial" w:eastAsia="Times New Roman" w:hAnsi="Arial" w:cs="Arial"/>
          <w:noProof/>
          <w:color w:val="303030"/>
          <w:sz w:val="24"/>
          <w:szCs w:val="24"/>
          <w:lang w:eastAsia="es-ES"/>
        </w:rPr>
        <w:drawing>
          <wp:anchor distT="0" distB="0" distL="114300" distR="114300" simplePos="0" relativeHeight="251663360" behindDoc="0" locked="0" layoutInCell="1" allowOverlap="1">
            <wp:simplePos x="0" y="0"/>
            <wp:positionH relativeFrom="column">
              <wp:posOffset>89535</wp:posOffset>
            </wp:positionH>
            <wp:positionV relativeFrom="paragraph">
              <wp:posOffset>412750</wp:posOffset>
            </wp:positionV>
            <wp:extent cx="5396865" cy="3295650"/>
            <wp:effectExtent l="95250" t="95250" r="89535" b="95250"/>
            <wp:wrapThrough wrapText="bothSides">
              <wp:wrapPolygon edited="0">
                <wp:start x="-381" y="-624"/>
                <wp:lineTo x="-381" y="22224"/>
                <wp:lineTo x="21958" y="22224"/>
                <wp:lineTo x="21958" y="-624"/>
                <wp:lineTo x="-381" y="-624"/>
              </wp:wrapPolygon>
            </wp:wrapThrough>
            <wp:docPr id="25" name="0 Imagen" descr="PORTAL EMPRESA.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ORTAL EMPRESA.bmp"/>
                    <pic:cNvPicPr/>
                  </pic:nvPicPr>
                  <pic:blipFill>
                    <a:blip r:embed="rId6"/>
                    <a:stretch>
                      <a:fillRect/>
                    </a:stretch>
                  </pic:blipFill>
                  <pic:spPr>
                    <a:xfrm>
                      <a:off x="0" y="0"/>
                      <a:ext cx="5396865" cy="3295650"/>
                    </a:xfrm>
                    <a:prstGeom prst="rect">
                      <a:avLst/>
                    </a:prstGeom>
                    <a:ln w="88900" cap="sq" cmpd="thickThin">
                      <a:solidFill>
                        <a:schemeClr val="accent1">
                          <a:lumMod val="75000"/>
                        </a:schemeClr>
                      </a:solidFill>
                      <a:prstDash val="solid"/>
                      <a:miter lim="800000"/>
                    </a:ln>
                    <a:effectLst>
                      <a:innerShdw blurRad="76200">
                        <a:srgbClr val="000000"/>
                      </a:innerShdw>
                    </a:effectLst>
                  </pic:spPr>
                </pic:pic>
              </a:graphicData>
            </a:graphic>
          </wp:anchor>
        </w:drawing>
      </w:r>
      <w:r w:rsidRPr="004E3179">
        <w:rPr>
          <w:rFonts w:ascii="Arial" w:eastAsia="Times New Roman" w:hAnsi="Arial" w:cs="Arial"/>
          <w:color w:val="303030"/>
          <w:sz w:val="24"/>
          <w:szCs w:val="24"/>
          <w:lang w:eastAsia="es-ES"/>
        </w:rPr>
        <w:br/>
      </w:r>
      <w:r w:rsidRPr="004E3179">
        <w:rPr>
          <w:rFonts w:ascii="Arial" w:eastAsia="Times New Roman" w:hAnsi="Arial" w:cs="Arial"/>
          <w:color w:val="303030"/>
          <w:sz w:val="24"/>
          <w:szCs w:val="24"/>
          <w:lang w:eastAsia="es-ES"/>
        </w:rPr>
        <w:br/>
      </w:r>
      <w:r w:rsidRPr="00061F34">
        <w:rPr>
          <w:rFonts w:ascii="Arial" w:eastAsia="Times New Roman" w:hAnsi="Arial" w:cs="Arial"/>
          <w:color w:val="303030"/>
          <w:sz w:val="24"/>
          <w:szCs w:val="24"/>
          <w:lang w:eastAsia="es-ES"/>
        </w:rPr>
        <w:t>Existen varios métodos y programas para crear bases de conocimientos:</w:t>
      </w:r>
    </w:p>
    <w:p w:rsidR="007B1C8F" w:rsidRPr="004E3179" w:rsidRDefault="007B1C8F" w:rsidP="007B1C8F">
      <w:pPr>
        <w:numPr>
          <w:ilvl w:val="0"/>
          <w:numId w:val="1"/>
        </w:numPr>
        <w:spacing w:before="75" w:after="0"/>
        <w:ind w:left="300"/>
        <w:rPr>
          <w:rFonts w:ascii="Arial" w:eastAsia="Times New Roman" w:hAnsi="Arial" w:cs="Arial"/>
          <w:sz w:val="24"/>
          <w:szCs w:val="24"/>
          <w:lang w:eastAsia="es-ES"/>
        </w:rPr>
      </w:pPr>
      <w:r w:rsidRPr="004E3179">
        <w:rPr>
          <w:rFonts w:ascii="Arial" w:eastAsia="Times New Roman" w:hAnsi="Arial" w:cs="Arial"/>
          <w:color w:val="303030"/>
          <w:sz w:val="24"/>
          <w:szCs w:val="24"/>
          <w:lang w:eastAsia="es-ES"/>
        </w:rPr>
        <w:t>Wiki</w:t>
      </w:r>
    </w:p>
    <w:p w:rsidR="007B1C8F" w:rsidRPr="004E3179" w:rsidRDefault="007B1C8F" w:rsidP="007B1C8F">
      <w:pPr>
        <w:numPr>
          <w:ilvl w:val="0"/>
          <w:numId w:val="1"/>
        </w:numPr>
        <w:spacing w:before="75" w:after="0"/>
        <w:ind w:left="300"/>
        <w:rPr>
          <w:rFonts w:ascii="Arial" w:eastAsia="Times New Roman" w:hAnsi="Arial" w:cs="Arial"/>
          <w:color w:val="303030"/>
          <w:sz w:val="24"/>
          <w:szCs w:val="24"/>
          <w:lang w:eastAsia="es-ES"/>
        </w:rPr>
      </w:pPr>
      <w:r w:rsidRPr="004E3179">
        <w:rPr>
          <w:rFonts w:ascii="Arial" w:eastAsia="Times New Roman" w:hAnsi="Arial" w:cs="Arial"/>
          <w:color w:val="303030"/>
          <w:sz w:val="24"/>
          <w:szCs w:val="24"/>
          <w:lang w:eastAsia="es-ES"/>
        </w:rPr>
        <w:t>CMS</w:t>
      </w:r>
    </w:p>
    <w:p w:rsidR="007B1C8F" w:rsidRPr="004E3179" w:rsidRDefault="007B1C8F" w:rsidP="007B1C8F">
      <w:pPr>
        <w:numPr>
          <w:ilvl w:val="0"/>
          <w:numId w:val="1"/>
        </w:numPr>
        <w:spacing w:before="75" w:after="0"/>
        <w:ind w:left="300"/>
        <w:rPr>
          <w:rFonts w:ascii="Arial" w:eastAsia="Times New Roman" w:hAnsi="Arial" w:cs="Arial"/>
          <w:color w:val="303030"/>
          <w:sz w:val="24"/>
          <w:szCs w:val="24"/>
          <w:lang w:eastAsia="es-ES"/>
        </w:rPr>
      </w:pPr>
      <w:proofErr w:type="spellStart"/>
      <w:r w:rsidRPr="004E3179">
        <w:rPr>
          <w:rFonts w:ascii="Arial" w:eastAsia="Times New Roman" w:hAnsi="Arial" w:cs="Arial"/>
          <w:color w:val="303030"/>
          <w:sz w:val="24"/>
          <w:szCs w:val="24"/>
          <w:lang w:eastAsia="es-ES"/>
        </w:rPr>
        <w:t>Mindmap</w:t>
      </w:r>
      <w:proofErr w:type="spellEnd"/>
    </w:p>
    <w:p w:rsidR="007B1C8F" w:rsidRPr="004E3179" w:rsidRDefault="007B1C8F" w:rsidP="007B1C8F">
      <w:pPr>
        <w:numPr>
          <w:ilvl w:val="0"/>
          <w:numId w:val="1"/>
        </w:numPr>
        <w:spacing w:before="75" w:after="0"/>
        <w:ind w:left="300"/>
        <w:rPr>
          <w:rFonts w:ascii="Arial" w:eastAsia="Times New Roman" w:hAnsi="Arial" w:cs="Arial"/>
          <w:color w:val="303030"/>
          <w:sz w:val="24"/>
          <w:szCs w:val="24"/>
          <w:lang w:eastAsia="es-ES"/>
        </w:rPr>
      </w:pPr>
      <w:r w:rsidRPr="004E3179">
        <w:rPr>
          <w:rFonts w:ascii="Arial" w:eastAsia="Times New Roman" w:hAnsi="Arial" w:cs="Arial"/>
          <w:color w:val="303030"/>
          <w:sz w:val="24"/>
          <w:szCs w:val="24"/>
          <w:lang w:eastAsia="es-ES"/>
        </w:rPr>
        <w:t xml:space="preserve">Concept </w:t>
      </w:r>
      <w:proofErr w:type="spellStart"/>
      <w:r w:rsidRPr="004E3179">
        <w:rPr>
          <w:rFonts w:ascii="Arial" w:eastAsia="Times New Roman" w:hAnsi="Arial" w:cs="Arial"/>
          <w:color w:val="303030"/>
          <w:sz w:val="24"/>
          <w:szCs w:val="24"/>
          <w:lang w:eastAsia="es-ES"/>
        </w:rPr>
        <w:t>map</w:t>
      </w:r>
      <w:proofErr w:type="spellEnd"/>
    </w:p>
    <w:p w:rsidR="007B1C8F" w:rsidRPr="004E3179" w:rsidRDefault="007B1C8F" w:rsidP="007B1C8F">
      <w:pPr>
        <w:numPr>
          <w:ilvl w:val="0"/>
          <w:numId w:val="1"/>
        </w:numPr>
        <w:spacing w:before="75" w:after="0"/>
        <w:ind w:left="300"/>
        <w:rPr>
          <w:rFonts w:ascii="Arial" w:eastAsia="Times New Roman" w:hAnsi="Arial" w:cs="Arial"/>
          <w:color w:val="303030"/>
          <w:sz w:val="24"/>
          <w:szCs w:val="24"/>
          <w:lang w:eastAsia="es-ES"/>
        </w:rPr>
      </w:pPr>
      <w:r w:rsidRPr="004E3179">
        <w:rPr>
          <w:rFonts w:ascii="Arial" w:eastAsia="Times New Roman" w:hAnsi="Arial" w:cs="Arial"/>
          <w:color w:val="303030"/>
          <w:sz w:val="24"/>
          <w:szCs w:val="24"/>
          <w:lang w:eastAsia="es-ES"/>
        </w:rPr>
        <w:t>Sistema experto</w:t>
      </w:r>
    </w:p>
    <w:p w:rsidR="007B1C8F" w:rsidRPr="00061F34" w:rsidRDefault="007B1C8F" w:rsidP="007B1C8F">
      <w:pPr>
        <w:numPr>
          <w:ilvl w:val="0"/>
          <w:numId w:val="1"/>
        </w:numPr>
        <w:spacing w:before="75" w:after="0"/>
        <w:ind w:left="300"/>
        <w:rPr>
          <w:rFonts w:ascii="Arial" w:eastAsia="Times New Roman" w:hAnsi="Arial" w:cs="Arial"/>
          <w:color w:val="303030"/>
          <w:sz w:val="24"/>
          <w:szCs w:val="24"/>
          <w:lang w:eastAsia="es-ES"/>
        </w:rPr>
      </w:pPr>
      <w:r w:rsidRPr="004E3179">
        <w:rPr>
          <w:rFonts w:ascii="Arial" w:eastAsia="Times New Roman" w:hAnsi="Arial" w:cs="Arial"/>
          <w:color w:val="303030"/>
          <w:sz w:val="24"/>
          <w:szCs w:val="24"/>
          <w:lang w:eastAsia="es-ES"/>
        </w:rPr>
        <w:t>El formato “foro”</w:t>
      </w:r>
      <w:bookmarkStart w:id="0" w:name="wiki"/>
      <w:bookmarkEnd w:id="0"/>
    </w:p>
    <w:p w:rsidR="007B1C8F" w:rsidRPr="004E3179" w:rsidRDefault="007B1C8F" w:rsidP="007B1C8F">
      <w:pPr>
        <w:pBdr>
          <w:bottom w:val="single" w:sz="6" w:space="4" w:color="CCCCCC"/>
        </w:pBdr>
        <w:spacing w:before="300" w:after="150"/>
        <w:outlineLvl w:val="1"/>
        <w:rPr>
          <w:rFonts w:ascii="Arial" w:eastAsia="Times New Roman" w:hAnsi="Arial" w:cs="Arial"/>
          <w:b/>
          <w:sz w:val="24"/>
          <w:szCs w:val="24"/>
          <w:lang w:eastAsia="es-ES"/>
        </w:rPr>
      </w:pPr>
      <w:r w:rsidRPr="004E3179">
        <w:rPr>
          <w:rFonts w:ascii="Arial" w:eastAsia="Times New Roman" w:hAnsi="Arial" w:cs="Arial"/>
          <w:b/>
          <w:color w:val="303030"/>
          <w:sz w:val="24"/>
          <w:szCs w:val="24"/>
          <w:lang w:eastAsia="es-ES"/>
        </w:rPr>
        <w:lastRenderedPageBreak/>
        <w:t>Wiki</w:t>
      </w:r>
    </w:p>
    <w:p w:rsidR="007B1C8F" w:rsidRPr="00061F34" w:rsidRDefault="007B1C8F" w:rsidP="007B1C8F">
      <w:pPr>
        <w:spacing w:after="0"/>
        <w:rPr>
          <w:rFonts w:ascii="Arial" w:eastAsia="Times New Roman" w:hAnsi="Arial" w:cs="Arial"/>
          <w:sz w:val="24"/>
          <w:szCs w:val="24"/>
          <w:lang w:eastAsia="es-ES"/>
        </w:rPr>
      </w:pPr>
      <w:r w:rsidRPr="00061F34">
        <w:rPr>
          <w:rFonts w:ascii="Arial" w:eastAsia="Times New Roman" w:hAnsi="Arial" w:cs="Arial"/>
          <w:color w:val="303030"/>
          <w:sz w:val="24"/>
          <w:szCs w:val="24"/>
          <w:lang w:eastAsia="es-ES"/>
        </w:rPr>
        <w:t>Los wiki son ideales para enlazar entre ellos gran cantidad de pequeños contenidos de información poco estructurados (por lo general de un párrafo a una página). </w:t>
      </w:r>
      <w:r w:rsidRPr="004E3179">
        <w:rPr>
          <w:rFonts w:ascii="Arial" w:eastAsia="Times New Roman" w:hAnsi="Arial" w:cs="Arial"/>
          <w:color w:val="303030"/>
          <w:sz w:val="24"/>
          <w:szCs w:val="24"/>
          <w:lang w:eastAsia="es-ES"/>
        </w:rPr>
        <w:br/>
      </w:r>
      <w:r w:rsidRPr="00061F34">
        <w:rPr>
          <w:rFonts w:ascii="Arial" w:eastAsia="Times New Roman" w:hAnsi="Arial" w:cs="Arial"/>
          <w:color w:val="303030"/>
          <w:sz w:val="24"/>
          <w:szCs w:val="24"/>
          <w:lang w:eastAsia="es-ES"/>
        </w:rPr>
        <w:t>Un elemento primordial en los wikis son los hipervínculos. </w:t>
      </w:r>
      <w:r w:rsidRPr="004E3179">
        <w:rPr>
          <w:rFonts w:ascii="Arial" w:eastAsia="Times New Roman" w:hAnsi="Arial" w:cs="Arial"/>
          <w:color w:val="303030"/>
          <w:sz w:val="24"/>
          <w:szCs w:val="24"/>
          <w:lang w:eastAsia="es-ES"/>
        </w:rPr>
        <w:br/>
      </w:r>
      <w:r w:rsidRPr="00061F34">
        <w:rPr>
          <w:rFonts w:ascii="Arial" w:eastAsia="Times New Roman" w:hAnsi="Arial" w:cs="Arial"/>
          <w:color w:val="303030"/>
          <w:sz w:val="24"/>
          <w:szCs w:val="24"/>
          <w:lang w:eastAsia="es-ES"/>
        </w:rPr>
        <w:t>El hecho que los usuarios participen en la creación y edición del contenido permite que estos evolucionen rápidamente. </w:t>
      </w:r>
      <w:r w:rsidRPr="004E3179">
        <w:rPr>
          <w:rFonts w:ascii="Arial" w:eastAsia="Times New Roman" w:hAnsi="Arial" w:cs="Arial"/>
          <w:color w:val="303030"/>
          <w:sz w:val="24"/>
          <w:szCs w:val="24"/>
          <w:lang w:eastAsia="es-ES"/>
        </w:rPr>
        <w:br/>
      </w:r>
      <w:r w:rsidRPr="00061F34">
        <w:rPr>
          <w:rFonts w:ascii="Arial" w:eastAsia="Times New Roman" w:hAnsi="Arial" w:cs="Arial"/>
          <w:color w:val="303030"/>
          <w:sz w:val="24"/>
          <w:szCs w:val="24"/>
          <w:lang w:eastAsia="es-ES"/>
        </w:rPr>
        <w:t>Otra ventaja de estos es que es posible añadir rápidamente contenido y vincular a otro contenido después. </w:t>
      </w:r>
      <w:r w:rsidRPr="004E3179">
        <w:rPr>
          <w:rFonts w:ascii="Arial" w:eastAsia="Times New Roman" w:hAnsi="Arial" w:cs="Arial"/>
          <w:color w:val="303030"/>
          <w:sz w:val="24"/>
          <w:szCs w:val="24"/>
          <w:lang w:eastAsia="es-ES"/>
        </w:rPr>
        <w:br/>
      </w:r>
      <w:r w:rsidRPr="004E3179">
        <w:rPr>
          <w:rFonts w:ascii="Arial" w:eastAsia="Times New Roman" w:hAnsi="Arial" w:cs="Arial"/>
          <w:color w:val="303030"/>
          <w:sz w:val="24"/>
          <w:szCs w:val="24"/>
          <w:lang w:eastAsia="es-ES"/>
        </w:rPr>
        <w:br/>
      </w:r>
      <w:r w:rsidRPr="00061F34">
        <w:rPr>
          <w:rFonts w:ascii="Arial" w:eastAsia="Times New Roman" w:hAnsi="Arial" w:cs="Arial"/>
          <w:color w:val="303030"/>
          <w:sz w:val="24"/>
          <w:szCs w:val="24"/>
          <w:lang w:eastAsia="es-ES"/>
        </w:rPr>
        <w:t xml:space="preserve">Entre los wikis </w:t>
      </w:r>
      <w:proofErr w:type="spellStart"/>
      <w:r w:rsidRPr="00061F34">
        <w:rPr>
          <w:rFonts w:ascii="Arial" w:eastAsia="Times New Roman" w:hAnsi="Arial" w:cs="Arial"/>
          <w:color w:val="303030"/>
          <w:sz w:val="24"/>
          <w:szCs w:val="24"/>
          <w:lang w:eastAsia="es-ES"/>
        </w:rPr>
        <w:t>mas</w:t>
      </w:r>
      <w:proofErr w:type="spellEnd"/>
      <w:r w:rsidRPr="00061F34">
        <w:rPr>
          <w:rFonts w:ascii="Arial" w:eastAsia="Times New Roman" w:hAnsi="Arial" w:cs="Arial"/>
          <w:color w:val="303030"/>
          <w:sz w:val="24"/>
          <w:szCs w:val="24"/>
          <w:lang w:eastAsia="es-ES"/>
        </w:rPr>
        <w:t xml:space="preserve"> conocidos, se encuentran </w:t>
      </w:r>
      <w:proofErr w:type="spellStart"/>
      <w:r w:rsidRPr="00061F34">
        <w:rPr>
          <w:rFonts w:ascii="Arial" w:eastAsia="Times New Roman" w:hAnsi="Arial" w:cs="Arial"/>
          <w:color w:val="303030"/>
          <w:sz w:val="24"/>
          <w:szCs w:val="24"/>
          <w:lang w:eastAsia="es-ES"/>
        </w:rPr>
        <w:t>MediaWiki</w:t>
      </w:r>
      <w:proofErr w:type="spellEnd"/>
      <w:r w:rsidRPr="00061F34">
        <w:rPr>
          <w:rFonts w:ascii="Arial" w:eastAsia="Times New Roman" w:hAnsi="Arial" w:cs="Arial"/>
          <w:color w:val="303030"/>
          <w:sz w:val="24"/>
          <w:szCs w:val="24"/>
          <w:lang w:eastAsia="es-ES"/>
        </w:rPr>
        <w:t xml:space="preserve"> (el wiki de </w:t>
      </w:r>
      <w:proofErr w:type="spellStart"/>
      <w:r w:rsidRPr="00061F34">
        <w:rPr>
          <w:rFonts w:ascii="Arial" w:eastAsia="Times New Roman" w:hAnsi="Arial" w:cs="Arial"/>
          <w:color w:val="303030"/>
          <w:sz w:val="24"/>
          <w:szCs w:val="24"/>
          <w:lang w:eastAsia="es-ES"/>
        </w:rPr>
        <w:t>Wikipedia</w:t>
      </w:r>
      <w:proofErr w:type="spellEnd"/>
      <w:r w:rsidRPr="00061F34">
        <w:rPr>
          <w:rFonts w:ascii="Arial" w:eastAsia="Times New Roman" w:hAnsi="Arial" w:cs="Arial"/>
          <w:color w:val="303030"/>
          <w:sz w:val="24"/>
          <w:szCs w:val="24"/>
          <w:lang w:eastAsia="es-ES"/>
        </w:rPr>
        <w:t>). </w:t>
      </w:r>
      <w:r w:rsidRPr="004E3179">
        <w:rPr>
          <w:rFonts w:ascii="Arial" w:eastAsia="Times New Roman" w:hAnsi="Arial" w:cs="Arial"/>
          <w:color w:val="303030"/>
          <w:sz w:val="24"/>
          <w:szCs w:val="24"/>
          <w:lang w:eastAsia="es-ES"/>
        </w:rPr>
        <w:br/>
      </w:r>
      <w:r w:rsidRPr="00061F34">
        <w:rPr>
          <w:rFonts w:ascii="Arial" w:eastAsia="Times New Roman" w:hAnsi="Arial" w:cs="Arial"/>
          <w:color w:val="303030"/>
          <w:sz w:val="24"/>
          <w:szCs w:val="24"/>
          <w:lang w:eastAsia="es-ES"/>
        </w:rPr>
        <w:t>En la siguiente dirección encontrarás una larga lista de wikis: </w:t>
      </w:r>
      <w:hyperlink r:id="rId7" w:tgtFrame="_blank" w:history="1">
        <w:r w:rsidRPr="00061F34">
          <w:rPr>
            <w:rFonts w:ascii="Arial" w:eastAsia="Times New Roman" w:hAnsi="Arial" w:cs="Arial"/>
            <w:color w:val="3487BC"/>
            <w:sz w:val="24"/>
            <w:szCs w:val="24"/>
            <w:u w:val="single"/>
            <w:lang w:eastAsia="es-ES"/>
          </w:rPr>
          <w:t>http://c2.com/cgi/wiki?WikiEngines</w:t>
        </w:r>
      </w:hyperlink>
      <w:r w:rsidRPr="00061F34">
        <w:rPr>
          <w:rFonts w:ascii="Arial" w:eastAsia="Times New Roman" w:hAnsi="Arial" w:cs="Arial"/>
          <w:color w:val="303030"/>
          <w:sz w:val="24"/>
          <w:szCs w:val="24"/>
          <w:lang w:eastAsia="es-ES"/>
        </w:rPr>
        <w:t> </w:t>
      </w:r>
      <w:r w:rsidRPr="004E3179">
        <w:rPr>
          <w:rFonts w:ascii="Arial" w:eastAsia="Times New Roman" w:hAnsi="Arial" w:cs="Arial"/>
          <w:color w:val="303030"/>
          <w:sz w:val="24"/>
          <w:szCs w:val="24"/>
          <w:lang w:eastAsia="es-ES"/>
        </w:rPr>
        <w:br/>
      </w:r>
      <w:r w:rsidRPr="00061F34">
        <w:rPr>
          <w:rFonts w:ascii="Arial" w:eastAsia="Times New Roman" w:hAnsi="Arial" w:cs="Arial"/>
          <w:color w:val="303030"/>
          <w:sz w:val="24"/>
          <w:szCs w:val="24"/>
          <w:lang w:eastAsia="es-ES"/>
        </w:rPr>
        <w:t>Para elegir una wiki, este sitio puede ayudarte: </w:t>
      </w:r>
      <w:hyperlink r:id="rId8" w:tgtFrame="_blank" w:history="1">
        <w:r w:rsidRPr="00061F34">
          <w:rPr>
            <w:rFonts w:ascii="Arial" w:eastAsia="Times New Roman" w:hAnsi="Arial" w:cs="Arial"/>
            <w:color w:val="3487BC"/>
            <w:sz w:val="24"/>
            <w:szCs w:val="24"/>
            <w:u w:val="single"/>
            <w:lang w:eastAsia="es-ES"/>
          </w:rPr>
          <w:t>http://www.wikimatrix.org/</w:t>
        </w:r>
      </w:hyperlink>
      <w:r w:rsidRPr="00061F34">
        <w:rPr>
          <w:rFonts w:ascii="Arial" w:eastAsia="Times New Roman" w:hAnsi="Arial" w:cs="Arial"/>
          <w:color w:val="303030"/>
          <w:sz w:val="24"/>
          <w:szCs w:val="24"/>
          <w:lang w:eastAsia="es-ES"/>
        </w:rPr>
        <w:t> </w:t>
      </w:r>
      <w:r w:rsidRPr="004E3179">
        <w:rPr>
          <w:rFonts w:ascii="Arial" w:eastAsia="Times New Roman" w:hAnsi="Arial" w:cs="Arial"/>
          <w:color w:val="303030"/>
          <w:sz w:val="24"/>
          <w:szCs w:val="24"/>
          <w:lang w:eastAsia="es-ES"/>
        </w:rPr>
        <w:br/>
      </w:r>
      <w:r w:rsidRPr="004E3179">
        <w:rPr>
          <w:rFonts w:ascii="Arial" w:eastAsia="Times New Roman" w:hAnsi="Arial" w:cs="Arial"/>
          <w:color w:val="303030"/>
          <w:sz w:val="24"/>
          <w:szCs w:val="24"/>
          <w:lang w:eastAsia="es-ES"/>
        </w:rPr>
        <w:br/>
      </w:r>
      <w:r w:rsidRPr="00061F34">
        <w:rPr>
          <w:rFonts w:ascii="Arial" w:eastAsia="Times New Roman" w:hAnsi="Arial" w:cs="Arial"/>
          <w:color w:val="303030"/>
          <w:sz w:val="24"/>
          <w:szCs w:val="24"/>
          <w:lang w:eastAsia="es-ES"/>
        </w:rPr>
        <w:t>Ejemplo de utilización: una enciclopedia (</w:t>
      </w:r>
      <w:proofErr w:type="spellStart"/>
      <w:r w:rsidRPr="00061F34">
        <w:rPr>
          <w:rFonts w:ascii="Arial" w:eastAsia="Times New Roman" w:hAnsi="Arial" w:cs="Arial"/>
          <w:color w:val="303030"/>
          <w:sz w:val="24"/>
          <w:szCs w:val="24"/>
          <w:lang w:eastAsia="es-ES"/>
        </w:rPr>
        <w:fldChar w:fldCharType="begin"/>
      </w:r>
      <w:r w:rsidRPr="00061F34">
        <w:rPr>
          <w:rFonts w:ascii="Arial" w:eastAsia="Times New Roman" w:hAnsi="Arial" w:cs="Arial"/>
          <w:color w:val="303030"/>
          <w:sz w:val="24"/>
          <w:szCs w:val="24"/>
          <w:lang w:eastAsia="es-ES"/>
        </w:rPr>
        <w:instrText xml:space="preserve"> HYPERLINK "http://es.wikipedia.org/wiki/Wikipedia:Portada" \t "_blank" </w:instrText>
      </w:r>
      <w:r w:rsidRPr="00061F34">
        <w:rPr>
          <w:rFonts w:ascii="Arial" w:eastAsia="Times New Roman" w:hAnsi="Arial" w:cs="Arial"/>
          <w:color w:val="303030"/>
          <w:sz w:val="24"/>
          <w:szCs w:val="24"/>
          <w:lang w:eastAsia="es-ES"/>
        </w:rPr>
        <w:fldChar w:fldCharType="separate"/>
      </w:r>
      <w:r w:rsidRPr="00061F34">
        <w:rPr>
          <w:rFonts w:ascii="Arial" w:eastAsia="Times New Roman" w:hAnsi="Arial" w:cs="Arial"/>
          <w:color w:val="3487BC"/>
          <w:sz w:val="24"/>
          <w:szCs w:val="24"/>
          <w:u w:val="single"/>
          <w:lang w:eastAsia="es-ES"/>
        </w:rPr>
        <w:t>Wikipedia</w:t>
      </w:r>
      <w:proofErr w:type="spellEnd"/>
      <w:r w:rsidRPr="00061F34">
        <w:rPr>
          <w:rFonts w:ascii="Arial" w:eastAsia="Times New Roman" w:hAnsi="Arial" w:cs="Arial"/>
          <w:color w:val="303030"/>
          <w:sz w:val="24"/>
          <w:szCs w:val="24"/>
          <w:lang w:eastAsia="es-ES"/>
        </w:rPr>
        <w:fldChar w:fldCharType="end"/>
      </w:r>
      <w:r w:rsidRPr="00061F34">
        <w:rPr>
          <w:rFonts w:ascii="Arial" w:eastAsia="Times New Roman" w:hAnsi="Arial" w:cs="Arial"/>
          <w:color w:val="303030"/>
          <w:sz w:val="24"/>
          <w:szCs w:val="24"/>
          <w:lang w:eastAsia="es-ES"/>
        </w:rPr>
        <w:t>) </w:t>
      </w:r>
      <w:r w:rsidRPr="004E3179">
        <w:rPr>
          <w:rFonts w:ascii="Arial" w:eastAsia="Times New Roman" w:hAnsi="Arial" w:cs="Arial"/>
          <w:color w:val="303030"/>
          <w:sz w:val="24"/>
          <w:szCs w:val="24"/>
          <w:lang w:eastAsia="es-ES"/>
        </w:rPr>
        <w:br/>
      </w:r>
      <w:r w:rsidRPr="004E3179">
        <w:rPr>
          <w:rFonts w:ascii="Arial" w:eastAsia="Times New Roman" w:hAnsi="Arial" w:cs="Arial"/>
          <w:color w:val="303030"/>
          <w:sz w:val="24"/>
          <w:szCs w:val="24"/>
          <w:lang w:eastAsia="es-ES"/>
        </w:rPr>
        <w:br/>
      </w:r>
      <w:r w:rsidRPr="00061F34">
        <w:rPr>
          <w:rFonts w:ascii="Arial" w:eastAsia="Times New Roman" w:hAnsi="Arial" w:cs="Arial"/>
          <w:color w:val="303030"/>
          <w:sz w:val="24"/>
          <w:szCs w:val="24"/>
          <w:lang w:eastAsia="es-ES"/>
        </w:rPr>
        <w:t xml:space="preserve">Una página de </w:t>
      </w:r>
      <w:proofErr w:type="spellStart"/>
      <w:r w:rsidRPr="00061F34">
        <w:rPr>
          <w:rFonts w:ascii="Arial" w:eastAsia="Times New Roman" w:hAnsi="Arial" w:cs="Arial"/>
          <w:color w:val="303030"/>
          <w:sz w:val="24"/>
          <w:szCs w:val="24"/>
          <w:lang w:eastAsia="es-ES"/>
        </w:rPr>
        <w:t>Wikipedia</w:t>
      </w:r>
      <w:proofErr w:type="spellEnd"/>
      <w:r w:rsidRPr="00061F34">
        <w:rPr>
          <w:rFonts w:ascii="Arial" w:eastAsia="Times New Roman" w:hAnsi="Arial" w:cs="Arial"/>
          <w:color w:val="303030"/>
          <w:sz w:val="24"/>
          <w:szCs w:val="24"/>
          <w:lang w:eastAsia="es-ES"/>
        </w:rPr>
        <w:t xml:space="preserve"> en proceso de edición: </w:t>
      </w:r>
    </w:p>
    <w:p w:rsidR="007B1C8F" w:rsidRPr="004E3179" w:rsidRDefault="007B1C8F" w:rsidP="007B1C8F">
      <w:pPr>
        <w:spacing w:after="0"/>
        <w:jc w:val="center"/>
        <w:rPr>
          <w:rFonts w:ascii="Arial" w:eastAsia="Times New Roman" w:hAnsi="Arial" w:cs="Arial"/>
          <w:sz w:val="24"/>
          <w:szCs w:val="24"/>
          <w:lang w:eastAsia="es-ES"/>
        </w:rPr>
      </w:pPr>
      <w:r w:rsidRPr="00061F34">
        <w:rPr>
          <w:rFonts w:ascii="Arial" w:eastAsia="Times New Roman" w:hAnsi="Arial" w:cs="Arial"/>
          <w:noProof/>
          <w:color w:val="303030"/>
          <w:sz w:val="24"/>
          <w:szCs w:val="24"/>
          <w:lang w:eastAsia="es-ES"/>
        </w:rPr>
        <w:drawing>
          <wp:anchor distT="0" distB="0" distL="114300" distR="114300" simplePos="0" relativeHeight="251662336" behindDoc="0" locked="0" layoutInCell="1" allowOverlap="1">
            <wp:simplePos x="0" y="0"/>
            <wp:positionH relativeFrom="column">
              <wp:posOffset>320040</wp:posOffset>
            </wp:positionH>
            <wp:positionV relativeFrom="paragraph">
              <wp:posOffset>-337820</wp:posOffset>
            </wp:positionV>
            <wp:extent cx="4762500" cy="2857500"/>
            <wp:effectExtent l="19050" t="0" r="0" b="0"/>
            <wp:wrapThrough wrapText="bothSides">
              <wp:wrapPolygon edited="0">
                <wp:start x="-86" y="0"/>
                <wp:lineTo x="-86" y="21456"/>
                <wp:lineTo x="21600" y="21456"/>
                <wp:lineTo x="21600" y="0"/>
                <wp:lineTo x="-86" y="0"/>
              </wp:wrapPolygon>
            </wp:wrapThrough>
            <wp:docPr id="13" name="Imagen 13" descr="http://www.commentcamarche.net/faq/images/4855-74hvUQv6DVpZUQm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mmentcamarche.net/faq/images/4855-74hvUQv6DVpZUQmys.png"/>
                    <pic:cNvPicPr>
                      <a:picLocks noChangeAspect="1" noChangeArrowheads="1"/>
                    </pic:cNvPicPr>
                  </pic:nvPicPr>
                  <pic:blipFill>
                    <a:blip r:embed="rId9"/>
                    <a:srcRect/>
                    <a:stretch>
                      <a:fillRect/>
                    </a:stretch>
                  </pic:blipFill>
                  <pic:spPr bwMode="auto">
                    <a:xfrm>
                      <a:off x="0" y="0"/>
                      <a:ext cx="4762500" cy="2857500"/>
                    </a:xfrm>
                    <a:prstGeom prst="rect">
                      <a:avLst/>
                    </a:prstGeom>
                    <a:noFill/>
                    <a:ln w="9525">
                      <a:noFill/>
                      <a:miter lim="800000"/>
                      <a:headEnd/>
                      <a:tailEnd/>
                    </a:ln>
                  </pic:spPr>
                </pic:pic>
              </a:graphicData>
            </a:graphic>
          </wp:anchor>
        </w:drawing>
      </w:r>
    </w:p>
    <w:p w:rsidR="007B1C8F" w:rsidRPr="004E3179" w:rsidRDefault="007B1C8F" w:rsidP="007B1C8F">
      <w:pPr>
        <w:pBdr>
          <w:bottom w:val="single" w:sz="6" w:space="4" w:color="CCCCCC"/>
        </w:pBdr>
        <w:spacing w:before="300" w:after="150"/>
        <w:outlineLvl w:val="1"/>
        <w:rPr>
          <w:rFonts w:ascii="Arial" w:eastAsia="Times New Roman" w:hAnsi="Arial" w:cs="Arial"/>
          <w:b/>
          <w:sz w:val="24"/>
          <w:szCs w:val="24"/>
          <w:lang w:eastAsia="es-ES"/>
        </w:rPr>
      </w:pPr>
      <w:bookmarkStart w:id="1" w:name="cms"/>
      <w:bookmarkEnd w:id="1"/>
      <w:r w:rsidRPr="004E3179">
        <w:rPr>
          <w:rFonts w:ascii="Arial" w:eastAsia="Times New Roman" w:hAnsi="Arial" w:cs="Arial"/>
          <w:b/>
          <w:color w:val="303030"/>
          <w:sz w:val="24"/>
          <w:szCs w:val="24"/>
          <w:lang w:eastAsia="es-ES"/>
        </w:rPr>
        <w:t>CMS</w:t>
      </w:r>
    </w:p>
    <w:p w:rsidR="007B1C8F" w:rsidRPr="00061F34" w:rsidRDefault="007B1C8F" w:rsidP="007B1C8F">
      <w:pPr>
        <w:spacing w:after="0"/>
        <w:rPr>
          <w:rFonts w:ascii="Arial" w:eastAsia="Times New Roman" w:hAnsi="Arial" w:cs="Arial"/>
          <w:sz w:val="24"/>
          <w:szCs w:val="24"/>
          <w:lang w:eastAsia="es-ES"/>
        </w:rPr>
      </w:pPr>
      <w:r w:rsidRPr="00061F34">
        <w:rPr>
          <w:rFonts w:ascii="Arial" w:eastAsia="Times New Roman" w:hAnsi="Arial" w:cs="Arial"/>
          <w:color w:val="303030"/>
          <w:sz w:val="24"/>
          <w:szCs w:val="24"/>
          <w:lang w:eastAsia="es-ES"/>
        </w:rPr>
        <w:t>El CMS es más bien orientado a la publicación de documentos, por lo que es menos flexible. </w:t>
      </w:r>
      <w:r w:rsidRPr="004E3179">
        <w:rPr>
          <w:rFonts w:ascii="Arial" w:eastAsia="Times New Roman" w:hAnsi="Arial" w:cs="Arial"/>
          <w:color w:val="303030"/>
          <w:sz w:val="24"/>
          <w:szCs w:val="24"/>
          <w:lang w:eastAsia="es-ES"/>
        </w:rPr>
        <w:br/>
      </w:r>
      <w:r w:rsidRPr="00061F34">
        <w:rPr>
          <w:rFonts w:ascii="Arial" w:eastAsia="Times New Roman" w:hAnsi="Arial" w:cs="Arial"/>
          <w:color w:val="303030"/>
          <w:sz w:val="24"/>
          <w:szCs w:val="24"/>
          <w:lang w:eastAsia="es-ES"/>
        </w:rPr>
        <w:t>Pero permite que haya una validación de los documentos antes de la publicación por lo tanto existe más control. </w:t>
      </w:r>
      <w:r w:rsidRPr="004E3179">
        <w:rPr>
          <w:rFonts w:ascii="Arial" w:eastAsia="Times New Roman" w:hAnsi="Arial" w:cs="Arial"/>
          <w:color w:val="303030"/>
          <w:sz w:val="24"/>
          <w:szCs w:val="24"/>
          <w:lang w:eastAsia="es-ES"/>
        </w:rPr>
        <w:br/>
      </w:r>
      <w:r w:rsidRPr="004E3179">
        <w:rPr>
          <w:rFonts w:ascii="Arial" w:eastAsia="Times New Roman" w:hAnsi="Arial" w:cs="Arial"/>
          <w:color w:val="303030"/>
          <w:sz w:val="24"/>
          <w:szCs w:val="24"/>
          <w:lang w:eastAsia="es-ES"/>
        </w:rPr>
        <w:br/>
      </w:r>
      <w:r w:rsidRPr="00061F34">
        <w:rPr>
          <w:rFonts w:ascii="Arial" w:eastAsia="Times New Roman" w:hAnsi="Arial" w:cs="Arial"/>
          <w:color w:val="303030"/>
          <w:sz w:val="24"/>
          <w:szCs w:val="24"/>
          <w:lang w:eastAsia="es-ES"/>
        </w:rPr>
        <w:t>Los CMS por lo general están destinados a la publicación de documentos de gran tamaño (varias páginas). </w:t>
      </w:r>
      <w:r w:rsidRPr="004E3179">
        <w:rPr>
          <w:rFonts w:ascii="Arial" w:eastAsia="Times New Roman" w:hAnsi="Arial" w:cs="Arial"/>
          <w:color w:val="303030"/>
          <w:sz w:val="24"/>
          <w:szCs w:val="24"/>
          <w:lang w:eastAsia="es-ES"/>
        </w:rPr>
        <w:br/>
      </w:r>
      <w:r w:rsidRPr="00061F34">
        <w:rPr>
          <w:rFonts w:ascii="Arial" w:eastAsia="Times New Roman" w:hAnsi="Arial" w:cs="Arial"/>
          <w:color w:val="303030"/>
          <w:sz w:val="24"/>
          <w:szCs w:val="24"/>
          <w:lang w:eastAsia="es-ES"/>
        </w:rPr>
        <w:lastRenderedPageBreak/>
        <w:t>Por lo general es posible otorgar permisos a los usuarios (permisos de acceso solo a ciertos documentos, permisos de edición, etc.) </w:t>
      </w:r>
      <w:r w:rsidRPr="004E3179">
        <w:rPr>
          <w:rFonts w:ascii="Arial" w:eastAsia="Times New Roman" w:hAnsi="Arial" w:cs="Arial"/>
          <w:color w:val="303030"/>
          <w:sz w:val="24"/>
          <w:szCs w:val="24"/>
          <w:lang w:eastAsia="es-ES"/>
        </w:rPr>
        <w:br/>
      </w:r>
      <w:r w:rsidRPr="00061F34">
        <w:rPr>
          <w:rFonts w:ascii="Arial" w:eastAsia="Times New Roman" w:hAnsi="Arial" w:cs="Arial"/>
          <w:color w:val="303030"/>
          <w:sz w:val="24"/>
          <w:szCs w:val="24"/>
          <w:lang w:eastAsia="es-ES"/>
        </w:rPr>
        <w:t>Por lo general, los enlaces entre documentos no es fácil de hacer. </w:t>
      </w:r>
      <w:r w:rsidRPr="004E3179">
        <w:rPr>
          <w:rFonts w:ascii="Arial" w:eastAsia="Times New Roman" w:hAnsi="Arial" w:cs="Arial"/>
          <w:color w:val="303030"/>
          <w:sz w:val="24"/>
          <w:szCs w:val="24"/>
          <w:lang w:eastAsia="es-ES"/>
        </w:rPr>
        <w:br/>
      </w:r>
      <w:r w:rsidRPr="004E3179">
        <w:rPr>
          <w:rFonts w:ascii="Arial" w:eastAsia="Times New Roman" w:hAnsi="Arial" w:cs="Arial"/>
          <w:color w:val="303030"/>
          <w:sz w:val="24"/>
          <w:szCs w:val="24"/>
          <w:lang w:eastAsia="es-ES"/>
        </w:rPr>
        <w:br/>
      </w:r>
      <w:r w:rsidRPr="00061F34">
        <w:rPr>
          <w:rFonts w:ascii="Arial" w:eastAsia="Times New Roman" w:hAnsi="Arial" w:cs="Arial"/>
          <w:color w:val="303030"/>
          <w:sz w:val="24"/>
          <w:szCs w:val="24"/>
          <w:lang w:eastAsia="es-ES"/>
        </w:rPr>
        <w:t>En la siguiente dirección encontrarás numerosos CMS: </w:t>
      </w:r>
      <w:hyperlink r:id="rId10" w:tgtFrame="_blank" w:history="1">
        <w:r w:rsidRPr="00061F34">
          <w:rPr>
            <w:rFonts w:ascii="Arial" w:eastAsia="Times New Roman" w:hAnsi="Arial" w:cs="Arial"/>
            <w:color w:val="3487BC"/>
            <w:sz w:val="24"/>
            <w:szCs w:val="24"/>
            <w:u w:val="single"/>
            <w:lang w:eastAsia="es-ES"/>
          </w:rPr>
          <w:t>http://php.opensourcecms.com/</w:t>
        </w:r>
      </w:hyperlink>
      <w:r w:rsidRPr="00061F34">
        <w:rPr>
          <w:rFonts w:ascii="Arial" w:eastAsia="Times New Roman" w:hAnsi="Arial" w:cs="Arial"/>
          <w:color w:val="303030"/>
          <w:sz w:val="24"/>
          <w:szCs w:val="24"/>
          <w:lang w:eastAsia="es-ES"/>
        </w:rPr>
        <w:t> e incluso podrás probarlos en línea. </w:t>
      </w:r>
      <w:r w:rsidRPr="004E3179">
        <w:rPr>
          <w:rFonts w:ascii="Arial" w:eastAsia="Times New Roman" w:hAnsi="Arial" w:cs="Arial"/>
          <w:color w:val="303030"/>
          <w:sz w:val="24"/>
          <w:szCs w:val="24"/>
          <w:lang w:eastAsia="es-ES"/>
        </w:rPr>
        <w:br/>
      </w:r>
      <w:r w:rsidRPr="004E3179">
        <w:rPr>
          <w:rFonts w:ascii="Arial" w:eastAsia="Times New Roman" w:hAnsi="Arial" w:cs="Arial"/>
          <w:color w:val="303030"/>
          <w:sz w:val="24"/>
          <w:szCs w:val="24"/>
          <w:lang w:eastAsia="es-ES"/>
        </w:rPr>
        <w:br/>
      </w:r>
      <w:r w:rsidRPr="00061F34">
        <w:rPr>
          <w:rFonts w:ascii="Arial" w:eastAsia="Times New Roman" w:hAnsi="Arial" w:cs="Arial"/>
          <w:color w:val="303030"/>
          <w:sz w:val="24"/>
          <w:szCs w:val="24"/>
          <w:lang w:eastAsia="es-ES"/>
        </w:rPr>
        <w:t>Una base de conocimientos hecha con el programa </w:t>
      </w:r>
      <w:proofErr w:type="spellStart"/>
      <w:r w:rsidRPr="00061F34">
        <w:rPr>
          <w:rFonts w:ascii="Arial" w:eastAsia="Times New Roman" w:hAnsi="Arial" w:cs="Arial"/>
          <w:color w:val="303030"/>
          <w:sz w:val="24"/>
          <w:szCs w:val="24"/>
          <w:lang w:eastAsia="es-ES"/>
        </w:rPr>
        <w:fldChar w:fldCharType="begin"/>
      </w:r>
      <w:r w:rsidRPr="00061F34">
        <w:rPr>
          <w:rFonts w:ascii="Arial" w:eastAsia="Times New Roman" w:hAnsi="Arial" w:cs="Arial"/>
          <w:color w:val="303030"/>
          <w:sz w:val="24"/>
          <w:szCs w:val="24"/>
          <w:lang w:eastAsia="es-ES"/>
        </w:rPr>
        <w:instrText xml:space="preserve"> HYPERLINK "http://www.egroupware.org/" \t "_blank" </w:instrText>
      </w:r>
      <w:r w:rsidRPr="00061F34">
        <w:rPr>
          <w:rFonts w:ascii="Arial" w:eastAsia="Times New Roman" w:hAnsi="Arial" w:cs="Arial"/>
          <w:color w:val="303030"/>
          <w:sz w:val="24"/>
          <w:szCs w:val="24"/>
          <w:lang w:eastAsia="es-ES"/>
        </w:rPr>
        <w:fldChar w:fldCharType="separate"/>
      </w:r>
      <w:r w:rsidRPr="00061F34">
        <w:rPr>
          <w:rFonts w:ascii="Arial" w:eastAsia="Times New Roman" w:hAnsi="Arial" w:cs="Arial"/>
          <w:color w:val="3487BC"/>
          <w:sz w:val="24"/>
          <w:szCs w:val="24"/>
          <w:u w:val="single"/>
          <w:lang w:eastAsia="es-ES"/>
        </w:rPr>
        <w:t>eGroupWare</w:t>
      </w:r>
      <w:proofErr w:type="spellEnd"/>
      <w:r w:rsidRPr="00061F34">
        <w:rPr>
          <w:rFonts w:ascii="Arial" w:eastAsia="Times New Roman" w:hAnsi="Arial" w:cs="Arial"/>
          <w:color w:val="303030"/>
          <w:sz w:val="24"/>
          <w:szCs w:val="24"/>
          <w:lang w:eastAsia="es-ES"/>
        </w:rPr>
        <w:fldChar w:fldCharType="end"/>
      </w:r>
      <w:r w:rsidRPr="00061F34">
        <w:rPr>
          <w:rFonts w:ascii="Arial" w:eastAsia="Times New Roman" w:hAnsi="Arial" w:cs="Arial"/>
          <w:color w:val="303030"/>
          <w:sz w:val="24"/>
          <w:szCs w:val="24"/>
          <w:lang w:eastAsia="es-ES"/>
        </w:rPr>
        <w:t> </w:t>
      </w:r>
    </w:p>
    <w:p w:rsidR="007B1C8F" w:rsidRPr="004E3179" w:rsidRDefault="007B1C8F" w:rsidP="007B1C8F">
      <w:pPr>
        <w:spacing w:after="0"/>
        <w:jc w:val="center"/>
        <w:rPr>
          <w:rFonts w:ascii="Arial" w:eastAsia="Times New Roman" w:hAnsi="Arial" w:cs="Arial"/>
          <w:sz w:val="24"/>
          <w:szCs w:val="24"/>
          <w:lang w:eastAsia="es-ES"/>
        </w:rPr>
      </w:pPr>
    </w:p>
    <w:p w:rsidR="007B1C8F" w:rsidRPr="00061F34" w:rsidRDefault="007B1C8F" w:rsidP="007B1C8F">
      <w:pPr>
        <w:spacing w:after="0"/>
        <w:rPr>
          <w:rFonts w:ascii="Arial" w:eastAsia="Times New Roman" w:hAnsi="Arial" w:cs="Arial"/>
          <w:sz w:val="24"/>
          <w:szCs w:val="24"/>
          <w:lang w:eastAsia="es-ES"/>
        </w:rPr>
      </w:pPr>
      <w:bookmarkStart w:id="2" w:name="sistema-experto"/>
      <w:bookmarkEnd w:id="2"/>
      <w:r w:rsidRPr="00061F34">
        <w:rPr>
          <w:rFonts w:ascii="Arial" w:eastAsia="Times New Roman" w:hAnsi="Arial" w:cs="Arial"/>
          <w:noProof/>
          <w:sz w:val="24"/>
          <w:szCs w:val="24"/>
          <w:lang w:eastAsia="es-ES"/>
        </w:rPr>
        <w:drawing>
          <wp:anchor distT="0" distB="0" distL="114300" distR="114300" simplePos="0" relativeHeight="251661312" behindDoc="0" locked="0" layoutInCell="1" allowOverlap="1">
            <wp:simplePos x="0" y="0"/>
            <wp:positionH relativeFrom="column">
              <wp:posOffset>215265</wp:posOffset>
            </wp:positionH>
            <wp:positionV relativeFrom="paragraph">
              <wp:posOffset>40005</wp:posOffset>
            </wp:positionV>
            <wp:extent cx="4762500" cy="2933700"/>
            <wp:effectExtent l="19050" t="0" r="0" b="0"/>
            <wp:wrapThrough wrapText="bothSides">
              <wp:wrapPolygon edited="0">
                <wp:start x="-86" y="0"/>
                <wp:lineTo x="-86" y="21460"/>
                <wp:lineTo x="21600" y="21460"/>
                <wp:lineTo x="21600" y="0"/>
                <wp:lineTo x="-86" y="0"/>
              </wp:wrapPolygon>
            </wp:wrapThrough>
            <wp:docPr id="1" name="Imagen 14" descr="http://www.commentcamarche.net/faq/images/4855-PbEQsPDjzep4eS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ommentcamarche.net/faq/images/4855-PbEQsPDjzep4eSeTs.png"/>
                    <pic:cNvPicPr>
                      <a:picLocks noChangeAspect="1" noChangeArrowheads="1"/>
                    </pic:cNvPicPr>
                  </pic:nvPicPr>
                  <pic:blipFill>
                    <a:blip r:embed="rId11"/>
                    <a:srcRect/>
                    <a:stretch>
                      <a:fillRect/>
                    </a:stretch>
                  </pic:blipFill>
                  <pic:spPr bwMode="auto">
                    <a:xfrm>
                      <a:off x="0" y="0"/>
                      <a:ext cx="4762500" cy="2933700"/>
                    </a:xfrm>
                    <a:prstGeom prst="rect">
                      <a:avLst/>
                    </a:prstGeom>
                    <a:noFill/>
                    <a:ln w="9525">
                      <a:noFill/>
                      <a:miter lim="800000"/>
                      <a:headEnd/>
                      <a:tailEnd/>
                    </a:ln>
                  </pic:spPr>
                </pic:pic>
              </a:graphicData>
            </a:graphic>
          </wp:anchor>
        </w:drawing>
      </w:r>
    </w:p>
    <w:p w:rsidR="007B1C8F" w:rsidRPr="004E3179" w:rsidRDefault="007B1C8F" w:rsidP="007B1C8F">
      <w:pPr>
        <w:pBdr>
          <w:bottom w:val="single" w:sz="6" w:space="4" w:color="CCCCCC"/>
        </w:pBdr>
        <w:spacing w:before="300" w:after="150"/>
        <w:outlineLvl w:val="1"/>
        <w:rPr>
          <w:rFonts w:ascii="Arial" w:eastAsia="Times New Roman" w:hAnsi="Arial" w:cs="Arial"/>
          <w:b/>
          <w:sz w:val="24"/>
          <w:szCs w:val="24"/>
          <w:lang w:eastAsia="es-ES"/>
        </w:rPr>
      </w:pPr>
      <w:r w:rsidRPr="004E3179">
        <w:rPr>
          <w:rFonts w:ascii="Arial" w:eastAsia="Times New Roman" w:hAnsi="Arial" w:cs="Arial"/>
          <w:b/>
          <w:color w:val="303030"/>
          <w:sz w:val="24"/>
          <w:szCs w:val="24"/>
          <w:lang w:eastAsia="es-ES"/>
        </w:rPr>
        <w:t>Sistema experto</w:t>
      </w:r>
    </w:p>
    <w:p w:rsidR="007B1C8F" w:rsidRPr="00061F34" w:rsidRDefault="007B1C8F" w:rsidP="007B1C8F">
      <w:pPr>
        <w:spacing w:after="0"/>
        <w:rPr>
          <w:rFonts w:ascii="Arial" w:eastAsia="Times New Roman" w:hAnsi="Arial" w:cs="Arial"/>
          <w:sz w:val="24"/>
          <w:szCs w:val="24"/>
          <w:lang w:eastAsia="es-ES"/>
        </w:rPr>
      </w:pPr>
      <w:r w:rsidRPr="00061F34">
        <w:rPr>
          <w:rFonts w:ascii="Arial" w:eastAsia="Times New Roman" w:hAnsi="Arial" w:cs="Arial"/>
          <w:color w:val="303030"/>
          <w:sz w:val="24"/>
          <w:szCs w:val="24"/>
          <w:lang w:eastAsia="es-ES"/>
        </w:rPr>
        <w:t>El sistema experto permite modelar un conjunto de conocimientos con el propósito de que un usuario pueda explotarlos sin tener que ser un experto: éste se limita a ingresar la información que dispone y el sistema experto le da una respuesta. </w:t>
      </w:r>
      <w:r w:rsidRPr="004E3179">
        <w:rPr>
          <w:rFonts w:ascii="Arial" w:eastAsia="Times New Roman" w:hAnsi="Arial" w:cs="Arial"/>
          <w:color w:val="303030"/>
          <w:sz w:val="24"/>
          <w:szCs w:val="24"/>
          <w:lang w:eastAsia="es-ES"/>
        </w:rPr>
        <w:br/>
      </w:r>
      <w:r w:rsidRPr="00061F34">
        <w:rPr>
          <w:rFonts w:ascii="Arial" w:eastAsia="Times New Roman" w:hAnsi="Arial" w:cs="Arial"/>
          <w:color w:val="303030"/>
          <w:sz w:val="24"/>
          <w:szCs w:val="24"/>
          <w:lang w:eastAsia="es-ES"/>
        </w:rPr>
        <w:t>Ejemplo de uso: Diagnostico de problemas. </w:t>
      </w:r>
      <w:r w:rsidRPr="004E3179">
        <w:rPr>
          <w:rFonts w:ascii="Arial" w:eastAsia="Times New Roman" w:hAnsi="Arial" w:cs="Arial"/>
          <w:color w:val="303030"/>
          <w:sz w:val="24"/>
          <w:szCs w:val="24"/>
          <w:lang w:eastAsia="es-ES"/>
        </w:rPr>
        <w:br/>
      </w:r>
      <w:r w:rsidRPr="00061F34">
        <w:rPr>
          <w:rFonts w:ascii="Arial" w:eastAsia="Times New Roman" w:hAnsi="Arial" w:cs="Arial"/>
          <w:color w:val="303030"/>
          <w:sz w:val="24"/>
          <w:szCs w:val="24"/>
          <w:lang w:eastAsia="es-ES"/>
        </w:rPr>
        <w:t xml:space="preserve">(En Internet encontramos ejemplos de sistemas expertos de la </w:t>
      </w:r>
      <w:proofErr w:type="gramStart"/>
      <w:r w:rsidRPr="00061F34">
        <w:rPr>
          <w:rFonts w:ascii="Arial" w:eastAsia="Times New Roman" w:hAnsi="Arial" w:cs="Arial"/>
          <w:color w:val="303030"/>
          <w:sz w:val="24"/>
          <w:szCs w:val="24"/>
          <w:lang w:eastAsia="es-ES"/>
        </w:rPr>
        <w:t>forma </w:t>
      </w:r>
      <w:r w:rsidRPr="00061F34">
        <w:rPr>
          <w:rFonts w:ascii="Arial" w:eastAsia="Times New Roman" w:hAnsi="Arial" w:cs="Arial"/>
          <w:i/>
          <w:iCs/>
          <w:color w:val="303030"/>
          <w:sz w:val="24"/>
          <w:szCs w:val="24"/>
          <w:lang w:eastAsia="es-ES"/>
        </w:rPr>
        <w:t>”</w:t>
      </w:r>
      <w:proofErr w:type="gramEnd"/>
      <w:r w:rsidRPr="00061F34">
        <w:rPr>
          <w:rFonts w:ascii="Arial" w:eastAsia="Times New Roman" w:hAnsi="Arial" w:cs="Arial"/>
          <w:i/>
          <w:iCs/>
          <w:color w:val="303030"/>
          <w:sz w:val="24"/>
          <w:szCs w:val="24"/>
          <w:lang w:eastAsia="es-ES"/>
        </w:rPr>
        <w:t>Yo adivino el objeto en que estás pensando”</w:t>
      </w:r>
      <w:r w:rsidRPr="00061F34">
        <w:rPr>
          <w:rFonts w:ascii="Arial" w:eastAsia="Times New Roman" w:hAnsi="Arial" w:cs="Arial"/>
          <w:color w:val="303030"/>
          <w:sz w:val="24"/>
          <w:szCs w:val="24"/>
          <w:lang w:eastAsia="es-ES"/>
        </w:rPr>
        <w:t>) </w:t>
      </w:r>
      <w:r w:rsidRPr="004E3179">
        <w:rPr>
          <w:rFonts w:ascii="Arial" w:eastAsia="Times New Roman" w:hAnsi="Arial" w:cs="Arial"/>
          <w:color w:val="303030"/>
          <w:sz w:val="24"/>
          <w:szCs w:val="24"/>
          <w:lang w:eastAsia="es-ES"/>
        </w:rPr>
        <w:br/>
      </w:r>
      <w:r w:rsidRPr="004E3179">
        <w:rPr>
          <w:rFonts w:ascii="Arial" w:eastAsia="Times New Roman" w:hAnsi="Arial" w:cs="Arial"/>
          <w:color w:val="303030"/>
          <w:sz w:val="24"/>
          <w:szCs w:val="24"/>
          <w:lang w:eastAsia="es-ES"/>
        </w:rPr>
        <w:br/>
      </w:r>
      <w:r w:rsidRPr="00061F34">
        <w:rPr>
          <w:rFonts w:ascii="Arial" w:eastAsia="Times New Roman" w:hAnsi="Arial" w:cs="Arial"/>
          <w:i/>
          <w:iCs/>
          <w:color w:val="303030"/>
          <w:sz w:val="24"/>
          <w:szCs w:val="24"/>
          <w:lang w:eastAsia="es-ES"/>
        </w:rPr>
        <w:t>El juego </w:t>
      </w:r>
      <w:hyperlink r:id="rId12" w:tgtFrame="_blank" w:history="1">
        <w:r w:rsidRPr="00061F34">
          <w:rPr>
            <w:rFonts w:ascii="Arial" w:eastAsia="Times New Roman" w:hAnsi="Arial" w:cs="Arial"/>
            <w:i/>
            <w:iCs/>
            <w:color w:val="3487BC"/>
            <w:sz w:val="24"/>
            <w:szCs w:val="24"/>
            <w:u w:val="single"/>
            <w:lang w:eastAsia="es-ES"/>
          </w:rPr>
          <w:t>20Q</w:t>
        </w:r>
      </w:hyperlink>
      <w:r w:rsidRPr="00061F34">
        <w:rPr>
          <w:rFonts w:ascii="Arial" w:eastAsia="Times New Roman" w:hAnsi="Arial" w:cs="Arial"/>
          <w:i/>
          <w:iCs/>
          <w:color w:val="303030"/>
          <w:sz w:val="24"/>
          <w:szCs w:val="24"/>
          <w:lang w:eastAsia="es-ES"/>
        </w:rPr>
        <w:t> intenta de adivinar el objeto en el que estás pensando haciéndote preguntas</w:t>
      </w:r>
      <w:r w:rsidRPr="00061F34">
        <w:rPr>
          <w:rFonts w:ascii="Arial" w:eastAsia="Times New Roman" w:hAnsi="Arial" w:cs="Arial"/>
          <w:color w:val="303030"/>
          <w:sz w:val="24"/>
          <w:szCs w:val="24"/>
          <w:lang w:eastAsia="es-ES"/>
        </w:rPr>
        <w:t> </w:t>
      </w:r>
    </w:p>
    <w:p w:rsidR="007B1C8F" w:rsidRPr="004E3179" w:rsidRDefault="007B1C8F" w:rsidP="007B1C8F">
      <w:pPr>
        <w:spacing w:after="0"/>
        <w:jc w:val="center"/>
        <w:rPr>
          <w:rFonts w:ascii="Arial" w:eastAsia="Times New Roman" w:hAnsi="Arial" w:cs="Arial"/>
          <w:sz w:val="24"/>
          <w:szCs w:val="24"/>
          <w:lang w:eastAsia="es-ES"/>
        </w:rPr>
      </w:pPr>
      <w:r w:rsidRPr="00061F34">
        <w:rPr>
          <w:rFonts w:ascii="Arial" w:eastAsia="Times New Roman" w:hAnsi="Arial" w:cs="Arial"/>
          <w:noProof/>
          <w:color w:val="303030"/>
          <w:sz w:val="24"/>
          <w:szCs w:val="24"/>
          <w:lang w:eastAsia="es-ES"/>
        </w:rPr>
        <w:lastRenderedPageBreak/>
        <w:drawing>
          <wp:inline distT="0" distB="0" distL="0" distR="0">
            <wp:extent cx="4762500" cy="2428875"/>
            <wp:effectExtent l="19050" t="0" r="0" b="0"/>
            <wp:docPr id="15" name="Imagen 15" descr="http://static.commentcamarche.net/es.kioskea.net/faq/images/0-KAu6M7SJ-q20-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atic.commentcamarche.net/es.kioskea.net/faq/images/0-KAu6M7SJ-q20-s-.png"/>
                    <pic:cNvPicPr>
                      <a:picLocks noChangeAspect="1" noChangeArrowheads="1"/>
                    </pic:cNvPicPr>
                  </pic:nvPicPr>
                  <pic:blipFill>
                    <a:blip r:embed="rId13"/>
                    <a:srcRect/>
                    <a:stretch>
                      <a:fillRect/>
                    </a:stretch>
                  </pic:blipFill>
                  <pic:spPr bwMode="auto">
                    <a:xfrm>
                      <a:off x="0" y="0"/>
                      <a:ext cx="4762500" cy="2428875"/>
                    </a:xfrm>
                    <a:prstGeom prst="rect">
                      <a:avLst/>
                    </a:prstGeom>
                    <a:noFill/>
                    <a:ln w="9525">
                      <a:noFill/>
                      <a:miter lim="800000"/>
                      <a:headEnd/>
                      <a:tailEnd/>
                    </a:ln>
                  </pic:spPr>
                </pic:pic>
              </a:graphicData>
            </a:graphic>
          </wp:inline>
        </w:drawing>
      </w:r>
    </w:p>
    <w:p w:rsidR="007B1C8F" w:rsidRPr="00061F34" w:rsidRDefault="007B1C8F" w:rsidP="007B1C8F">
      <w:pPr>
        <w:spacing w:after="0"/>
        <w:rPr>
          <w:rFonts w:ascii="Arial" w:eastAsia="Times New Roman" w:hAnsi="Arial" w:cs="Arial"/>
          <w:sz w:val="24"/>
          <w:szCs w:val="24"/>
          <w:lang w:eastAsia="es-ES"/>
        </w:rPr>
      </w:pPr>
      <w:r w:rsidRPr="004E3179">
        <w:rPr>
          <w:rFonts w:ascii="Arial" w:eastAsia="Times New Roman" w:hAnsi="Arial" w:cs="Arial"/>
          <w:color w:val="303030"/>
          <w:sz w:val="24"/>
          <w:szCs w:val="24"/>
          <w:lang w:eastAsia="es-ES"/>
        </w:rPr>
        <w:br/>
      </w:r>
      <w:r w:rsidRPr="00061F34">
        <w:rPr>
          <w:rFonts w:ascii="Arial" w:eastAsia="Times New Roman" w:hAnsi="Arial" w:cs="Arial"/>
          <w:color w:val="303030"/>
          <w:sz w:val="24"/>
          <w:szCs w:val="24"/>
          <w:lang w:eastAsia="es-ES"/>
        </w:rPr>
        <w:t>Si al final el sistema no adivina el objeto, él conservará el objeto y lo pondrá en una categoría de acuerdo a las respuestas que diste. </w:t>
      </w:r>
      <w:bookmarkStart w:id="3" w:name="mindmaps-y-concept-maps"/>
      <w:bookmarkEnd w:id="3"/>
    </w:p>
    <w:p w:rsidR="007B1C8F" w:rsidRPr="004E3179" w:rsidRDefault="007B1C8F" w:rsidP="007B1C8F">
      <w:pPr>
        <w:pBdr>
          <w:bottom w:val="single" w:sz="6" w:space="4" w:color="CCCCCC"/>
        </w:pBdr>
        <w:spacing w:before="300" w:after="150"/>
        <w:outlineLvl w:val="1"/>
        <w:rPr>
          <w:rFonts w:ascii="Arial" w:eastAsia="Times New Roman" w:hAnsi="Arial" w:cs="Arial"/>
          <w:b/>
          <w:sz w:val="24"/>
          <w:szCs w:val="24"/>
          <w:lang w:eastAsia="es-ES"/>
        </w:rPr>
      </w:pPr>
      <w:proofErr w:type="spellStart"/>
      <w:r w:rsidRPr="004E3179">
        <w:rPr>
          <w:rFonts w:ascii="Arial" w:eastAsia="Times New Roman" w:hAnsi="Arial" w:cs="Arial"/>
          <w:b/>
          <w:color w:val="303030"/>
          <w:sz w:val="24"/>
          <w:szCs w:val="24"/>
          <w:lang w:eastAsia="es-ES"/>
        </w:rPr>
        <w:t>Mindmaps</w:t>
      </w:r>
      <w:proofErr w:type="spellEnd"/>
      <w:r w:rsidRPr="004E3179">
        <w:rPr>
          <w:rFonts w:ascii="Arial" w:eastAsia="Times New Roman" w:hAnsi="Arial" w:cs="Arial"/>
          <w:b/>
          <w:color w:val="303030"/>
          <w:sz w:val="24"/>
          <w:szCs w:val="24"/>
          <w:lang w:eastAsia="es-ES"/>
        </w:rPr>
        <w:t xml:space="preserve"> y concept </w:t>
      </w:r>
      <w:proofErr w:type="spellStart"/>
      <w:r w:rsidRPr="004E3179">
        <w:rPr>
          <w:rFonts w:ascii="Arial" w:eastAsia="Times New Roman" w:hAnsi="Arial" w:cs="Arial"/>
          <w:b/>
          <w:color w:val="303030"/>
          <w:sz w:val="24"/>
          <w:szCs w:val="24"/>
          <w:lang w:eastAsia="es-ES"/>
        </w:rPr>
        <w:t>maps</w:t>
      </w:r>
      <w:proofErr w:type="spellEnd"/>
    </w:p>
    <w:p w:rsidR="007B1C8F" w:rsidRPr="00061F34" w:rsidRDefault="007B1C8F" w:rsidP="007B1C8F">
      <w:pPr>
        <w:spacing w:after="0"/>
        <w:rPr>
          <w:rFonts w:ascii="Arial" w:eastAsia="Times New Roman" w:hAnsi="Arial" w:cs="Arial"/>
          <w:sz w:val="24"/>
          <w:szCs w:val="24"/>
          <w:lang w:eastAsia="es-ES"/>
        </w:rPr>
      </w:pPr>
      <w:r w:rsidRPr="00061F34">
        <w:rPr>
          <w:rFonts w:ascii="Arial" w:eastAsia="Times New Roman" w:hAnsi="Arial" w:cs="Arial"/>
          <w:color w:val="303030"/>
          <w:sz w:val="24"/>
          <w:szCs w:val="24"/>
          <w:lang w:eastAsia="es-ES"/>
        </w:rPr>
        <w:t xml:space="preserve">Los </w:t>
      </w:r>
      <w:proofErr w:type="spellStart"/>
      <w:r w:rsidRPr="00061F34">
        <w:rPr>
          <w:rFonts w:ascii="Arial" w:eastAsia="Times New Roman" w:hAnsi="Arial" w:cs="Arial"/>
          <w:color w:val="303030"/>
          <w:sz w:val="24"/>
          <w:szCs w:val="24"/>
          <w:lang w:eastAsia="es-ES"/>
        </w:rPr>
        <w:t>Mindmaps</w:t>
      </w:r>
      <w:proofErr w:type="spellEnd"/>
      <w:r w:rsidRPr="00061F34">
        <w:rPr>
          <w:rFonts w:ascii="Arial" w:eastAsia="Times New Roman" w:hAnsi="Arial" w:cs="Arial"/>
          <w:color w:val="303030"/>
          <w:sz w:val="24"/>
          <w:szCs w:val="24"/>
          <w:lang w:eastAsia="es-ES"/>
        </w:rPr>
        <w:t xml:space="preserve"> y los concept </w:t>
      </w:r>
      <w:proofErr w:type="spellStart"/>
      <w:r w:rsidRPr="00061F34">
        <w:rPr>
          <w:rFonts w:ascii="Arial" w:eastAsia="Times New Roman" w:hAnsi="Arial" w:cs="Arial"/>
          <w:color w:val="303030"/>
          <w:sz w:val="24"/>
          <w:szCs w:val="24"/>
          <w:lang w:eastAsia="es-ES"/>
        </w:rPr>
        <w:t>maps</w:t>
      </w:r>
      <w:proofErr w:type="spellEnd"/>
      <w:r w:rsidRPr="00061F34">
        <w:rPr>
          <w:rFonts w:ascii="Arial" w:eastAsia="Times New Roman" w:hAnsi="Arial" w:cs="Arial"/>
          <w:color w:val="303030"/>
          <w:sz w:val="24"/>
          <w:szCs w:val="24"/>
          <w:lang w:eastAsia="es-ES"/>
        </w:rPr>
        <w:t xml:space="preserve"> son muy similares. Aquí no se ingresan frases largas, sino por lo general solo algunas palabras o expresiones (conceptos, verbos, elementos, etc.). </w:t>
      </w:r>
      <w:r w:rsidRPr="004E3179">
        <w:rPr>
          <w:rFonts w:ascii="Arial" w:eastAsia="Times New Roman" w:hAnsi="Arial" w:cs="Arial"/>
          <w:color w:val="303030"/>
          <w:sz w:val="24"/>
          <w:szCs w:val="24"/>
          <w:lang w:eastAsia="es-ES"/>
        </w:rPr>
        <w:br/>
      </w:r>
      <w:r w:rsidRPr="00061F34">
        <w:rPr>
          <w:rFonts w:ascii="Arial" w:eastAsia="Times New Roman" w:hAnsi="Arial" w:cs="Arial"/>
          <w:color w:val="303030"/>
          <w:sz w:val="24"/>
          <w:szCs w:val="24"/>
          <w:lang w:eastAsia="es-ES"/>
        </w:rPr>
        <w:t>Luego se crean conexiones entre todos los elementos ingresados, lo que permite que aparezcan visualmente las relaciones, jerarquías y agrupamientos. </w:t>
      </w:r>
      <w:r w:rsidRPr="004E3179">
        <w:rPr>
          <w:rFonts w:ascii="Arial" w:eastAsia="Times New Roman" w:hAnsi="Arial" w:cs="Arial"/>
          <w:color w:val="303030"/>
          <w:sz w:val="24"/>
          <w:szCs w:val="24"/>
          <w:lang w:eastAsia="es-ES"/>
        </w:rPr>
        <w:br/>
      </w:r>
      <w:r w:rsidRPr="00061F34">
        <w:rPr>
          <w:rFonts w:ascii="Arial" w:eastAsia="Times New Roman" w:hAnsi="Arial" w:cs="Arial"/>
          <w:color w:val="303030"/>
          <w:sz w:val="24"/>
          <w:szCs w:val="24"/>
          <w:lang w:eastAsia="es-ES"/>
        </w:rPr>
        <w:t>Esto permite una organización rápida de la información, y poder memorizarla fácilmente. </w:t>
      </w:r>
      <w:r w:rsidRPr="004E3179">
        <w:rPr>
          <w:rFonts w:ascii="Arial" w:eastAsia="Times New Roman" w:hAnsi="Arial" w:cs="Arial"/>
          <w:color w:val="303030"/>
          <w:sz w:val="24"/>
          <w:szCs w:val="24"/>
          <w:lang w:eastAsia="es-ES"/>
        </w:rPr>
        <w:br/>
      </w:r>
      <w:r w:rsidRPr="004E3179">
        <w:rPr>
          <w:rFonts w:ascii="Arial" w:eastAsia="Times New Roman" w:hAnsi="Arial" w:cs="Arial"/>
          <w:color w:val="303030"/>
          <w:sz w:val="24"/>
          <w:szCs w:val="24"/>
          <w:lang w:eastAsia="es-ES"/>
        </w:rPr>
        <w:br/>
      </w:r>
      <w:proofErr w:type="spellStart"/>
      <w:r w:rsidRPr="00061F34">
        <w:rPr>
          <w:rFonts w:ascii="Arial" w:eastAsia="Times New Roman" w:hAnsi="Arial" w:cs="Arial"/>
          <w:color w:val="303030"/>
          <w:sz w:val="24"/>
          <w:szCs w:val="24"/>
          <w:lang w:eastAsia="es-ES"/>
        </w:rPr>
        <w:t>FreeMind</w:t>
      </w:r>
      <w:proofErr w:type="spellEnd"/>
      <w:r w:rsidRPr="00061F34">
        <w:rPr>
          <w:rFonts w:ascii="Arial" w:eastAsia="Times New Roman" w:hAnsi="Arial" w:cs="Arial"/>
          <w:color w:val="303030"/>
          <w:sz w:val="24"/>
          <w:szCs w:val="24"/>
          <w:lang w:eastAsia="es-ES"/>
        </w:rPr>
        <w:t xml:space="preserve"> es un programa de mapa mental gratuito. </w:t>
      </w:r>
      <w:r w:rsidRPr="004E3179">
        <w:rPr>
          <w:rFonts w:ascii="Arial" w:eastAsia="Times New Roman" w:hAnsi="Arial" w:cs="Arial"/>
          <w:color w:val="303030"/>
          <w:sz w:val="24"/>
          <w:szCs w:val="24"/>
          <w:lang w:eastAsia="es-ES"/>
        </w:rPr>
        <w:br/>
      </w:r>
      <w:r w:rsidRPr="004E3179">
        <w:rPr>
          <w:rFonts w:ascii="Arial" w:eastAsia="Times New Roman" w:hAnsi="Arial" w:cs="Arial"/>
          <w:color w:val="303030"/>
          <w:sz w:val="24"/>
          <w:szCs w:val="24"/>
          <w:lang w:eastAsia="es-ES"/>
        </w:rPr>
        <w:br/>
      </w:r>
      <w:r w:rsidRPr="00061F34">
        <w:rPr>
          <w:rFonts w:ascii="Arial" w:eastAsia="Times New Roman" w:hAnsi="Arial" w:cs="Arial"/>
          <w:i/>
          <w:iCs/>
          <w:color w:val="303030"/>
          <w:sz w:val="24"/>
          <w:szCs w:val="24"/>
          <w:lang w:eastAsia="es-ES"/>
        </w:rPr>
        <w:t xml:space="preserve">Un mapa mental en XML (realizado con </w:t>
      </w:r>
      <w:proofErr w:type="spellStart"/>
      <w:r w:rsidRPr="00061F34">
        <w:rPr>
          <w:rFonts w:ascii="Arial" w:eastAsia="Times New Roman" w:hAnsi="Arial" w:cs="Arial"/>
          <w:i/>
          <w:iCs/>
          <w:color w:val="303030"/>
          <w:sz w:val="24"/>
          <w:szCs w:val="24"/>
          <w:lang w:eastAsia="es-ES"/>
        </w:rPr>
        <w:t>FreeMind</w:t>
      </w:r>
      <w:proofErr w:type="spellEnd"/>
      <w:r w:rsidRPr="00061F34">
        <w:rPr>
          <w:rFonts w:ascii="Arial" w:eastAsia="Times New Roman" w:hAnsi="Arial" w:cs="Arial"/>
          <w:i/>
          <w:iCs/>
          <w:color w:val="303030"/>
          <w:sz w:val="24"/>
          <w:szCs w:val="24"/>
          <w:lang w:eastAsia="es-ES"/>
        </w:rPr>
        <w:t>)</w:t>
      </w:r>
      <w:r w:rsidRPr="00061F34">
        <w:rPr>
          <w:rFonts w:ascii="Arial" w:eastAsia="Times New Roman" w:hAnsi="Arial" w:cs="Arial"/>
          <w:color w:val="303030"/>
          <w:sz w:val="24"/>
          <w:szCs w:val="24"/>
          <w:lang w:eastAsia="es-ES"/>
        </w:rPr>
        <w:t> </w:t>
      </w:r>
    </w:p>
    <w:p w:rsidR="007B1C8F" w:rsidRPr="004E3179" w:rsidRDefault="007B1C8F" w:rsidP="007B1C8F">
      <w:pPr>
        <w:spacing w:after="0"/>
        <w:jc w:val="center"/>
        <w:rPr>
          <w:rFonts w:ascii="Arial" w:eastAsia="Times New Roman" w:hAnsi="Arial" w:cs="Arial"/>
          <w:sz w:val="24"/>
          <w:szCs w:val="24"/>
          <w:lang w:eastAsia="es-ES"/>
        </w:rPr>
      </w:pPr>
    </w:p>
    <w:p w:rsidR="007B1C8F" w:rsidRPr="00061F34" w:rsidRDefault="007B1C8F" w:rsidP="007B1C8F">
      <w:pPr>
        <w:spacing w:after="0"/>
        <w:rPr>
          <w:rFonts w:ascii="Arial" w:eastAsia="Times New Roman" w:hAnsi="Arial" w:cs="Arial"/>
          <w:sz w:val="24"/>
          <w:szCs w:val="24"/>
          <w:lang w:eastAsia="es-ES"/>
        </w:rPr>
      </w:pPr>
      <w:r w:rsidRPr="00061F34">
        <w:rPr>
          <w:rFonts w:ascii="Arial" w:eastAsia="Times New Roman" w:hAnsi="Arial" w:cs="Arial"/>
          <w:noProof/>
          <w:color w:val="303030"/>
          <w:sz w:val="24"/>
          <w:szCs w:val="24"/>
          <w:lang w:eastAsia="es-ES"/>
        </w:rPr>
        <w:drawing>
          <wp:anchor distT="0" distB="0" distL="114300" distR="114300" simplePos="0" relativeHeight="251660288" behindDoc="0" locked="0" layoutInCell="1" allowOverlap="1">
            <wp:simplePos x="0" y="0"/>
            <wp:positionH relativeFrom="column">
              <wp:posOffset>-41910</wp:posOffset>
            </wp:positionH>
            <wp:positionV relativeFrom="paragraph">
              <wp:posOffset>201930</wp:posOffset>
            </wp:positionV>
            <wp:extent cx="5581650" cy="2781300"/>
            <wp:effectExtent l="19050" t="0" r="0" b="0"/>
            <wp:wrapThrough wrapText="bothSides">
              <wp:wrapPolygon edited="0">
                <wp:start x="-74" y="0"/>
                <wp:lineTo x="-74" y="21452"/>
                <wp:lineTo x="21600" y="21452"/>
                <wp:lineTo x="21600" y="0"/>
                <wp:lineTo x="-74" y="0"/>
              </wp:wrapPolygon>
            </wp:wrapThrough>
            <wp:docPr id="16" name="Imagen 16" descr="http://www.commentcamarche.net/faq/images/4855-H5iG6MHg5s66Pea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ommentcamarche.net/faq/images/4855-H5iG6MHg5s66PeaTs.png"/>
                    <pic:cNvPicPr>
                      <a:picLocks noChangeAspect="1" noChangeArrowheads="1"/>
                    </pic:cNvPicPr>
                  </pic:nvPicPr>
                  <pic:blipFill>
                    <a:blip r:embed="rId14"/>
                    <a:srcRect/>
                    <a:stretch>
                      <a:fillRect/>
                    </a:stretch>
                  </pic:blipFill>
                  <pic:spPr bwMode="auto">
                    <a:xfrm>
                      <a:off x="0" y="0"/>
                      <a:ext cx="5581650" cy="2781300"/>
                    </a:xfrm>
                    <a:prstGeom prst="rect">
                      <a:avLst/>
                    </a:prstGeom>
                    <a:noFill/>
                    <a:ln w="9525">
                      <a:noFill/>
                      <a:miter lim="800000"/>
                      <a:headEnd/>
                      <a:tailEnd/>
                    </a:ln>
                  </pic:spPr>
                </pic:pic>
              </a:graphicData>
            </a:graphic>
          </wp:anchor>
        </w:drawing>
      </w:r>
      <w:r w:rsidRPr="004E3179">
        <w:rPr>
          <w:rFonts w:ascii="Arial" w:eastAsia="Times New Roman" w:hAnsi="Arial" w:cs="Arial"/>
          <w:color w:val="303030"/>
          <w:sz w:val="24"/>
          <w:szCs w:val="24"/>
          <w:lang w:eastAsia="es-ES"/>
        </w:rPr>
        <w:br/>
      </w:r>
      <w:r w:rsidRPr="004E3179">
        <w:rPr>
          <w:rFonts w:ascii="Arial" w:eastAsia="Times New Roman" w:hAnsi="Arial" w:cs="Arial"/>
          <w:color w:val="303030"/>
          <w:sz w:val="24"/>
          <w:szCs w:val="24"/>
          <w:lang w:eastAsia="es-ES"/>
        </w:rPr>
        <w:lastRenderedPageBreak/>
        <w:br/>
      </w:r>
      <w:r w:rsidRPr="00061F34">
        <w:rPr>
          <w:rFonts w:ascii="Arial" w:eastAsia="Times New Roman" w:hAnsi="Arial" w:cs="Arial"/>
          <w:i/>
          <w:iCs/>
          <w:color w:val="303030"/>
          <w:sz w:val="24"/>
          <w:szCs w:val="24"/>
          <w:lang w:eastAsia="es-ES"/>
        </w:rPr>
        <w:t>Un mapa conceptual sobre la organización de las células (en inglés)</w:t>
      </w:r>
      <w:r w:rsidRPr="00061F34">
        <w:rPr>
          <w:rFonts w:ascii="Arial" w:eastAsia="Times New Roman" w:hAnsi="Arial" w:cs="Arial"/>
          <w:color w:val="303030"/>
          <w:sz w:val="24"/>
          <w:szCs w:val="24"/>
          <w:lang w:eastAsia="es-ES"/>
        </w:rPr>
        <w:t> </w:t>
      </w:r>
    </w:p>
    <w:p w:rsidR="007B1C8F" w:rsidRPr="004E3179" w:rsidRDefault="007B1C8F" w:rsidP="007B1C8F">
      <w:pPr>
        <w:spacing w:after="0"/>
        <w:jc w:val="center"/>
        <w:rPr>
          <w:rFonts w:ascii="Arial" w:eastAsia="Times New Roman" w:hAnsi="Arial" w:cs="Arial"/>
          <w:sz w:val="24"/>
          <w:szCs w:val="24"/>
          <w:lang w:eastAsia="es-ES"/>
        </w:rPr>
      </w:pPr>
      <w:r w:rsidRPr="00061F34">
        <w:rPr>
          <w:rFonts w:ascii="Arial" w:eastAsia="Times New Roman" w:hAnsi="Arial" w:cs="Arial"/>
          <w:noProof/>
          <w:color w:val="303030"/>
          <w:sz w:val="24"/>
          <w:szCs w:val="24"/>
          <w:lang w:eastAsia="es-ES"/>
        </w:rPr>
        <w:drawing>
          <wp:inline distT="0" distB="0" distL="0" distR="0">
            <wp:extent cx="4762500" cy="2714625"/>
            <wp:effectExtent l="19050" t="0" r="0" b="0"/>
            <wp:docPr id="17" name="Imagen 17" descr="http://www.commentcamarche.net/faq/images/4855-kMPTqUrSAsE6bgDx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mmentcamarche.net/faq/images/4855-kMPTqUrSAsE6bgDxs.png"/>
                    <pic:cNvPicPr>
                      <a:picLocks noChangeAspect="1" noChangeArrowheads="1"/>
                    </pic:cNvPicPr>
                  </pic:nvPicPr>
                  <pic:blipFill>
                    <a:blip r:embed="rId15"/>
                    <a:srcRect/>
                    <a:stretch>
                      <a:fillRect/>
                    </a:stretch>
                  </pic:blipFill>
                  <pic:spPr bwMode="auto">
                    <a:xfrm>
                      <a:off x="0" y="0"/>
                      <a:ext cx="4762500" cy="2714625"/>
                    </a:xfrm>
                    <a:prstGeom prst="rect">
                      <a:avLst/>
                    </a:prstGeom>
                    <a:noFill/>
                    <a:ln w="9525">
                      <a:noFill/>
                      <a:miter lim="800000"/>
                      <a:headEnd/>
                      <a:tailEnd/>
                    </a:ln>
                  </pic:spPr>
                </pic:pic>
              </a:graphicData>
            </a:graphic>
          </wp:inline>
        </w:drawing>
      </w:r>
    </w:p>
    <w:p w:rsidR="007B1C8F" w:rsidRPr="00061F34" w:rsidRDefault="007B1C8F" w:rsidP="007B1C8F">
      <w:pPr>
        <w:spacing w:after="0"/>
        <w:rPr>
          <w:rFonts w:ascii="Arial" w:eastAsia="Times New Roman" w:hAnsi="Arial" w:cs="Arial"/>
          <w:sz w:val="24"/>
          <w:szCs w:val="24"/>
          <w:lang w:eastAsia="es-ES"/>
        </w:rPr>
      </w:pPr>
      <w:r w:rsidRPr="004E3179">
        <w:rPr>
          <w:rFonts w:ascii="Arial" w:eastAsia="Times New Roman" w:hAnsi="Arial" w:cs="Arial"/>
          <w:color w:val="303030"/>
          <w:sz w:val="24"/>
          <w:szCs w:val="24"/>
          <w:lang w:eastAsia="es-ES"/>
        </w:rPr>
        <w:br/>
      </w:r>
      <w:r w:rsidRPr="004E3179">
        <w:rPr>
          <w:rFonts w:ascii="Arial" w:eastAsia="Times New Roman" w:hAnsi="Arial" w:cs="Arial"/>
          <w:color w:val="303030"/>
          <w:sz w:val="24"/>
          <w:szCs w:val="24"/>
          <w:lang w:eastAsia="es-ES"/>
        </w:rPr>
        <w:br/>
      </w:r>
      <w:r w:rsidRPr="00061F34">
        <w:rPr>
          <w:rFonts w:ascii="Arial" w:eastAsia="Times New Roman" w:hAnsi="Arial" w:cs="Arial"/>
          <w:color w:val="303030"/>
          <w:sz w:val="24"/>
          <w:szCs w:val="24"/>
          <w:lang w:eastAsia="es-ES"/>
        </w:rPr>
        <w:t>Otros ejemplos:</w:t>
      </w:r>
    </w:p>
    <w:p w:rsidR="007B1C8F" w:rsidRPr="004E3179" w:rsidRDefault="007B1C8F" w:rsidP="007B1C8F">
      <w:pPr>
        <w:numPr>
          <w:ilvl w:val="0"/>
          <w:numId w:val="2"/>
        </w:numPr>
        <w:spacing w:after="0"/>
        <w:ind w:left="300"/>
        <w:rPr>
          <w:rFonts w:ascii="Arial" w:eastAsia="Times New Roman" w:hAnsi="Arial" w:cs="Arial"/>
          <w:sz w:val="24"/>
          <w:szCs w:val="24"/>
          <w:lang w:eastAsia="es-ES"/>
        </w:rPr>
      </w:pPr>
      <w:r w:rsidRPr="004E3179">
        <w:rPr>
          <w:rFonts w:ascii="Arial" w:eastAsia="Times New Roman" w:hAnsi="Arial" w:cs="Arial"/>
          <w:color w:val="303030"/>
          <w:sz w:val="24"/>
          <w:szCs w:val="24"/>
          <w:lang w:eastAsia="es-ES"/>
        </w:rPr>
        <w:t xml:space="preserve">La NASA utiliza masivamente los concept </w:t>
      </w:r>
      <w:proofErr w:type="spellStart"/>
      <w:r w:rsidRPr="004E3179">
        <w:rPr>
          <w:rFonts w:ascii="Arial" w:eastAsia="Times New Roman" w:hAnsi="Arial" w:cs="Arial"/>
          <w:color w:val="303030"/>
          <w:sz w:val="24"/>
          <w:szCs w:val="24"/>
          <w:lang w:eastAsia="es-ES"/>
        </w:rPr>
        <w:t>maps</w:t>
      </w:r>
      <w:proofErr w:type="spellEnd"/>
      <w:r w:rsidRPr="004E3179">
        <w:rPr>
          <w:rFonts w:ascii="Arial" w:eastAsia="Times New Roman" w:hAnsi="Arial" w:cs="Arial"/>
          <w:color w:val="303030"/>
          <w:sz w:val="24"/>
          <w:szCs w:val="24"/>
          <w:lang w:eastAsia="es-ES"/>
        </w:rPr>
        <w:t xml:space="preserve"> para centralizar los resultados de todas las reflexiones acerca de la exploración a Marte:</w:t>
      </w:r>
      <w:r w:rsidRPr="00061F34">
        <w:rPr>
          <w:rFonts w:ascii="Arial" w:eastAsia="Times New Roman" w:hAnsi="Arial" w:cs="Arial"/>
          <w:color w:val="303030"/>
          <w:sz w:val="24"/>
          <w:szCs w:val="24"/>
          <w:lang w:eastAsia="es-ES"/>
        </w:rPr>
        <w:t> </w:t>
      </w:r>
      <w:hyperlink r:id="rId16" w:tgtFrame="_blank" w:history="1">
        <w:r w:rsidRPr="00061F34">
          <w:rPr>
            <w:rFonts w:ascii="Arial" w:eastAsia="Times New Roman" w:hAnsi="Arial" w:cs="Arial"/>
            <w:color w:val="3487BC"/>
            <w:sz w:val="24"/>
            <w:szCs w:val="24"/>
            <w:u w:val="single"/>
            <w:lang w:eastAsia="es-ES"/>
          </w:rPr>
          <w:t>http://cmex.ihmc.us/cmex/Map%20of%20Maps.html</w:t>
        </w:r>
      </w:hyperlink>
      <w:r w:rsidRPr="004E3179">
        <w:rPr>
          <w:rFonts w:ascii="Arial" w:eastAsia="Times New Roman" w:hAnsi="Arial" w:cs="Arial"/>
          <w:color w:val="303030"/>
          <w:sz w:val="24"/>
          <w:szCs w:val="24"/>
          <w:lang w:eastAsia="es-ES"/>
        </w:rPr>
        <w:t xml:space="preserve">(Atención: no funciona en </w:t>
      </w:r>
      <w:proofErr w:type="spellStart"/>
      <w:r w:rsidRPr="004E3179">
        <w:rPr>
          <w:rFonts w:ascii="Arial" w:eastAsia="Times New Roman" w:hAnsi="Arial" w:cs="Arial"/>
          <w:color w:val="303030"/>
          <w:sz w:val="24"/>
          <w:szCs w:val="24"/>
          <w:lang w:eastAsia="es-ES"/>
        </w:rPr>
        <w:t>Firefox</w:t>
      </w:r>
      <w:proofErr w:type="spellEnd"/>
      <w:r w:rsidRPr="004E3179">
        <w:rPr>
          <w:rFonts w:ascii="Arial" w:eastAsia="Times New Roman" w:hAnsi="Arial" w:cs="Arial"/>
          <w:color w:val="303030"/>
          <w:sz w:val="24"/>
          <w:szCs w:val="24"/>
          <w:lang w:eastAsia="es-ES"/>
        </w:rPr>
        <w:t>; funciona en IE y Opera)</w:t>
      </w:r>
    </w:p>
    <w:p w:rsidR="007B1C8F" w:rsidRPr="004E3179" w:rsidRDefault="007B1C8F" w:rsidP="007B1C8F">
      <w:pPr>
        <w:numPr>
          <w:ilvl w:val="0"/>
          <w:numId w:val="2"/>
        </w:numPr>
        <w:spacing w:after="0"/>
        <w:ind w:left="300"/>
        <w:rPr>
          <w:rFonts w:ascii="Arial" w:eastAsia="Times New Roman" w:hAnsi="Arial" w:cs="Arial"/>
          <w:color w:val="303030"/>
          <w:sz w:val="24"/>
          <w:szCs w:val="24"/>
          <w:lang w:eastAsia="es-ES"/>
        </w:rPr>
      </w:pPr>
      <w:hyperlink r:id="rId17" w:tgtFrame="_blank" w:history="1">
        <w:r w:rsidRPr="00061F34">
          <w:rPr>
            <w:rFonts w:ascii="Arial" w:eastAsia="Times New Roman" w:hAnsi="Arial" w:cs="Arial"/>
            <w:color w:val="3487BC"/>
            <w:sz w:val="24"/>
            <w:szCs w:val="24"/>
            <w:u w:val="single"/>
            <w:lang w:eastAsia="es-ES"/>
          </w:rPr>
          <w:t xml:space="preserve">Numerosos ejemplos de </w:t>
        </w:r>
        <w:proofErr w:type="spellStart"/>
        <w:r w:rsidRPr="00061F34">
          <w:rPr>
            <w:rFonts w:ascii="Arial" w:eastAsia="Times New Roman" w:hAnsi="Arial" w:cs="Arial"/>
            <w:color w:val="3487BC"/>
            <w:sz w:val="24"/>
            <w:szCs w:val="24"/>
            <w:u w:val="single"/>
            <w:lang w:eastAsia="es-ES"/>
          </w:rPr>
          <w:t>mindmaps</w:t>
        </w:r>
        <w:proofErr w:type="spellEnd"/>
        <w:r w:rsidRPr="00061F34">
          <w:rPr>
            <w:rFonts w:ascii="Arial" w:eastAsia="Times New Roman" w:hAnsi="Arial" w:cs="Arial"/>
            <w:color w:val="3487BC"/>
            <w:sz w:val="24"/>
            <w:szCs w:val="24"/>
            <w:u w:val="single"/>
            <w:lang w:eastAsia="es-ES"/>
          </w:rPr>
          <w:t xml:space="preserve"> (inglés)</w:t>
        </w:r>
      </w:hyperlink>
    </w:p>
    <w:p w:rsidR="007B1C8F" w:rsidRPr="004E3179" w:rsidRDefault="007B1C8F" w:rsidP="007B1C8F">
      <w:pPr>
        <w:numPr>
          <w:ilvl w:val="0"/>
          <w:numId w:val="2"/>
        </w:numPr>
        <w:spacing w:after="0"/>
        <w:ind w:left="300"/>
        <w:rPr>
          <w:rFonts w:ascii="Arial" w:eastAsia="Times New Roman" w:hAnsi="Arial" w:cs="Arial"/>
          <w:color w:val="303030"/>
          <w:sz w:val="24"/>
          <w:szCs w:val="24"/>
          <w:lang w:eastAsia="es-ES"/>
        </w:rPr>
      </w:pPr>
      <w:hyperlink r:id="rId18" w:tgtFrame="_blank" w:history="1">
        <w:r w:rsidRPr="00061F34">
          <w:rPr>
            <w:rFonts w:ascii="Arial" w:eastAsia="Times New Roman" w:hAnsi="Arial" w:cs="Arial"/>
            <w:color w:val="3487BC"/>
            <w:sz w:val="24"/>
            <w:szCs w:val="24"/>
            <w:u w:val="single"/>
            <w:lang w:eastAsia="es-ES"/>
          </w:rPr>
          <w:t xml:space="preserve">Ejemplo de concept </w:t>
        </w:r>
        <w:proofErr w:type="spellStart"/>
        <w:r w:rsidRPr="00061F34">
          <w:rPr>
            <w:rFonts w:ascii="Arial" w:eastAsia="Times New Roman" w:hAnsi="Arial" w:cs="Arial"/>
            <w:color w:val="3487BC"/>
            <w:sz w:val="24"/>
            <w:szCs w:val="24"/>
            <w:u w:val="single"/>
            <w:lang w:eastAsia="es-ES"/>
          </w:rPr>
          <w:t>maps</w:t>
        </w:r>
        <w:proofErr w:type="spellEnd"/>
        <w:r w:rsidRPr="00061F34">
          <w:rPr>
            <w:rFonts w:ascii="Arial" w:eastAsia="Times New Roman" w:hAnsi="Arial" w:cs="Arial"/>
            <w:color w:val="3487BC"/>
            <w:sz w:val="24"/>
            <w:szCs w:val="24"/>
            <w:u w:val="single"/>
            <w:lang w:eastAsia="es-ES"/>
          </w:rPr>
          <w:t xml:space="preserve"> (inglés)</w:t>
        </w:r>
      </w:hyperlink>
    </w:p>
    <w:p w:rsidR="007B1C8F" w:rsidRPr="00061F34" w:rsidRDefault="007B1C8F" w:rsidP="007B1C8F">
      <w:pPr>
        <w:spacing w:after="0"/>
        <w:rPr>
          <w:rFonts w:ascii="Arial" w:eastAsia="Times New Roman" w:hAnsi="Arial" w:cs="Arial"/>
          <w:sz w:val="24"/>
          <w:szCs w:val="24"/>
          <w:lang w:eastAsia="es-ES"/>
        </w:rPr>
      </w:pPr>
      <w:bookmarkStart w:id="4" w:name="el-formato-foro"/>
      <w:bookmarkEnd w:id="4"/>
    </w:p>
    <w:p w:rsidR="007B1C8F" w:rsidRPr="004E3179" w:rsidRDefault="007B1C8F" w:rsidP="007B1C8F">
      <w:pPr>
        <w:pBdr>
          <w:bottom w:val="single" w:sz="6" w:space="4" w:color="CCCCCC"/>
        </w:pBdr>
        <w:spacing w:before="300" w:after="150"/>
        <w:outlineLvl w:val="1"/>
        <w:rPr>
          <w:rFonts w:ascii="Arial" w:eastAsia="Times New Roman" w:hAnsi="Arial" w:cs="Arial"/>
          <w:b/>
          <w:sz w:val="24"/>
          <w:szCs w:val="24"/>
          <w:lang w:eastAsia="es-ES"/>
        </w:rPr>
      </w:pPr>
      <w:r w:rsidRPr="004E3179">
        <w:rPr>
          <w:rFonts w:ascii="Arial" w:eastAsia="Times New Roman" w:hAnsi="Arial" w:cs="Arial"/>
          <w:b/>
          <w:color w:val="303030"/>
          <w:sz w:val="24"/>
          <w:szCs w:val="24"/>
          <w:lang w:eastAsia="es-ES"/>
        </w:rPr>
        <w:t>El formato “foro”</w:t>
      </w:r>
    </w:p>
    <w:p w:rsidR="007B1C8F" w:rsidRPr="00061F34" w:rsidRDefault="007B1C8F" w:rsidP="007B1C8F">
      <w:pPr>
        <w:spacing w:after="0"/>
        <w:rPr>
          <w:rFonts w:ascii="Arial" w:eastAsia="Times New Roman" w:hAnsi="Arial" w:cs="Arial"/>
          <w:sz w:val="24"/>
          <w:szCs w:val="24"/>
          <w:lang w:eastAsia="es-ES"/>
        </w:rPr>
      </w:pPr>
      <w:r w:rsidRPr="00061F34">
        <w:rPr>
          <w:rFonts w:ascii="Arial" w:eastAsia="Times New Roman" w:hAnsi="Arial" w:cs="Arial"/>
          <w:color w:val="303030"/>
          <w:sz w:val="24"/>
          <w:szCs w:val="24"/>
          <w:lang w:eastAsia="es-ES"/>
        </w:rPr>
        <w:t xml:space="preserve">El formato “foro” es más típico: En este hay una lista de temas y haciendo clic en el titulo de un tema se puede leer el </w:t>
      </w:r>
      <w:proofErr w:type="spellStart"/>
      <w:proofErr w:type="gramStart"/>
      <w:r w:rsidRPr="00061F34">
        <w:rPr>
          <w:rFonts w:ascii="Arial" w:eastAsia="Times New Roman" w:hAnsi="Arial" w:cs="Arial"/>
          <w:color w:val="303030"/>
          <w:sz w:val="24"/>
          <w:szCs w:val="24"/>
          <w:lang w:eastAsia="es-ES"/>
        </w:rPr>
        <w:t>articulo</w:t>
      </w:r>
      <w:proofErr w:type="spellEnd"/>
      <w:proofErr w:type="gramEnd"/>
      <w:r w:rsidRPr="00061F34">
        <w:rPr>
          <w:rFonts w:ascii="Arial" w:eastAsia="Times New Roman" w:hAnsi="Arial" w:cs="Arial"/>
          <w:color w:val="303030"/>
          <w:sz w:val="24"/>
          <w:szCs w:val="24"/>
          <w:lang w:eastAsia="es-ES"/>
        </w:rPr>
        <w:t>. </w:t>
      </w:r>
      <w:r w:rsidRPr="004E3179">
        <w:rPr>
          <w:rFonts w:ascii="Arial" w:eastAsia="Times New Roman" w:hAnsi="Arial" w:cs="Arial"/>
          <w:color w:val="303030"/>
          <w:sz w:val="24"/>
          <w:szCs w:val="24"/>
          <w:lang w:eastAsia="es-ES"/>
        </w:rPr>
        <w:br/>
      </w:r>
      <w:r w:rsidRPr="00061F34">
        <w:rPr>
          <w:rFonts w:ascii="Arial" w:eastAsia="Times New Roman" w:hAnsi="Arial" w:cs="Arial"/>
          <w:color w:val="303030"/>
          <w:sz w:val="24"/>
          <w:szCs w:val="24"/>
          <w:lang w:eastAsia="es-ES"/>
        </w:rPr>
        <w:t xml:space="preserve">Normalmente los artículos son clasificados en categorías. Dependiendo del foro, es más o menos fácil hacer enlaces de un </w:t>
      </w:r>
      <w:proofErr w:type="gramStart"/>
      <w:r w:rsidRPr="00061F34">
        <w:rPr>
          <w:rFonts w:ascii="Arial" w:eastAsia="Times New Roman" w:hAnsi="Arial" w:cs="Arial"/>
          <w:color w:val="303030"/>
          <w:sz w:val="24"/>
          <w:szCs w:val="24"/>
          <w:lang w:eastAsia="es-ES"/>
        </w:rPr>
        <w:t>articulo</w:t>
      </w:r>
      <w:proofErr w:type="gramEnd"/>
      <w:r w:rsidRPr="00061F34">
        <w:rPr>
          <w:rFonts w:ascii="Arial" w:eastAsia="Times New Roman" w:hAnsi="Arial" w:cs="Arial"/>
          <w:color w:val="303030"/>
          <w:sz w:val="24"/>
          <w:szCs w:val="24"/>
          <w:lang w:eastAsia="es-ES"/>
        </w:rPr>
        <w:t xml:space="preserve"> a otro o incluir imágenes. </w:t>
      </w:r>
      <w:r w:rsidRPr="004E3179">
        <w:rPr>
          <w:rFonts w:ascii="Arial" w:eastAsia="Times New Roman" w:hAnsi="Arial" w:cs="Arial"/>
          <w:color w:val="303030"/>
          <w:sz w:val="24"/>
          <w:szCs w:val="24"/>
          <w:lang w:eastAsia="es-ES"/>
        </w:rPr>
        <w:br/>
      </w:r>
      <w:r w:rsidRPr="004E3179">
        <w:rPr>
          <w:rFonts w:ascii="Arial" w:eastAsia="Times New Roman" w:hAnsi="Arial" w:cs="Arial"/>
          <w:color w:val="303030"/>
          <w:sz w:val="24"/>
          <w:szCs w:val="24"/>
          <w:lang w:eastAsia="es-ES"/>
        </w:rPr>
        <w:br/>
      </w:r>
      <w:r w:rsidRPr="00061F34">
        <w:rPr>
          <w:rFonts w:ascii="Arial" w:eastAsia="Times New Roman" w:hAnsi="Arial" w:cs="Arial"/>
          <w:color w:val="303030"/>
          <w:sz w:val="24"/>
          <w:szCs w:val="24"/>
          <w:lang w:eastAsia="es-ES"/>
        </w:rPr>
        <w:t>La adición de comentarios depende del programa. </w:t>
      </w:r>
      <w:r w:rsidRPr="004E3179">
        <w:rPr>
          <w:rFonts w:ascii="Arial" w:eastAsia="Times New Roman" w:hAnsi="Arial" w:cs="Arial"/>
          <w:color w:val="303030"/>
          <w:sz w:val="24"/>
          <w:szCs w:val="24"/>
          <w:lang w:eastAsia="es-ES"/>
        </w:rPr>
        <w:br/>
      </w:r>
      <w:r w:rsidRPr="00061F34">
        <w:rPr>
          <w:rFonts w:ascii="Arial" w:eastAsia="Times New Roman" w:hAnsi="Arial" w:cs="Arial"/>
          <w:i/>
          <w:iCs/>
          <w:color w:val="303030"/>
          <w:sz w:val="24"/>
          <w:szCs w:val="24"/>
          <w:lang w:eastAsia="es-ES"/>
        </w:rPr>
        <w:t>La </w:t>
      </w:r>
      <w:hyperlink r:id="rId19" w:history="1">
        <w:r w:rsidRPr="00061F34">
          <w:rPr>
            <w:rFonts w:ascii="Arial" w:eastAsia="Times New Roman" w:hAnsi="Arial" w:cs="Arial"/>
            <w:i/>
            <w:iCs/>
            <w:color w:val="3487BC"/>
            <w:sz w:val="24"/>
            <w:szCs w:val="24"/>
            <w:u w:val="single"/>
            <w:lang w:eastAsia="es-ES"/>
          </w:rPr>
          <w:t xml:space="preserve">base de conocimientos de </w:t>
        </w:r>
        <w:proofErr w:type="spellStart"/>
        <w:r w:rsidRPr="00061F34">
          <w:rPr>
            <w:rFonts w:ascii="Arial" w:eastAsia="Times New Roman" w:hAnsi="Arial" w:cs="Arial"/>
            <w:i/>
            <w:iCs/>
            <w:color w:val="3487BC"/>
            <w:sz w:val="24"/>
            <w:szCs w:val="24"/>
            <w:u w:val="single"/>
            <w:lang w:eastAsia="es-ES"/>
          </w:rPr>
          <w:t>kioskea</w:t>
        </w:r>
        <w:proofErr w:type="spellEnd"/>
      </w:hyperlink>
      <w:r w:rsidRPr="00061F34">
        <w:rPr>
          <w:rFonts w:ascii="Arial" w:eastAsia="Times New Roman" w:hAnsi="Arial" w:cs="Arial"/>
          <w:i/>
          <w:iCs/>
          <w:color w:val="303030"/>
          <w:sz w:val="24"/>
          <w:szCs w:val="24"/>
          <w:lang w:eastAsia="es-ES"/>
        </w:rPr>
        <w:t>, con sus artículos clasificados en categorías</w:t>
      </w:r>
      <w:r w:rsidRPr="00061F34">
        <w:rPr>
          <w:rFonts w:ascii="Arial" w:eastAsia="Times New Roman" w:hAnsi="Arial" w:cs="Arial"/>
          <w:color w:val="303030"/>
          <w:sz w:val="24"/>
          <w:szCs w:val="24"/>
          <w:lang w:eastAsia="es-ES"/>
        </w:rPr>
        <w:t> </w:t>
      </w:r>
    </w:p>
    <w:p w:rsidR="007B1C8F" w:rsidRPr="004E3179" w:rsidRDefault="007B1C8F" w:rsidP="007B1C8F">
      <w:pPr>
        <w:spacing w:after="0"/>
        <w:jc w:val="center"/>
        <w:rPr>
          <w:rFonts w:ascii="Arial" w:eastAsia="Times New Roman" w:hAnsi="Arial" w:cs="Arial"/>
          <w:sz w:val="24"/>
          <w:szCs w:val="24"/>
          <w:lang w:eastAsia="es-ES"/>
        </w:rPr>
      </w:pPr>
      <w:r w:rsidRPr="00061F34">
        <w:rPr>
          <w:rFonts w:ascii="Arial" w:eastAsia="Times New Roman" w:hAnsi="Arial" w:cs="Arial"/>
          <w:noProof/>
          <w:color w:val="303030"/>
          <w:sz w:val="24"/>
          <w:szCs w:val="24"/>
          <w:lang w:eastAsia="es-ES"/>
        </w:rPr>
        <w:lastRenderedPageBreak/>
        <w:drawing>
          <wp:inline distT="0" distB="0" distL="0" distR="0">
            <wp:extent cx="4762500" cy="1771650"/>
            <wp:effectExtent l="19050" t="0" r="0" b="0"/>
            <wp:docPr id="18" name="Imagen 18" descr="http://static.commentcamarche.net/es.kioskea.net/faq/images/0-w6FhkRPy-ba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atic.commentcamarche.net/es.kioskea.net/faq/images/0-w6FhkRPy-base-s-.png"/>
                    <pic:cNvPicPr>
                      <a:picLocks noChangeAspect="1" noChangeArrowheads="1"/>
                    </pic:cNvPicPr>
                  </pic:nvPicPr>
                  <pic:blipFill>
                    <a:blip r:embed="rId20"/>
                    <a:srcRect/>
                    <a:stretch>
                      <a:fillRect/>
                    </a:stretch>
                  </pic:blipFill>
                  <pic:spPr bwMode="auto">
                    <a:xfrm>
                      <a:off x="0" y="0"/>
                      <a:ext cx="4762500" cy="1771650"/>
                    </a:xfrm>
                    <a:prstGeom prst="rect">
                      <a:avLst/>
                    </a:prstGeom>
                    <a:noFill/>
                    <a:ln w="9525">
                      <a:noFill/>
                      <a:miter lim="800000"/>
                      <a:headEnd/>
                      <a:tailEnd/>
                    </a:ln>
                  </pic:spPr>
                </pic:pic>
              </a:graphicData>
            </a:graphic>
          </wp:inline>
        </w:drawing>
      </w:r>
    </w:p>
    <w:p w:rsidR="007B1C8F" w:rsidRPr="00061F34" w:rsidRDefault="007B1C8F" w:rsidP="007B1C8F">
      <w:pPr>
        <w:rPr>
          <w:rFonts w:ascii="Arial" w:hAnsi="Arial" w:cs="Arial"/>
          <w:b/>
          <w:color w:val="8064A2" w:themeColor="accent4"/>
          <w:sz w:val="24"/>
          <w:szCs w:val="24"/>
        </w:rPr>
      </w:pPr>
    </w:p>
    <w:p w:rsidR="007B1C8F" w:rsidRPr="00061F34" w:rsidRDefault="007B1C8F" w:rsidP="007B1C8F">
      <w:pPr>
        <w:pStyle w:val="Ttulo2"/>
        <w:spacing w:line="276" w:lineRule="auto"/>
        <w:rPr>
          <w:rFonts w:ascii="Arial" w:hAnsi="Arial" w:cs="Arial"/>
          <w:color w:val="8064A2" w:themeColor="accent4"/>
          <w:sz w:val="24"/>
          <w:szCs w:val="24"/>
        </w:rPr>
      </w:pPr>
      <w:bookmarkStart w:id="5" w:name="_Toc265741609"/>
      <w:bookmarkStart w:id="6" w:name="_Toc265741950"/>
      <w:bookmarkStart w:id="7" w:name="_Toc265742011"/>
      <w:r w:rsidRPr="00061F34">
        <w:rPr>
          <w:rFonts w:ascii="Arial" w:hAnsi="Arial" w:cs="Arial"/>
          <w:color w:val="8064A2" w:themeColor="accent4"/>
          <w:sz w:val="24"/>
          <w:szCs w:val="24"/>
        </w:rPr>
        <w:t>TIPOS DE BASES DE CONOCIMIENTOS</w:t>
      </w:r>
      <w:bookmarkEnd w:id="5"/>
      <w:bookmarkEnd w:id="6"/>
      <w:bookmarkEnd w:id="7"/>
    </w:p>
    <w:p w:rsidR="007B1C8F" w:rsidRPr="00061F34" w:rsidRDefault="007B1C8F" w:rsidP="007B1C8F">
      <w:pPr>
        <w:rPr>
          <w:rFonts w:ascii="Arial" w:hAnsi="Arial" w:cs="Arial"/>
          <w:sz w:val="24"/>
          <w:szCs w:val="24"/>
        </w:rPr>
      </w:pPr>
    </w:p>
    <w:p w:rsidR="007B1C8F" w:rsidRPr="00061F34" w:rsidRDefault="007B1C8F" w:rsidP="007B1C8F">
      <w:pPr>
        <w:pStyle w:val="NormalWeb"/>
        <w:jc w:val="both"/>
        <w:rPr>
          <w:rFonts w:ascii="Arial" w:hAnsi="Arial" w:cs="Arial"/>
          <w:color w:val="000000"/>
        </w:rPr>
      </w:pPr>
      <w:r w:rsidRPr="00061F34">
        <w:rPr>
          <w:rFonts w:ascii="Arial" w:hAnsi="Arial" w:cs="Arial"/>
          <w:color w:val="000000"/>
        </w:rPr>
        <w:t>Las bases de conocimiento se han clasificado en dos grandes tipos:</w:t>
      </w:r>
    </w:p>
    <w:p w:rsidR="007B1C8F" w:rsidRPr="00061F34" w:rsidRDefault="007B1C8F" w:rsidP="007B1C8F">
      <w:pPr>
        <w:numPr>
          <w:ilvl w:val="0"/>
          <w:numId w:val="3"/>
        </w:numPr>
        <w:spacing w:before="100" w:beforeAutospacing="1" w:after="100" w:afterAutospacing="1"/>
        <w:jc w:val="both"/>
        <w:rPr>
          <w:rFonts w:ascii="Arial" w:eastAsia="Times New Roman" w:hAnsi="Arial" w:cs="Arial"/>
          <w:color w:val="000000"/>
          <w:sz w:val="24"/>
          <w:szCs w:val="24"/>
          <w:lang w:eastAsia="es-ES"/>
        </w:rPr>
      </w:pPr>
      <w:r w:rsidRPr="00061F34">
        <w:rPr>
          <w:rFonts w:ascii="Arial" w:eastAsia="Times New Roman" w:hAnsi="Arial" w:cs="Arial"/>
          <w:b/>
          <w:bCs/>
          <w:color w:val="000000"/>
          <w:sz w:val="24"/>
          <w:szCs w:val="24"/>
          <w:lang w:eastAsia="es-ES"/>
        </w:rPr>
        <w:t>Bases de conocimiento legibles por máquinas</w:t>
      </w:r>
      <w:r w:rsidRPr="00061F34">
        <w:rPr>
          <w:rFonts w:ascii="Arial" w:eastAsia="Times New Roman" w:hAnsi="Arial" w:cs="Arial"/>
          <w:color w:val="000000"/>
          <w:sz w:val="24"/>
          <w:szCs w:val="24"/>
          <w:lang w:eastAsia="es-ES"/>
        </w:rPr>
        <w:t xml:space="preserve">, diseñadas para almacenar conocimiento en una forma legible por el computador, usualmente con el fin de obtener razonamiento deductivo automático aplicado a ellas. Contienen una serie de datos, usualmente en la forma de reglas que describen el conocimiento de manera lógicamente consistente. Operadores lógicos como </w:t>
      </w:r>
      <w:r w:rsidRPr="00061F34">
        <w:rPr>
          <w:rFonts w:ascii="Arial" w:eastAsia="Times New Roman" w:hAnsi="Arial" w:cs="Arial"/>
          <w:i/>
          <w:iCs/>
          <w:color w:val="000000"/>
          <w:sz w:val="24"/>
          <w:szCs w:val="24"/>
          <w:lang w:eastAsia="es-ES"/>
        </w:rPr>
        <w:t>Y</w:t>
      </w:r>
      <w:r w:rsidRPr="00061F34">
        <w:rPr>
          <w:rFonts w:ascii="Arial" w:eastAsia="Times New Roman" w:hAnsi="Arial" w:cs="Arial"/>
          <w:color w:val="000000"/>
          <w:sz w:val="24"/>
          <w:szCs w:val="24"/>
          <w:lang w:eastAsia="es-ES"/>
        </w:rPr>
        <w:t xml:space="preserve"> (</w:t>
      </w:r>
      <w:hyperlink r:id="rId21" w:tooltip="Conjunción" w:history="1">
        <w:r w:rsidRPr="00061F34">
          <w:rPr>
            <w:rFonts w:ascii="Arial" w:eastAsia="Times New Roman" w:hAnsi="Arial" w:cs="Arial"/>
            <w:color w:val="000000"/>
            <w:sz w:val="24"/>
            <w:szCs w:val="24"/>
            <w:lang w:eastAsia="es-ES"/>
          </w:rPr>
          <w:t>conjunción</w:t>
        </w:r>
      </w:hyperlink>
      <w:r w:rsidRPr="00061F34">
        <w:rPr>
          <w:rFonts w:ascii="Arial" w:eastAsia="Times New Roman" w:hAnsi="Arial" w:cs="Arial"/>
          <w:color w:val="000000"/>
          <w:sz w:val="24"/>
          <w:szCs w:val="24"/>
          <w:lang w:eastAsia="es-ES"/>
        </w:rPr>
        <w:t xml:space="preserve">), </w:t>
      </w:r>
      <w:r w:rsidRPr="00061F34">
        <w:rPr>
          <w:rFonts w:ascii="Arial" w:eastAsia="Times New Roman" w:hAnsi="Arial" w:cs="Arial"/>
          <w:i/>
          <w:iCs/>
          <w:color w:val="000000"/>
          <w:sz w:val="24"/>
          <w:szCs w:val="24"/>
          <w:lang w:eastAsia="es-ES"/>
        </w:rPr>
        <w:t>O</w:t>
      </w:r>
      <w:r w:rsidRPr="00061F34">
        <w:rPr>
          <w:rFonts w:ascii="Arial" w:eastAsia="Times New Roman" w:hAnsi="Arial" w:cs="Arial"/>
          <w:color w:val="000000"/>
          <w:sz w:val="24"/>
          <w:szCs w:val="24"/>
          <w:lang w:eastAsia="es-ES"/>
        </w:rPr>
        <w:t xml:space="preserve"> (</w:t>
      </w:r>
      <w:hyperlink r:id="rId22" w:tooltip="Disyunción" w:history="1">
        <w:r w:rsidRPr="00061F34">
          <w:rPr>
            <w:rFonts w:ascii="Arial" w:eastAsia="Times New Roman" w:hAnsi="Arial" w:cs="Arial"/>
            <w:color w:val="000000"/>
            <w:sz w:val="24"/>
            <w:szCs w:val="24"/>
            <w:lang w:eastAsia="es-ES"/>
          </w:rPr>
          <w:t>disyunción</w:t>
        </w:r>
      </w:hyperlink>
      <w:r w:rsidRPr="00061F34">
        <w:rPr>
          <w:rFonts w:ascii="Arial" w:eastAsia="Times New Roman" w:hAnsi="Arial" w:cs="Arial"/>
          <w:color w:val="000000"/>
          <w:sz w:val="24"/>
          <w:szCs w:val="24"/>
          <w:lang w:eastAsia="es-ES"/>
        </w:rPr>
        <w:t xml:space="preserve">), </w:t>
      </w:r>
      <w:hyperlink r:id="rId23" w:tooltip="Condición lógica (aún no redactado)" w:history="1">
        <w:r w:rsidRPr="00061F34">
          <w:rPr>
            <w:rFonts w:ascii="Arial" w:eastAsia="Times New Roman" w:hAnsi="Arial" w:cs="Arial"/>
            <w:i/>
            <w:iCs/>
            <w:color w:val="000000"/>
            <w:sz w:val="24"/>
            <w:szCs w:val="24"/>
            <w:lang w:eastAsia="es-ES"/>
          </w:rPr>
          <w:t>condición lógica</w:t>
        </w:r>
      </w:hyperlink>
      <w:r w:rsidRPr="00061F34">
        <w:rPr>
          <w:rFonts w:ascii="Arial" w:eastAsia="Times New Roman" w:hAnsi="Arial" w:cs="Arial"/>
          <w:color w:val="000000"/>
          <w:sz w:val="24"/>
          <w:szCs w:val="24"/>
          <w:lang w:eastAsia="es-ES"/>
        </w:rPr>
        <w:t xml:space="preserve"> y </w:t>
      </w:r>
      <w:hyperlink r:id="rId24" w:tooltip="Negación" w:history="1">
        <w:r w:rsidRPr="00061F34">
          <w:rPr>
            <w:rFonts w:ascii="Arial" w:eastAsia="Times New Roman" w:hAnsi="Arial" w:cs="Arial"/>
            <w:i/>
            <w:iCs/>
            <w:color w:val="000000"/>
            <w:sz w:val="24"/>
            <w:szCs w:val="24"/>
            <w:lang w:eastAsia="es-ES"/>
          </w:rPr>
          <w:t>negación</w:t>
        </w:r>
      </w:hyperlink>
      <w:r w:rsidRPr="00061F34">
        <w:rPr>
          <w:rFonts w:ascii="Arial" w:eastAsia="Times New Roman" w:hAnsi="Arial" w:cs="Arial"/>
          <w:color w:val="000000"/>
          <w:sz w:val="24"/>
          <w:szCs w:val="24"/>
          <w:lang w:eastAsia="es-ES"/>
        </w:rPr>
        <w:t xml:space="preserve"> son utilizada para aumentarla desde el conocimiento atómico. En consecuencia la deducción clásica puede ser utilizada para razonar sobre el conocimiento en la base de conocimiento. Este tipo de bases de conocimiento son utilizadas por la </w:t>
      </w:r>
      <w:hyperlink r:id="rId25" w:tooltip="Web semántica" w:history="1">
        <w:r w:rsidRPr="00061F34">
          <w:rPr>
            <w:rFonts w:ascii="Arial" w:eastAsia="Times New Roman" w:hAnsi="Arial" w:cs="Arial"/>
            <w:color w:val="000000"/>
            <w:sz w:val="24"/>
            <w:szCs w:val="24"/>
            <w:lang w:eastAsia="es-ES"/>
          </w:rPr>
          <w:t>Web semántica</w:t>
        </w:r>
      </w:hyperlink>
      <w:r w:rsidRPr="00061F34">
        <w:rPr>
          <w:rFonts w:ascii="Arial" w:eastAsia="Times New Roman" w:hAnsi="Arial" w:cs="Arial"/>
          <w:color w:val="000000"/>
          <w:sz w:val="24"/>
          <w:szCs w:val="24"/>
          <w:lang w:eastAsia="es-ES"/>
        </w:rPr>
        <w:t>.</w:t>
      </w:r>
    </w:p>
    <w:p w:rsidR="007B1C8F" w:rsidRPr="00061F34" w:rsidRDefault="007B1C8F" w:rsidP="007B1C8F">
      <w:pPr>
        <w:spacing w:before="100" w:beforeAutospacing="1" w:after="100" w:afterAutospacing="1"/>
        <w:jc w:val="center"/>
        <w:rPr>
          <w:rFonts w:ascii="Arial" w:hAnsi="Arial" w:cs="Arial"/>
          <w:noProof/>
          <w:sz w:val="24"/>
          <w:szCs w:val="24"/>
          <w:lang w:eastAsia="es-ES"/>
        </w:rPr>
      </w:pPr>
      <w:r>
        <w:rPr>
          <w:rFonts w:ascii="Arial" w:hAnsi="Arial" w:cs="Arial"/>
          <w:noProof/>
          <w:sz w:val="24"/>
          <w:szCs w:val="24"/>
          <w:lang w:eastAsia="es-ES"/>
        </w:rPr>
        <w:drawing>
          <wp:anchor distT="0" distB="0" distL="114300" distR="114300" simplePos="0" relativeHeight="251665408" behindDoc="0" locked="0" layoutInCell="1" allowOverlap="1">
            <wp:simplePos x="0" y="0"/>
            <wp:positionH relativeFrom="column">
              <wp:posOffset>1005840</wp:posOffset>
            </wp:positionH>
            <wp:positionV relativeFrom="paragraph">
              <wp:posOffset>262255</wp:posOffset>
            </wp:positionV>
            <wp:extent cx="3943350" cy="3552825"/>
            <wp:effectExtent l="19050" t="0" r="0" b="0"/>
            <wp:wrapThrough wrapText="bothSides">
              <wp:wrapPolygon edited="0">
                <wp:start x="-104" y="0"/>
                <wp:lineTo x="-104" y="21542"/>
                <wp:lineTo x="21600" y="21542"/>
                <wp:lineTo x="21600" y="0"/>
                <wp:lineTo x="-104" y="0"/>
              </wp:wrapPolygon>
            </wp:wrapThrough>
            <wp:docPr id="28" name="Imagen 4" descr="http://www.logiteksa.com/contents/sw/productos/insql_pi_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logiteksa.com/contents/sw/productos/insql_pi_diagram.jpg"/>
                    <pic:cNvPicPr>
                      <a:picLocks noChangeAspect="1" noChangeArrowheads="1"/>
                    </pic:cNvPicPr>
                  </pic:nvPicPr>
                  <pic:blipFill>
                    <a:blip r:embed="rId26"/>
                    <a:srcRect/>
                    <a:stretch>
                      <a:fillRect/>
                    </a:stretch>
                  </pic:blipFill>
                  <pic:spPr bwMode="auto">
                    <a:xfrm>
                      <a:off x="0" y="0"/>
                      <a:ext cx="3943350" cy="3552825"/>
                    </a:xfrm>
                    <a:prstGeom prst="rect">
                      <a:avLst/>
                    </a:prstGeom>
                    <a:noFill/>
                    <a:ln w="9525">
                      <a:noFill/>
                      <a:miter lim="800000"/>
                      <a:headEnd/>
                      <a:tailEnd/>
                    </a:ln>
                  </pic:spPr>
                </pic:pic>
              </a:graphicData>
            </a:graphic>
          </wp:anchor>
        </w:drawing>
      </w:r>
    </w:p>
    <w:p w:rsidR="007B1C8F" w:rsidRPr="00061F34" w:rsidRDefault="007B1C8F" w:rsidP="007B1C8F">
      <w:pPr>
        <w:spacing w:before="100" w:beforeAutospacing="1" w:after="100" w:afterAutospacing="1"/>
        <w:jc w:val="center"/>
        <w:rPr>
          <w:rFonts w:ascii="Arial" w:eastAsia="Times New Roman" w:hAnsi="Arial" w:cs="Arial"/>
          <w:color w:val="000000"/>
          <w:sz w:val="24"/>
          <w:szCs w:val="24"/>
          <w:lang w:eastAsia="es-ES"/>
        </w:rPr>
      </w:pPr>
    </w:p>
    <w:p w:rsidR="007B1C8F" w:rsidRPr="00061F34" w:rsidRDefault="007B1C8F" w:rsidP="007B1C8F">
      <w:pPr>
        <w:spacing w:before="100" w:beforeAutospacing="1" w:after="100" w:afterAutospacing="1"/>
        <w:jc w:val="center"/>
        <w:rPr>
          <w:rFonts w:ascii="Arial" w:eastAsia="Times New Roman" w:hAnsi="Arial" w:cs="Arial"/>
          <w:color w:val="000000"/>
          <w:sz w:val="24"/>
          <w:szCs w:val="24"/>
          <w:lang w:eastAsia="es-ES"/>
        </w:rPr>
      </w:pPr>
    </w:p>
    <w:p w:rsidR="007B1C8F" w:rsidRPr="00061F34" w:rsidRDefault="007B1C8F" w:rsidP="007B1C8F">
      <w:pPr>
        <w:numPr>
          <w:ilvl w:val="0"/>
          <w:numId w:val="4"/>
        </w:numPr>
        <w:spacing w:before="100" w:beforeAutospacing="1" w:after="100" w:afterAutospacing="1"/>
        <w:jc w:val="both"/>
        <w:rPr>
          <w:rFonts w:ascii="Arial" w:eastAsia="Times New Roman" w:hAnsi="Arial" w:cs="Arial"/>
          <w:color w:val="000000"/>
          <w:sz w:val="24"/>
          <w:szCs w:val="24"/>
          <w:lang w:eastAsia="es-ES"/>
        </w:rPr>
      </w:pPr>
      <w:r w:rsidRPr="00061F34">
        <w:rPr>
          <w:rFonts w:ascii="Arial" w:eastAsia="Times New Roman" w:hAnsi="Arial" w:cs="Arial"/>
          <w:b/>
          <w:bCs/>
          <w:color w:val="000000"/>
          <w:sz w:val="24"/>
          <w:szCs w:val="24"/>
          <w:lang w:eastAsia="es-ES"/>
        </w:rPr>
        <w:lastRenderedPageBreak/>
        <w:t>Bases de conocimiento legibles por Humanos</w:t>
      </w:r>
      <w:r w:rsidRPr="00061F34">
        <w:rPr>
          <w:rFonts w:ascii="Arial" w:eastAsia="Times New Roman" w:hAnsi="Arial" w:cs="Arial"/>
          <w:color w:val="000000"/>
          <w:sz w:val="24"/>
          <w:szCs w:val="24"/>
          <w:lang w:eastAsia="es-ES"/>
        </w:rPr>
        <w:t xml:space="preserve"> están diseñadas para permitir a las personas acceder al conocimiento que ellas contienen, principalmente para propósitos de aprendizaje. Estas son comúnmente usadas para obtener y manejar conocimiento explicito de las organizaciones, incluyen artículos, </w:t>
      </w:r>
      <w:hyperlink r:id="rId27" w:tooltip="White paper (aún no redactado)" w:history="1">
        <w:proofErr w:type="spellStart"/>
        <w:r w:rsidRPr="00061F34">
          <w:rPr>
            <w:rFonts w:ascii="Arial" w:eastAsia="Times New Roman" w:hAnsi="Arial" w:cs="Arial"/>
            <w:color w:val="000000"/>
            <w:sz w:val="24"/>
            <w:szCs w:val="24"/>
            <w:lang w:eastAsia="es-ES"/>
          </w:rPr>
          <w:t>white</w:t>
        </w:r>
        <w:proofErr w:type="spellEnd"/>
        <w:r w:rsidRPr="00061F34">
          <w:rPr>
            <w:rFonts w:ascii="Arial" w:eastAsia="Times New Roman" w:hAnsi="Arial" w:cs="Arial"/>
            <w:color w:val="000000"/>
            <w:sz w:val="24"/>
            <w:szCs w:val="24"/>
            <w:lang w:eastAsia="es-ES"/>
          </w:rPr>
          <w:t xml:space="preserve"> </w:t>
        </w:r>
        <w:proofErr w:type="spellStart"/>
        <w:r w:rsidRPr="00061F34">
          <w:rPr>
            <w:rFonts w:ascii="Arial" w:eastAsia="Times New Roman" w:hAnsi="Arial" w:cs="Arial"/>
            <w:color w:val="000000"/>
            <w:sz w:val="24"/>
            <w:szCs w:val="24"/>
            <w:lang w:eastAsia="es-ES"/>
          </w:rPr>
          <w:t>papers</w:t>
        </w:r>
        <w:proofErr w:type="spellEnd"/>
      </w:hyperlink>
      <w:r w:rsidRPr="00061F34">
        <w:rPr>
          <w:rFonts w:ascii="Arial" w:eastAsia="Times New Roman" w:hAnsi="Arial" w:cs="Arial"/>
          <w:color w:val="000000"/>
          <w:sz w:val="24"/>
          <w:szCs w:val="24"/>
          <w:lang w:eastAsia="es-ES"/>
        </w:rPr>
        <w:t xml:space="preserve">, manuales de usuario y otros. El principal beneficio que proveen las bases de conocimiento es proporcionar medios de descubrir soluciones a problemas ya resueltos, los cuales podrían ser aplicados como base a otros problemas dentro o fuera del mismo área de conocimiento. </w:t>
      </w:r>
    </w:p>
    <w:p w:rsidR="007B1C8F" w:rsidRPr="00061F34" w:rsidRDefault="007B1C8F" w:rsidP="007B1C8F">
      <w:pPr>
        <w:spacing w:before="100" w:beforeAutospacing="1" w:after="100" w:afterAutospacing="1"/>
        <w:jc w:val="both"/>
        <w:rPr>
          <w:rFonts w:ascii="Arial" w:eastAsia="Times New Roman" w:hAnsi="Arial" w:cs="Arial"/>
          <w:color w:val="000000"/>
          <w:sz w:val="24"/>
          <w:szCs w:val="24"/>
          <w:lang w:eastAsia="es-ES"/>
        </w:rPr>
      </w:pPr>
      <w:r>
        <w:rPr>
          <w:rFonts w:ascii="Arial" w:eastAsia="Times New Roman" w:hAnsi="Arial" w:cs="Arial"/>
          <w:noProof/>
          <w:color w:val="000000"/>
          <w:sz w:val="24"/>
          <w:szCs w:val="24"/>
          <w:lang w:eastAsia="es-ES"/>
        </w:rPr>
        <w:drawing>
          <wp:anchor distT="0" distB="0" distL="114300" distR="114300" simplePos="0" relativeHeight="251664384" behindDoc="0" locked="0" layoutInCell="1" allowOverlap="1">
            <wp:simplePos x="0" y="0"/>
            <wp:positionH relativeFrom="column">
              <wp:posOffset>-3810</wp:posOffset>
            </wp:positionH>
            <wp:positionV relativeFrom="paragraph">
              <wp:posOffset>271145</wp:posOffset>
            </wp:positionV>
            <wp:extent cx="1990725" cy="1809750"/>
            <wp:effectExtent l="19050" t="0" r="9525" b="0"/>
            <wp:wrapSquare wrapText="bothSides"/>
            <wp:docPr id="5" name="Imagen 7" descr="http://www.inkawebdesign.com/images/hos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inkawebdesign.com/images/hosting.jpg"/>
                    <pic:cNvPicPr>
                      <a:picLocks noChangeAspect="1" noChangeArrowheads="1"/>
                    </pic:cNvPicPr>
                  </pic:nvPicPr>
                  <pic:blipFill>
                    <a:blip r:embed="rId28"/>
                    <a:srcRect/>
                    <a:stretch>
                      <a:fillRect/>
                    </a:stretch>
                  </pic:blipFill>
                  <pic:spPr bwMode="auto">
                    <a:xfrm>
                      <a:off x="0" y="0"/>
                      <a:ext cx="1990725" cy="1809750"/>
                    </a:xfrm>
                    <a:prstGeom prst="rect">
                      <a:avLst/>
                    </a:prstGeom>
                    <a:noFill/>
                    <a:ln w="9525">
                      <a:noFill/>
                      <a:miter lim="800000"/>
                      <a:headEnd/>
                      <a:tailEnd/>
                    </a:ln>
                  </pic:spPr>
                </pic:pic>
              </a:graphicData>
            </a:graphic>
          </wp:anchor>
        </w:drawing>
      </w:r>
    </w:p>
    <w:p w:rsidR="007B1C8F" w:rsidRDefault="007B1C8F" w:rsidP="007B1C8F">
      <w:pPr>
        <w:spacing w:before="100" w:beforeAutospacing="1" w:after="100" w:afterAutospacing="1"/>
        <w:jc w:val="both"/>
        <w:rPr>
          <w:rFonts w:ascii="Arial" w:eastAsia="Times New Roman" w:hAnsi="Arial" w:cs="Arial"/>
          <w:color w:val="000000"/>
          <w:sz w:val="24"/>
          <w:szCs w:val="24"/>
          <w:lang w:eastAsia="es-ES"/>
        </w:rPr>
      </w:pPr>
      <w:r w:rsidRPr="00061F34">
        <w:rPr>
          <w:rFonts w:ascii="Arial" w:eastAsia="Times New Roman" w:hAnsi="Arial" w:cs="Arial"/>
          <w:color w:val="000000"/>
          <w:sz w:val="24"/>
          <w:szCs w:val="24"/>
          <w:lang w:eastAsia="es-ES"/>
        </w:rPr>
        <w:t xml:space="preserve">El más importante aspecto de una base de conocimiento es la calidad de la información que esta contiene. Las Mejores Bases de Conocimiento tienen artículos cuidadosamente redactados que se mantiene al día, un excelente sistema de recuperación de información (Motor de Búsqueda), y un delicado formato de contenido y estructura de clasificación. </w:t>
      </w:r>
    </w:p>
    <w:p w:rsidR="007B1C8F" w:rsidRDefault="007B1C8F" w:rsidP="007B1C8F">
      <w:pPr>
        <w:spacing w:before="100" w:beforeAutospacing="1" w:after="100" w:afterAutospacing="1"/>
        <w:jc w:val="both"/>
        <w:rPr>
          <w:rFonts w:ascii="Arial" w:eastAsia="Times New Roman" w:hAnsi="Arial" w:cs="Arial"/>
          <w:color w:val="000000"/>
          <w:sz w:val="24"/>
          <w:szCs w:val="24"/>
          <w:lang w:eastAsia="es-ES"/>
        </w:rPr>
      </w:pPr>
    </w:p>
    <w:p w:rsidR="007B1C8F" w:rsidRDefault="007B1C8F" w:rsidP="007B1C8F">
      <w:pPr>
        <w:spacing w:before="100" w:beforeAutospacing="1" w:after="100" w:afterAutospacing="1"/>
        <w:jc w:val="both"/>
        <w:rPr>
          <w:rFonts w:ascii="Arial" w:eastAsia="Times New Roman" w:hAnsi="Arial" w:cs="Arial"/>
          <w:color w:val="000000"/>
          <w:sz w:val="24"/>
          <w:szCs w:val="24"/>
          <w:lang w:eastAsia="es-ES"/>
        </w:rPr>
      </w:pPr>
      <w:r w:rsidRPr="00061F34">
        <w:rPr>
          <w:rFonts w:ascii="Arial" w:eastAsia="Times New Roman" w:hAnsi="Arial" w:cs="Arial"/>
          <w:color w:val="000000"/>
          <w:sz w:val="24"/>
          <w:szCs w:val="24"/>
          <w:lang w:eastAsia="es-ES"/>
        </w:rPr>
        <w:t xml:space="preserve">Una Base de Conocimiento puede usar una </w:t>
      </w:r>
      <w:hyperlink r:id="rId29" w:tooltip="Ontología (informática)" w:history="1">
        <w:r w:rsidRPr="00061F34">
          <w:rPr>
            <w:rFonts w:ascii="Arial" w:eastAsia="Times New Roman" w:hAnsi="Arial" w:cs="Arial"/>
            <w:color w:val="000000"/>
            <w:sz w:val="24"/>
            <w:szCs w:val="24"/>
            <w:lang w:eastAsia="es-ES"/>
          </w:rPr>
          <w:t>ontología</w:t>
        </w:r>
      </w:hyperlink>
      <w:r w:rsidRPr="00061F34">
        <w:rPr>
          <w:rFonts w:ascii="Arial" w:eastAsia="Times New Roman" w:hAnsi="Arial" w:cs="Arial"/>
          <w:color w:val="000000"/>
          <w:sz w:val="24"/>
          <w:szCs w:val="24"/>
          <w:lang w:eastAsia="es-ES"/>
        </w:rPr>
        <w:t xml:space="preserve"> para especificar su estructura (tipos de entidades y relaciones) y su esquema de clasificación. Una ontología, junto con un grupo de instancias de sus clases constituye una Base de Conocimiento.</w:t>
      </w:r>
    </w:p>
    <w:p w:rsidR="007B1C8F" w:rsidRPr="00061F34" w:rsidRDefault="007B1C8F" w:rsidP="007B1C8F">
      <w:pPr>
        <w:spacing w:before="100" w:beforeAutospacing="1" w:after="100" w:afterAutospacing="1"/>
        <w:jc w:val="both"/>
        <w:rPr>
          <w:rFonts w:ascii="Arial" w:eastAsia="Times New Roman" w:hAnsi="Arial" w:cs="Arial"/>
          <w:color w:val="000000"/>
          <w:sz w:val="24"/>
          <w:szCs w:val="24"/>
          <w:lang w:eastAsia="es-ES"/>
        </w:rPr>
      </w:pPr>
    </w:p>
    <w:p w:rsidR="007B1C8F" w:rsidRDefault="007B1C8F" w:rsidP="007B1C8F">
      <w:pPr>
        <w:spacing w:before="100" w:beforeAutospacing="1" w:after="100" w:afterAutospacing="1"/>
        <w:jc w:val="both"/>
        <w:rPr>
          <w:rFonts w:ascii="Arial" w:eastAsia="Times New Roman" w:hAnsi="Arial" w:cs="Arial"/>
          <w:color w:val="000000"/>
          <w:sz w:val="24"/>
          <w:szCs w:val="24"/>
          <w:lang w:eastAsia="es-ES"/>
        </w:rPr>
      </w:pPr>
      <w:r w:rsidRPr="00061F34">
        <w:rPr>
          <w:rFonts w:ascii="Arial" w:eastAsia="Times New Roman" w:hAnsi="Arial" w:cs="Arial"/>
          <w:color w:val="000000"/>
          <w:sz w:val="24"/>
          <w:szCs w:val="24"/>
          <w:lang w:eastAsia="es-ES"/>
        </w:rPr>
        <w:t xml:space="preserve">Determinando qué tipo de información es capturada, y dónde se encuentra la información en una base de conocimiento es algo que es determinado por los procesos que respaldan al sistema. Una estructura robusta de procesos es la columna vertebral de cualquier Base de Conocimiento. Algunas Bases de Conocimiento tienen un componente de inteligencia artificial. </w:t>
      </w:r>
    </w:p>
    <w:p w:rsidR="007B1C8F" w:rsidRDefault="007B1C8F" w:rsidP="007B1C8F">
      <w:pPr>
        <w:spacing w:before="100" w:beforeAutospacing="1" w:after="100" w:afterAutospacing="1"/>
        <w:jc w:val="both"/>
        <w:rPr>
          <w:rFonts w:ascii="Arial" w:eastAsia="Times New Roman" w:hAnsi="Arial" w:cs="Arial"/>
          <w:color w:val="000000"/>
          <w:sz w:val="24"/>
          <w:szCs w:val="24"/>
          <w:lang w:eastAsia="es-ES"/>
        </w:rPr>
      </w:pPr>
      <w:r w:rsidRPr="00061F34">
        <w:rPr>
          <w:rFonts w:ascii="Arial" w:eastAsia="Times New Roman" w:hAnsi="Arial" w:cs="Arial"/>
          <w:color w:val="000000"/>
          <w:sz w:val="24"/>
          <w:szCs w:val="24"/>
          <w:lang w:eastAsia="es-ES"/>
        </w:rPr>
        <w:t xml:space="preserve">Este tipo de Bases de Conocimiento pueden sugerir soluciones a problemas esporádicos en la retroalimentación por el usuario, y son capaces de aprender de la experiencia (sistemas expertos). Representación de Conocimiento, Razonamiento automatizado y argumentación son las áreas activas de la investigación de la </w:t>
      </w:r>
      <w:hyperlink r:id="rId30" w:tooltip="Inteligencia artificial" w:history="1">
        <w:r w:rsidRPr="00061F34">
          <w:rPr>
            <w:rFonts w:ascii="Arial" w:eastAsia="Times New Roman" w:hAnsi="Arial" w:cs="Arial"/>
            <w:color w:val="000000"/>
            <w:sz w:val="24"/>
            <w:szCs w:val="24"/>
            <w:lang w:eastAsia="es-ES"/>
          </w:rPr>
          <w:t>inteligencia artificial</w:t>
        </w:r>
      </w:hyperlink>
      <w:r w:rsidRPr="00061F34">
        <w:rPr>
          <w:rFonts w:ascii="Arial" w:eastAsia="Times New Roman" w:hAnsi="Arial" w:cs="Arial"/>
          <w:color w:val="000000"/>
          <w:sz w:val="24"/>
          <w:szCs w:val="24"/>
          <w:lang w:eastAsia="es-ES"/>
        </w:rPr>
        <w:t>.</w:t>
      </w:r>
    </w:p>
    <w:p w:rsidR="007B1C8F" w:rsidRPr="00061F34" w:rsidRDefault="007B1C8F" w:rsidP="007B1C8F">
      <w:pPr>
        <w:spacing w:before="100" w:beforeAutospacing="1" w:after="100" w:afterAutospacing="1"/>
        <w:jc w:val="both"/>
        <w:rPr>
          <w:rFonts w:ascii="Arial" w:eastAsia="Times New Roman" w:hAnsi="Arial" w:cs="Arial"/>
          <w:color w:val="000000"/>
          <w:sz w:val="24"/>
          <w:szCs w:val="24"/>
          <w:lang w:eastAsia="es-ES"/>
        </w:rPr>
      </w:pPr>
    </w:p>
    <w:p w:rsidR="007B1C8F" w:rsidRPr="00061F34" w:rsidRDefault="007B1C8F" w:rsidP="007B1C8F">
      <w:pPr>
        <w:spacing w:before="100" w:beforeAutospacing="1" w:after="100" w:afterAutospacing="1" w:line="360" w:lineRule="auto"/>
        <w:jc w:val="both"/>
        <w:rPr>
          <w:rFonts w:eastAsia="Times New Roman" w:cs="Arial"/>
          <w:color w:val="8064A2" w:themeColor="accent4"/>
          <w:sz w:val="24"/>
          <w:szCs w:val="24"/>
          <w:lang w:eastAsia="es-ES"/>
        </w:rPr>
      </w:pPr>
      <w:r w:rsidRPr="00061F34">
        <w:rPr>
          <w:rStyle w:val="Ttulo2Car"/>
          <w:rFonts w:eastAsia="Calibri"/>
          <w:color w:val="8064A2" w:themeColor="accent4"/>
        </w:rPr>
        <w:lastRenderedPageBreak/>
        <w:t>Ventajas</w:t>
      </w:r>
      <w:r>
        <w:rPr>
          <w:rStyle w:val="Ttulo2Car"/>
          <w:rFonts w:eastAsia="Calibri"/>
          <w:color w:val="8064A2" w:themeColor="accent4"/>
        </w:rPr>
        <w:t>:</w:t>
      </w:r>
    </w:p>
    <w:p w:rsidR="007B1C8F" w:rsidRPr="00061F34" w:rsidRDefault="007B1C8F" w:rsidP="007B1C8F">
      <w:pPr>
        <w:pStyle w:val="NormalWeb"/>
        <w:numPr>
          <w:ilvl w:val="0"/>
          <w:numId w:val="5"/>
        </w:numPr>
        <w:spacing w:before="100" w:beforeAutospacing="1" w:after="100" w:afterAutospacing="1"/>
        <w:jc w:val="both"/>
        <w:rPr>
          <w:rFonts w:ascii="Arial" w:hAnsi="Arial" w:cs="Arial"/>
          <w:color w:val="4C81BD"/>
          <w:sz w:val="28"/>
          <w:szCs w:val="28"/>
        </w:rPr>
      </w:pPr>
      <w:r w:rsidRPr="00061F34">
        <w:rPr>
          <w:rFonts w:ascii="Arial" w:hAnsi="Arial" w:cs="Arial"/>
          <w:color w:val="000000"/>
        </w:rPr>
        <w:t>Una organización que aprende de manera ordenada</w:t>
      </w:r>
    </w:p>
    <w:p w:rsidR="007B1C8F" w:rsidRPr="00061F34" w:rsidRDefault="007B1C8F" w:rsidP="007B1C8F">
      <w:pPr>
        <w:pStyle w:val="NormalWeb"/>
        <w:numPr>
          <w:ilvl w:val="0"/>
          <w:numId w:val="5"/>
        </w:numPr>
        <w:spacing w:before="100" w:beforeAutospacing="1" w:after="100" w:afterAutospacing="1"/>
        <w:jc w:val="both"/>
        <w:rPr>
          <w:rFonts w:ascii="Arial" w:hAnsi="Arial" w:cs="Arial"/>
          <w:color w:val="000000"/>
        </w:rPr>
      </w:pPr>
      <w:r>
        <w:rPr>
          <w:rFonts w:ascii="Arial" w:hAnsi="Arial" w:cs="Arial"/>
          <w:b/>
          <w:bCs/>
          <w:noProof/>
          <w:color w:val="8064A2" w:themeColor="accent4"/>
          <w:sz w:val="36"/>
          <w:szCs w:val="36"/>
          <w:lang w:eastAsia="es-ES"/>
        </w:rPr>
        <w:drawing>
          <wp:anchor distT="0" distB="0" distL="114300" distR="114300" simplePos="0" relativeHeight="251666432" behindDoc="0" locked="0" layoutInCell="1" allowOverlap="1">
            <wp:simplePos x="0" y="0"/>
            <wp:positionH relativeFrom="column">
              <wp:posOffset>3335655</wp:posOffset>
            </wp:positionH>
            <wp:positionV relativeFrom="paragraph">
              <wp:posOffset>-4445</wp:posOffset>
            </wp:positionV>
            <wp:extent cx="2030730" cy="1838960"/>
            <wp:effectExtent l="19050" t="0" r="7620" b="0"/>
            <wp:wrapSquare wrapText="bothSides"/>
            <wp:docPr id="2" name="Imagen 10" descr="http://sphotos.ak.fbcdn.net/hphotos-ak-snc1/hs201.snc1/6829_153745595747_80594415747_2828991_62829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sphotos.ak.fbcdn.net/hphotos-ak-snc1/hs201.snc1/6829_153745595747_80594415747_2828991_6282976_n.jpg"/>
                    <pic:cNvPicPr>
                      <a:picLocks noChangeAspect="1" noChangeArrowheads="1"/>
                    </pic:cNvPicPr>
                  </pic:nvPicPr>
                  <pic:blipFill>
                    <a:blip r:embed="rId31"/>
                    <a:srcRect/>
                    <a:stretch>
                      <a:fillRect/>
                    </a:stretch>
                  </pic:blipFill>
                  <pic:spPr bwMode="auto">
                    <a:xfrm>
                      <a:off x="0" y="0"/>
                      <a:ext cx="2030730" cy="1838960"/>
                    </a:xfrm>
                    <a:prstGeom prst="rect">
                      <a:avLst/>
                    </a:prstGeom>
                    <a:noFill/>
                    <a:ln w="9525">
                      <a:noFill/>
                      <a:miter lim="800000"/>
                      <a:headEnd/>
                      <a:tailEnd/>
                    </a:ln>
                  </pic:spPr>
                </pic:pic>
              </a:graphicData>
            </a:graphic>
          </wp:anchor>
        </w:drawing>
      </w:r>
      <w:r w:rsidRPr="00061F34">
        <w:rPr>
          <w:rFonts w:ascii="Arial" w:hAnsi="Arial" w:cs="Arial"/>
          <w:color w:val="000000"/>
        </w:rPr>
        <w:t>Centralización y retención de conocimiento en la organización</w:t>
      </w:r>
    </w:p>
    <w:p w:rsidR="007B1C8F" w:rsidRPr="00061F34" w:rsidRDefault="007B1C8F" w:rsidP="007B1C8F">
      <w:pPr>
        <w:pStyle w:val="NormalWeb"/>
        <w:numPr>
          <w:ilvl w:val="0"/>
          <w:numId w:val="5"/>
        </w:numPr>
        <w:spacing w:before="100" w:beforeAutospacing="1" w:after="100" w:afterAutospacing="1"/>
        <w:jc w:val="both"/>
        <w:rPr>
          <w:rFonts w:ascii="Arial" w:hAnsi="Arial" w:cs="Arial"/>
          <w:color w:val="000000"/>
          <w:lang w:eastAsia="es-ES"/>
        </w:rPr>
      </w:pPr>
      <w:r w:rsidRPr="00061F34">
        <w:rPr>
          <w:rFonts w:ascii="Arial" w:hAnsi="Arial" w:cs="Arial"/>
          <w:color w:val="000000"/>
          <w:lang w:eastAsia="es-ES"/>
        </w:rPr>
        <w:t xml:space="preserve">Gracias al depósito centralizado de soluciones se eliminan las dobles tareas. </w:t>
      </w:r>
    </w:p>
    <w:p w:rsidR="007B1C8F" w:rsidRPr="00061F34" w:rsidRDefault="007B1C8F" w:rsidP="007B1C8F">
      <w:pPr>
        <w:pStyle w:val="NormalWeb"/>
        <w:numPr>
          <w:ilvl w:val="0"/>
          <w:numId w:val="5"/>
        </w:numPr>
        <w:spacing w:before="100" w:beforeAutospacing="1" w:after="100" w:afterAutospacing="1"/>
        <w:jc w:val="both"/>
        <w:rPr>
          <w:rFonts w:ascii="Arial" w:hAnsi="Arial" w:cs="Arial"/>
          <w:color w:val="4C81BD"/>
          <w:sz w:val="28"/>
          <w:szCs w:val="28"/>
        </w:rPr>
      </w:pPr>
      <w:r w:rsidRPr="00061F34">
        <w:rPr>
          <w:rFonts w:ascii="Arial" w:hAnsi="Arial" w:cs="Arial"/>
          <w:color w:val="000000"/>
          <w:lang w:eastAsia="es-ES"/>
        </w:rPr>
        <w:t xml:space="preserve">La productividad general aumenta ya que se comparten los conocimientos de manera efectiva. </w:t>
      </w:r>
    </w:p>
    <w:p w:rsidR="007B1C8F" w:rsidRPr="00061F34" w:rsidRDefault="007B1C8F" w:rsidP="007B1C8F">
      <w:pPr>
        <w:pStyle w:val="NormalWeb"/>
        <w:numPr>
          <w:ilvl w:val="0"/>
          <w:numId w:val="5"/>
        </w:numPr>
        <w:spacing w:before="100" w:beforeAutospacing="1" w:after="100" w:afterAutospacing="1"/>
        <w:jc w:val="both"/>
        <w:rPr>
          <w:rFonts w:ascii="Arial" w:hAnsi="Arial" w:cs="Arial"/>
          <w:color w:val="4C81BD"/>
        </w:rPr>
      </w:pPr>
      <w:r w:rsidRPr="00061F34">
        <w:rPr>
          <w:rFonts w:ascii="Arial" w:hAnsi="Arial" w:cs="Arial"/>
          <w:color w:val="231F20"/>
        </w:rPr>
        <w:t>Impulsar la competitividad y la eficiencia de la empresa.</w:t>
      </w:r>
    </w:p>
    <w:p w:rsidR="007B1C8F" w:rsidRPr="00061F34" w:rsidRDefault="007B1C8F" w:rsidP="007B1C8F">
      <w:pPr>
        <w:pStyle w:val="NormalWeb"/>
        <w:numPr>
          <w:ilvl w:val="0"/>
          <w:numId w:val="5"/>
        </w:numPr>
        <w:spacing w:before="100" w:beforeAutospacing="1" w:after="100" w:afterAutospacing="1"/>
        <w:jc w:val="both"/>
        <w:rPr>
          <w:rFonts w:ascii="Arial" w:hAnsi="Arial" w:cs="Arial"/>
          <w:color w:val="4C81BD"/>
          <w:sz w:val="28"/>
          <w:szCs w:val="28"/>
        </w:rPr>
      </w:pPr>
      <w:r w:rsidRPr="00061F34">
        <w:rPr>
          <w:rFonts w:ascii="Arial" w:hAnsi="Arial" w:cs="Arial"/>
          <w:color w:val="000000"/>
        </w:rPr>
        <w:t>Reducción de costos de programas de capacitación</w:t>
      </w:r>
    </w:p>
    <w:p w:rsidR="007B1C8F" w:rsidRPr="00061F34" w:rsidRDefault="007B1C8F" w:rsidP="007B1C8F">
      <w:pPr>
        <w:pStyle w:val="NormalWeb"/>
        <w:numPr>
          <w:ilvl w:val="0"/>
          <w:numId w:val="5"/>
        </w:numPr>
        <w:spacing w:before="100" w:beforeAutospacing="1" w:after="100" w:afterAutospacing="1"/>
        <w:jc w:val="both"/>
        <w:rPr>
          <w:rFonts w:ascii="Arial" w:hAnsi="Arial" w:cs="Arial"/>
          <w:color w:val="000000"/>
        </w:rPr>
      </w:pPr>
      <w:r w:rsidRPr="00061F34">
        <w:rPr>
          <w:rFonts w:ascii="Arial" w:hAnsi="Arial" w:cs="Arial"/>
          <w:color w:val="000000"/>
        </w:rPr>
        <w:t>Potencializar el uso del conocimiento dentro de la empresa</w:t>
      </w:r>
    </w:p>
    <w:p w:rsidR="007B1C8F" w:rsidRPr="00061F34" w:rsidRDefault="007B1C8F" w:rsidP="007B1C8F">
      <w:pPr>
        <w:pStyle w:val="NormalWeb"/>
        <w:numPr>
          <w:ilvl w:val="0"/>
          <w:numId w:val="5"/>
        </w:numPr>
        <w:spacing w:before="100" w:beforeAutospacing="1" w:after="100" w:afterAutospacing="1"/>
        <w:jc w:val="both"/>
        <w:rPr>
          <w:rFonts w:ascii="Arial" w:hAnsi="Arial" w:cs="Arial"/>
          <w:color w:val="000000"/>
          <w:lang w:eastAsia="es-ES"/>
        </w:rPr>
      </w:pPr>
      <w:r w:rsidRPr="00061F34">
        <w:rPr>
          <w:rFonts w:ascii="Arial" w:hAnsi="Arial" w:cs="Arial"/>
          <w:color w:val="000000"/>
          <w:lang w:eastAsia="es-ES"/>
        </w:rPr>
        <w:t xml:space="preserve">Los usuarios reciben respuestas consistentes sin importar qué técnico se ocupe de su solicitud. </w:t>
      </w:r>
    </w:p>
    <w:p w:rsidR="007B1C8F" w:rsidRPr="00061F34" w:rsidRDefault="007B1C8F" w:rsidP="007B1C8F">
      <w:pPr>
        <w:pStyle w:val="NormalWeb"/>
        <w:numPr>
          <w:ilvl w:val="0"/>
          <w:numId w:val="5"/>
        </w:numPr>
        <w:spacing w:before="100" w:beforeAutospacing="1" w:after="100" w:afterAutospacing="1"/>
        <w:jc w:val="both"/>
        <w:rPr>
          <w:rFonts w:ascii="Arial" w:hAnsi="Arial" w:cs="Arial"/>
          <w:color w:val="000000"/>
          <w:lang w:eastAsia="es-ES"/>
        </w:rPr>
      </w:pPr>
      <w:r w:rsidRPr="00061F34">
        <w:rPr>
          <w:rFonts w:ascii="Arial" w:hAnsi="Arial" w:cs="Arial"/>
          <w:color w:val="000000"/>
          <w:lang w:eastAsia="es-ES"/>
        </w:rPr>
        <w:t xml:space="preserve">Los problemas son resueltos más rápidamente. </w:t>
      </w:r>
    </w:p>
    <w:p w:rsidR="007B1C8F" w:rsidRPr="00061F34" w:rsidRDefault="007B1C8F" w:rsidP="007B1C8F">
      <w:pPr>
        <w:pStyle w:val="NormalWeb"/>
        <w:numPr>
          <w:ilvl w:val="0"/>
          <w:numId w:val="5"/>
        </w:numPr>
        <w:spacing w:before="100" w:beforeAutospacing="1" w:after="100" w:afterAutospacing="1"/>
        <w:jc w:val="both"/>
        <w:rPr>
          <w:rFonts w:ascii="Arial" w:hAnsi="Arial" w:cs="Arial"/>
          <w:color w:val="000000"/>
          <w:lang w:eastAsia="es-ES"/>
        </w:rPr>
      </w:pPr>
      <w:r w:rsidRPr="00061F34">
        <w:rPr>
          <w:rFonts w:ascii="Arial" w:hAnsi="Arial" w:cs="Arial"/>
          <w:color w:val="000000"/>
          <w:lang w:eastAsia="es-ES"/>
        </w:rPr>
        <w:t xml:space="preserve">Los usuarios finales obtienen soluciones de problemas frecuentes en todo momento desde un navegador web. </w:t>
      </w:r>
    </w:p>
    <w:p w:rsidR="007B1C8F" w:rsidRPr="00061F34" w:rsidRDefault="007B1C8F" w:rsidP="007B1C8F">
      <w:pPr>
        <w:pStyle w:val="NormalWeb"/>
        <w:numPr>
          <w:ilvl w:val="0"/>
          <w:numId w:val="5"/>
        </w:numPr>
        <w:spacing w:before="100" w:beforeAutospacing="1" w:after="100" w:afterAutospacing="1"/>
        <w:jc w:val="both"/>
        <w:rPr>
          <w:rFonts w:ascii="Arial" w:hAnsi="Arial" w:cs="Arial"/>
          <w:color w:val="4C81BD"/>
          <w:sz w:val="28"/>
          <w:szCs w:val="28"/>
        </w:rPr>
      </w:pPr>
      <w:r w:rsidRPr="00061F34">
        <w:rPr>
          <w:rFonts w:ascii="Arial" w:hAnsi="Arial" w:cs="Arial"/>
          <w:color w:val="000000"/>
          <w:lang w:eastAsia="es-ES"/>
        </w:rPr>
        <w:t xml:space="preserve">Reduce la carga del equipo de Soporte. </w:t>
      </w:r>
    </w:p>
    <w:p w:rsidR="000E419F" w:rsidRDefault="000E419F"/>
    <w:sectPr w:rsidR="000E419F" w:rsidSect="000E419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21AE7"/>
    <w:multiLevelType w:val="multilevel"/>
    <w:tmpl w:val="6A1A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200A52"/>
    <w:multiLevelType w:val="hybridMultilevel"/>
    <w:tmpl w:val="CF1AC8F6"/>
    <w:lvl w:ilvl="0" w:tplc="06B2149A">
      <w:start w:val="1"/>
      <w:numFmt w:val="bullet"/>
      <w:lvlText w:val=""/>
      <w:lvlJc w:val="left"/>
      <w:pPr>
        <w:ind w:left="720" w:hanging="360"/>
      </w:pPr>
      <w:rPr>
        <w:rFonts w:ascii="Wingdings" w:hAnsi="Wingdings" w:hint="default"/>
        <w:color w:val="95B3D7"/>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DB10229"/>
    <w:multiLevelType w:val="multilevel"/>
    <w:tmpl w:val="1BDABD3E"/>
    <w:lvl w:ilvl="0">
      <w:start w:val="1"/>
      <w:numFmt w:val="bullet"/>
      <w:lvlText w:val=""/>
      <w:lvlJc w:val="left"/>
      <w:pPr>
        <w:tabs>
          <w:tab w:val="num" w:pos="720"/>
        </w:tabs>
        <w:ind w:left="720" w:hanging="360"/>
      </w:pPr>
      <w:rPr>
        <w:rFonts w:ascii="Wingdings" w:hAnsi="Wingdings" w:hint="default"/>
        <w:color w:val="95B3D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3F01D3"/>
    <w:multiLevelType w:val="multilevel"/>
    <w:tmpl w:val="787EDF28"/>
    <w:lvl w:ilvl="0">
      <w:start w:val="1"/>
      <w:numFmt w:val="bullet"/>
      <w:lvlText w:val=""/>
      <w:lvlJc w:val="left"/>
      <w:pPr>
        <w:tabs>
          <w:tab w:val="num" w:pos="720"/>
        </w:tabs>
        <w:ind w:left="720" w:hanging="360"/>
      </w:pPr>
      <w:rPr>
        <w:rFonts w:ascii="Wingdings" w:hAnsi="Wingdings" w:hint="default"/>
        <w:color w:val="95B3D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101CB5"/>
    <w:multiLevelType w:val="multilevel"/>
    <w:tmpl w:val="2078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7B1C8F"/>
    <w:rsid w:val="000E419F"/>
    <w:rsid w:val="007B1C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C8F"/>
  </w:style>
  <w:style w:type="paragraph" w:styleId="Ttulo2">
    <w:name w:val="heading 2"/>
    <w:basedOn w:val="Normal"/>
    <w:link w:val="Ttulo2Car"/>
    <w:uiPriority w:val="9"/>
    <w:qFormat/>
    <w:rsid w:val="007B1C8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B1C8F"/>
    <w:rPr>
      <w:rFonts w:ascii="Times New Roman" w:eastAsia="Times New Roman" w:hAnsi="Times New Roman" w:cs="Times New Roman"/>
      <w:b/>
      <w:bCs/>
      <w:sz w:val="36"/>
      <w:szCs w:val="36"/>
      <w:lang w:eastAsia="es-ES"/>
    </w:rPr>
  </w:style>
  <w:style w:type="character" w:customStyle="1" w:styleId="apple-converted-space">
    <w:name w:val="apple-converted-space"/>
    <w:basedOn w:val="Fuentedeprrafopredeter"/>
    <w:rsid w:val="007B1C8F"/>
  </w:style>
  <w:style w:type="character" w:styleId="Hipervnculo">
    <w:name w:val="Hyperlink"/>
    <w:basedOn w:val="Fuentedeprrafopredeter"/>
    <w:uiPriority w:val="99"/>
    <w:semiHidden/>
    <w:unhideWhenUsed/>
    <w:rsid w:val="007B1C8F"/>
    <w:rPr>
      <w:color w:val="0000FF"/>
      <w:u w:val="single"/>
    </w:rPr>
  </w:style>
  <w:style w:type="character" w:customStyle="1" w:styleId="apple-style-span">
    <w:name w:val="apple-style-span"/>
    <w:basedOn w:val="Fuentedeprrafopredeter"/>
    <w:rsid w:val="007B1C8F"/>
  </w:style>
  <w:style w:type="paragraph" w:styleId="NormalWeb">
    <w:name w:val="Normal (Web)"/>
    <w:basedOn w:val="Normal"/>
    <w:uiPriority w:val="99"/>
    <w:unhideWhenUsed/>
    <w:rsid w:val="007B1C8F"/>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7B1C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1C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kimatrix.org/" TargetMode="External"/><Relationship Id="rId13" Type="http://schemas.openxmlformats.org/officeDocument/2006/relationships/image" Target="media/image4.png"/><Relationship Id="rId18" Type="http://schemas.openxmlformats.org/officeDocument/2006/relationships/hyperlink" Target="http://www.lifeclever.com/2006/09/01/6-illuminating-concept-maps-you-should-know-about/" TargetMode="Externa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es.wikipedia.org/wiki/Conjunci%C3%B3n" TargetMode="External"/><Relationship Id="rId7" Type="http://schemas.openxmlformats.org/officeDocument/2006/relationships/hyperlink" Target="http://c2.com/cgi/wiki?WikiEngines" TargetMode="External"/><Relationship Id="rId12" Type="http://schemas.openxmlformats.org/officeDocument/2006/relationships/hyperlink" Target="http://www.20q.net/" TargetMode="External"/><Relationship Id="rId17" Type="http://schemas.openxmlformats.org/officeDocument/2006/relationships/hyperlink" Target="http://www.topicscape.com/mindmaps/" TargetMode="External"/><Relationship Id="rId25" Type="http://schemas.openxmlformats.org/officeDocument/2006/relationships/hyperlink" Target="http://es.wikipedia.org/wiki/Web_sem%C3%A1ntic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mex.ihmc.us/cmex/Map%20of%20Maps.html" TargetMode="External"/><Relationship Id="rId20" Type="http://schemas.openxmlformats.org/officeDocument/2006/relationships/image" Target="media/image7.png"/><Relationship Id="rId29" Type="http://schemas.openxmlformats.org/officeDocument/2006/relationships/hyperlink" Target="http://es.wikipedia.org/wiki/Ontolog%C3%ADa_(inform%C3%A1tica)"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es.wikipedia.org/wiki/Negaci%C3%B3n" TargetMode="External"/><Relationship Id="rId32" Type="http://schemas.openxmlformats.org/officeDocument/2006/relationships/fontTable" Target="fontTable.xml"/><Relationship Id="rId5" Type="http://schemas.openxmlformats.org/officeDocument/2006/relationships/hyperlink" Target="http://kb.healthgrid.org/" TargetMode="External"/><Relationship Id="rId15" Type="http://schemas.openxmlformats.org/officeDocument/2006/relationships/image" Target="media/image6.png"/><Relationship Id="rId23" Type="http://schemas.openxmlformats.org/officeDocument/2006/relationships/hyperlink" Target="http://es.wikipedia.org/w/index.php?title=Condici%C3%B3n_l%C3%B3gica&amp;action=edit&amp;redlink=1" TargetMode="External"/><Relationship Id="rId28" Type="http://schemas.openxmlformats.org/officeDocument/2006/relationships/image" Target="media/image9.jpeg"/><Relationship Id="rId10" Type="http://schemas.openxmlformats.org/officeDocument/2006/relationships/hyperlink" Target="http://php.opensourcecms.com/" TargetMode="External"/><Relationship Id="rId19" Type="http://schemas.openxmlformats.org/officeDocument/2006/relationships/hyperlink" Target="http://es.kioskea.net/faq/" TargetMode="External"/><Relationship Id="rId31"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es.wikipedia.org/wiki/Disyunci%C3%B3n" TargetMode="External"/><Relationship Id="rId27" Type="http://schemas.openxmlformats.org/officeDocument/2006/relationships/hyperlink" Target="http://es.wikipedia.org/w/index.php?title=White_paper&amp;action=edit&amp;redlink=1" TargetMode="External"/><Relationship Id="rId30" Type="http://schemas.openxmlformats.org/officeDocument/2006/relationships/hyperlink" Target="http://es.wikipedia.org/wiki/Inteligencia_artifici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1430</Words>
  <Characters>7866</Characters>
  <Application>Microsoft Office Word</Application>
  <DocSecurity>0</DocSecurity>
  <Lines>65</Lines>
  <Paragraphs>18</Paragraphs>
  <ScaleCrop>false</ScaleCrop>
  <Company/>
  <LinksUpToDate>false</LinksUpToDate>
  <CharactersWithSpaces>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1</cp:revision>
  <dcterms:created xsi:type="dcterms:W3CDTF">2011-07-07T00:59:00Z</dcterms:created>
  <dcterms:modified xsi:type="dcterms:W3CDTF">2011-07-07T01:00:00Z</dcterms:modified>
</cp:coreProperties>
</file>