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Borders>
          <w:top w:val="single" w:sz="6" w:space="0" w:color="999999"/>
          <w:lef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8614"/>
        <w:gridCol w:w="14"/>
      </w:tblGrid>
      <w:tr w:rsidR="00BA18F0" w:rsidRPr="00BA18F0" w:rsidTr="00BA18F0">
        <w:trPr>
          <w:jc w:val="center"/>
        </w:trPr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FFCC0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A18F0" w:rsidRPr="00BA18F0" w:rsidRDefault="00BA18F0" w:rsidP="00BA18F0">
            <w:pPr>
              <w:spacing w:before="240" w:after="18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es-ES"/>
              </w:rPr>
            </w:pPr>
            <w:r w:rsidRPr="00BA18F0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es-ES"/>
              </w:rPr>
              <w:t>Lectura de fracciones</w:t>
            </w:r>
          </w:p>
        </w:tc>
      </w:tr>
      <w:tr w:rsidR="00BA18F0" w:rsidRPr="00BA18F0" w:rsidTr="00BA18F0">
        <w:trPr>
          <w:jc w:val="center"/>
        </w:trPr>
        <w:tc>
          <w:tcPr>
            <w:tcW w:w="0" w:type="auto"/>
            <w:vAlign w:val="center"/>
            <w:hideMark/>
          </w:tcPr>
          <w:p w:rsidR="00BA18F0" w:rsidRPr="00BA18F0" w:rsidRDefault="00BA18F0" w:rsidP="00BA1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BA18F0" w:rsidRPr="00BA18F0" w:rsidRDefault="00BA18F0" w:rsidP="00BA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A18F0" w:rsidRPr="00BA18F0" w:rsidTr="00BA18F0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A18F0" w:rsidRPr="00BA18F0" w:rsidRDefault="00BA18F0" w:rsidP="00BA18F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A18F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 </w:t>
            </w:r>
          </w:p>
          <w:p w:rsidR="00BA18F0" w:rsidRPr="00BA18F0" w:rsidRDefault="00BA18F0" w:rsidP="00BA18F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A18F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Todas las fracciones reciben un nombre específico, se pueden leer como tal, de acuerdo al numerador y denominador que tengan. </w:t>
            </w:r>
          </w:p>
          <w:p w:rsidR="00BA18F0" w:rsidRPr="00BA18F0" w:rsidRDefault="00BA18F0" w:rsidP="00BA18F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A18F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Fíjate en los siguientes ejemplos:</w:t>
            </w:r>
          </w:p>
          <w:tbl>
            <w:tblPr>
              <w:tblW w:w="4500" w:type="pct"/>
              <w:jc w:val="center"/>
              <w:tblBorders>
                <w:top w:val="single" w:sz="6" w:space="0" w:color="999999"/>
                <w:lef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33"/>
              <w:gridCol w:w="3435"/>
            </w:tblGrid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038225" cy="981075"/>
                        <wp:effectExtent l="19050" t="0" r="9525" b="0"/>
                        <wp:docPr id="1" name="Imagen 1" descr="http://www.profesorenlinea.cl/imagenmatematica/fraccion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ofesorenlinea.cl/imagenmatematica/fraccion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4"/>
                    <w:gridCol w:w="2215"/>
                  </w:tblGrid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1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Un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medio</w:t>
                        </w:r>
                      </w:p>
                    </w:tc>
                  </w:tr>
                  <w:tr w:rsidR="00BA18F0" w:rsidRPr="00BA18F0">
                    <w:trPr>
                      <w:trHeight w:val="390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  <w:t> </w:t>
                        </w: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114425" cy="504825"/>
                        <wp:effectExtent l="19050" t="0" r="9525" b="0"/>
                        <wp:docPr id="2" name="Imagen 2" descr="http://www.profesorenlinea.cl/imagenmatematica/fraccion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rofesorenlinea.cl/imagenmatematica/fraccion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6"/>
                    <w:gridCol w:w="2283"/>
                  </w:tblGrid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2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Dos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tercios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247775" cy="1219200"/>
                        <wp:effectExtent l="19050" t="0" r="9525" b="0"/>
                        <wp:docPr id="3" name="Imagen 3" descr="http://www.profesorenlinea.cl/imagenmatematica/fraccion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profesorenlinea.cl/imagenmatematica/fraccion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98"/>
                    <w:gridCol w:w="2321"/>
                  </w:tblGrid>
                  <w:tr w:rsidR="00BA18F0" w:rsidRPr="00BA18F0">
                    <w:trPr>
                      <w:trHeight w:val="435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3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Tres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cuartos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152525" cy="1019175"/>
                        <wp:effectExtent l="19050" t="0" r="9525" b="0"/>
                        <wp:docPr id="4" name="Imagen 4" descr="http://www.profesorenlinea.cl/imagenmatematica/fraccion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rofesorenlinea.cl/imagenmatematica/fraccion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32"/>
                    <w:gridCol w:w="2387"/>
                  </w:tblGrid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4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Cuatro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quintos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438275" cy="419100"/>
                        <wp:effectExtent l="19050" t="0" r="9525" b="0"/>
                        <wp:docPr id="5" name="Imagen 5" descr="http://www.profesorenlinea.cl/imagenmatematica/fraccion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profesorenlinea.cl/imagenmatematica/fraccion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7"/>
                    <w:gridCol w:w="2362"/>
                  </w:tblGrid>
                  <w:tr w:rsidR="00BA18F0" w:rsidRPr="00BA18F0">
                    <w:trPr>
                      <w:trHeight w:val="45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4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4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120" w:line="4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Cuatro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sextos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400175" cy="895350"/>
                        <wp:effectExtent l="19050" t="0" r="9525" b="0"/>
                        <wp:docPr id="6" name="Imagen 6" descr="http://www.profesorenlinea.cl/imagenmatematica/fraccion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rofesorenlinea.cl/imagenmatematica/fraccion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"/>
                    <w:gridCol w:w="2368"/>
                  </w:tblGrid>
                  <w:tr w:rsidR="00BA18F0" w:rsidRPr="00BA18F0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3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Tres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séptimos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904875" cy="952500"/>
                        <wp:effectExtent l="19050" t="0" r="9525" b="0"/>
                        <wp:docPr id="7" name="Imagen 7" descr="http://www.profesorenlinea.cl/imagenmatematica/fraccion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profesorenlinea.cl/imagenmatematica/fraccion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8"/>
                    <w:gridCol w:w="2371"/>
                  </w:tblGrid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5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Cinco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octavos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lastRenderedPageBreak/>
                    <w:drawing>
                      <wp:inline distT="0" distB="0" distL="0" distR="0">
                        <wp:extent cx="1685925" cy="1724025"/>
                        <wp:effectExtent l="19050" t="0" r="9525" b="0"/>
                        <wp:docPr id="8" name="Imagen 8" descr="http://www.profesorenlinea.cl/imagenmatematica/fraccion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rofesorenlinea.cl/imagenmatematica/fraccion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"/>
                    <w:gridCol w:w="2368"/>
                  </w:tblGrid>
                  <w:tr w:rsidR="00BA18F0" w:rsidRPr="00BA18F0">
                    <w:trPr>
                      <w:trHeight w:val="90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9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7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120" w:line="9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Siete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novenos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981075" cy="923925"/>
                        <wp:effectExtent l="19050" t="0" r="9525" b="0"/>
                        <wp:docPr id="9" name="Imagen 9" descr="http://www.profesorenlinea.cl/imagenmatematica/fraccion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profesorenlinea.cl/imagenmatematica/fraccion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4"/>
                    <w:gridCol w:w="2345"/>
                  </w:tblGrid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6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Seis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décimos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2028825" cy="1333500"/>
                        <wp:effectExtent l="19050" t="0" r="9525" b="0"/>
                        <wp:docPr id="10" name="Imagen 10" descr="http://www.profesorenlinea.cl/imagenmatematica/fraccion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rofesorenlinea.cl/imagenmatematica/fraccion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7"/>
                    <w:gridCol w:w="2362"/>
                  </w:tblGrid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6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 Seis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onceavos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  <w:tr w:rsidR="00BA18F0" w:rsidRPr="00BA18F0">
              <w:trPr>
                <w:jc w:val="center"/>
              </w:trPr>
              <w:tc>
                <w:tcPr>
                  <w:tcW w:w="27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933575" cy="866775"/>
                        <wp:effectExtent l="19050" t="0" r="9525" b="0"/>
                        <wp:docPr id="11" name="Imagen 11" descr="http://www.profesorenlinea.cl/imagenmatematica/fraccion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profesorenlinea.cl/imagenmatematica/fraccion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0" w:type="pct"/>
                  <w:tcBorders>
                    <w:bottom w:val="single" w:sz="6" w:space="0" w:color="999999"/>
                    <w:right w:val="single" w:sz="6" w:space="0" w:color="999999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999999"/>
                      <w:left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1"/>
                    <w:gridCol w:w="2438"/>
                  </w:tblGrid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es-ES"/>
                          </w:rPr>
                          <w:t xml:space="preserve">  4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 xml:space="preserve">=   Cuatro </w:t>
                        </w: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7"/>
                            <w:szCs w:val="17"/>
                            <w:lang w:eastAsia="es-ES"/>
                          </w:rPr>
                          <w:t>doceavos</w:t>
                        </w:r>
                      </w:p>
                    </w:tc>
                  </w:tr>
                  <w:tr w:rsidR="00BA18F0" w:rsidRPr="00BA18F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BA18F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s-ES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999999"/>
                          <w:right w:val="single" w:sz="6" w:space="0" w:color="999999"/>
                        </w:tcBorders>
                        <w:tcMar>
                          <w:top w:w="30" w:type="dxa"/>
                          <w:left w:w="15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p w:rsidR="00BA18F0" w:rsidRPr="00BA18F0" w:rsidRDefault="00BA18F0" w:rsidP="00BA18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BA18F0" w:rsidRPr="00BA18F0" w:rsidRDefault="00BA18F0" w:rsidP="00BA18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BA18F0" w:rsidRPr="00BA18F0" w:rsidRDefault="00BA18F0" w:rsidP="00BA18F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</w:pPr>
            <w:r w:rsidRPr="00BA18F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 xml:space="preserve">Habrás notado, de acuerdo a los ejemplos expuestos, que el número que está en el </w:t>
            </w:r>
            <w:r w:rsidRPr="00BA18F0">
              <w:rPr>
                <w:rFonts w:ascii="Arial" w:eastAsia="Times New Roman" w:hAnsi="Arial" w:cs="Arial"/>
                <w:color w:val="FF0000"/>
                <w:sz w:val="17"/>
                <w:szCs w:val="17"/>
                <w:lang w:eastAsia="es-ES"/>
              </w:rPr>
              <w:t>numerador se lee tal cual</w:t>
            </w:r>
            <w:r w:rsidRPr="00BA18F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, no así el denominador. Cuando el denominador va de 2 a 10, tiene un nombre específico( si es 2 es “medios”, si es 3 es “tercios”, si es 4 es “cuartos”, si es 5 es “quintos”, si es 6 es “sextos”, si es 7 es “séptimos”, si es 8 es “octavos”, si es 9 es “novenos”, si es 10 es “décimos”), sin embargo, cuando es mayor que 10 se le agrega al número la terminación “</w:t>
            </w:r>
            <w:proofErr w:type="spellStart"/>
            <w:r w:rsidRPr="00BA18F0">
              <w:rPr>
                <w:rFonts w:ascii="Arial" w:eastAsia="Times New Roman" w:hAnsi="Arial" w:cs="Arial"/>
                <w:color w:val="FF0000"/>
                <w:sz w:val="17"/>
                <w:szCs w:val="17"/>
                <w:lang w:eastAsia="es-ES"/>
              </w:rPr>
              <w:t>avos</w:t>
            </w:r>
            <w:proofErr w:type="spellEnd"/>
            <w:r w:rsidRPr="00BA18F0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ES"/>
              </w:rPr>
              <w:t>”.</w:t>
            </w:r>
          </w:p>
        </w:tc>
        <w:tc>
          <w:tcPr>
            <w:tcW w:w="0" w:type="auto"/>
            <w:vAlign w:val="center"/>
            <w:hideMark/>
          </w:tcPr>
          <w:p w:rsidR="00BA18F0" w:rsidRPr="00BA18F0" w:rsidRDefault="00BA18F0" w:rsidP="00BA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A18F0" w:rsidRPr="00BA18F0" w:rsidRDefault="00BA18F0" w:rsidP="00BA18F0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BA18F0">
        <w:rPr>
          <w:rFonts w:ascii="Arial" w:eastAsia="Times New Roman" w:hAnsi="Arial" w:cs="Arial"/>
          <w:color w:val="000000"/>
          <w:sz w:val="17"/>
          <w:szCs w:val="17"/>
          <w:lang w:eastAsia="es-ES"/>
        </w:rPr>
        <w:lastRenderedPageBreak/>
        <w:t> </w:t>
      </w:r>
    </w:p>
    <w:p w:rsidR="00D56CF7" w:rsidRDefault="00D56CF7"/>
    <w:sectPr w:rsidR="00D56CF7" w:rsidSect="00D56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8F0"/>
    <w:rsid w:val="00BA18F0"/>
    <w:rsid w:val="00D5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873</Characters>
  <Application>Microsoft Office Word</Application>
  <DocSecurity>0</DocSecurity>
  <Lines>7</Lines>
  <Paragraphs>2</Paragraphs>
  <ScaleCrop>false</ScaleCrop>
  <Company>DENNIS HERRERA DE VILLA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HERRERA DE VILLA</dc:creator>
  <cp:keywords/>
  <dc:description/>
  <cp:lastModifiedBy>DENNIS HERRERA DE VILLA</cp:lastModifiedBy>
  <cp:revision>1</cp:revision>
  <dcterms:created xsi:type="dcterms:W3CDTF">2011-08-22T15:34:00Z</dcterms:created>
  <dcterms:modified xsi:type="dcterms:W3CDTF">2011-08-22T15:35:00Z</dcterms:modified>
</cp:coreProperties>
</file>