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EC94D" w14:textId="77777777" w:rsidR="007608FD" w:rsidRPr="00FB69C6" w:rsidRDefault="007608FD" w:rsidP="007608FD">
      <w:pPr>
        <w:rPr>
          <w:b/>
        </w:rPr>
      </w:pPr>
      <w:r w:rsidRPr="00FB69C6">
        <w:rPr>
          <w:b/>
        </w:rPr>
        <w:t>Section One: Background Information/Context:</w:t>
      </w:r>
    </w:p>
    <w:p w14:paraId="22DD6E5C" w14:textId="77777777" w:rsidR="007608FD" w:rsidRDefault="007608FD" w:rsidP="007608FD">
      <w:r>
        <w:t>How many students are in your classroom?</w:t>
      </w:r>
    </w:p>
    <w:p w14:paraId="23DF7BAB" w14:textId="77777777" w:rsidR="007608FD" w:rsidRDefault="007608FD" w:rsidP="007608FD">
      <w:r>
        <w:t>What age are your students?</w:t>
      </w:r>
    </w:p>
    <w:p w14:paraId="4F980418" w14:textId="77777777" w:rsidR="007608FD" w:rsidRDefault="007608FD" w:rsidP="007608FD">
      <w:r>
        <w:t>What level of the New Zealand Curriculum are your students working in?</w:t>
      </w:r>
    </w:p>
    <w:p w14:paraId="15E1F6AC" w14:textId="77777777" w:rsidR="007608FD" w:rsidRDefault="007608FD" w:rsidP="007608FD">
      <w:r>
        <w:t>In addition to a diagnosed eye condition what additional disabilities do your students have?</w:t>
      </w:r>
    </w:p>
    <w:p w14:paraId="18C0D1D2" w14:textId="77777777" w:rsidR="007608FD" w:rsidRDefault="007608FD" w:rsidP="007608FD">
      <w:r>
        <w:t xml:space="preserve"> How many years experience do you have in working with children who are blind or have low vision?</w:t>
      </w:r>
    </w:p>
    <w:p w14:paraId="383E14A5" w14:textId="77777777" w:rsidR="007608FD" w:rsidRPr="00FB69C6" w:rsidRDefault="007608FD" w:rsidP="007608FD">
      <w:pPr>
        <w:rPr>
          <w:b/>
        </w:rPr>
      </w:pPr>
      <w:r w:rsidRPr="00FB69C6">
        <w:rPr>
          <w:b/>
        </w:rPr>
        <w:t>Section Two: Information about the teaching experience of working with students who are blind or have low vision.</w:t>
      </w:r>
    </w:p>
    <w:p w14:paraId="40AACFFD" w14:textId="77777777" w:rsidR="007608FD" w:rsidRDefault="007608FD" w:rsidP="007608F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A049D" wp14:editId="72BFF1A5">
                <wp:simplePos x="0" y="0"/>
                <wp:positionH relativeFrom="column">
                  <wp:posOffset>0</wp:posOffset>
                </wp:positionH>
                <wp:positionV relativeFrom="paragraph">
                  <wp:posOffset>1128395</wp:posOffset>
                </wp:positionV>
                <wp:extent cx="52578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B7AF1" w14:textId="77777777" w:rsidR="007608FD" w:rsidRDefault="007608FD" w:rsidP="007608FD">
                            <w:r>
                              <w:t>Low                Medium             High              Very 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88.85pt;width:414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HOMMsCAAAO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" filled="f" stroked="f">
                <v:textbox>
                  <w:txbxContent>
                    <w:p w:rsidR="007608FD" w:rsidRDefault="007608FD" w:rsidP="007608FD">
                      <w:r>
                        <w:t>Low                Medium             High              Very High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Question 1: (Domain One, Specialist Knowledge: How does knowledge </w:t>
      </w:r>
      <w:r>
        <w:rPr>
          <w:rFonts w:eastAsia="Times New Roman" w:cs="Times New Roman"/>
        </w:rPr>
        <w:t>about the anatomy, physiology and pathology of the eye, visual impairment and functional vision inform teaching practice?</w:t>
      </w:r>
      <w:r>
        <w:t>) What level of understanding of the anatomy and physiology of the eye have you needed to best support your students and families?</w:t>
      </w:r>
    </w:p>
    <w:p w14:paraId="73F9F2C6" w14:textId="77777777" w:rsidR="007608FD" w:rsidRDefault="007608FD" w:rsidP="007608FD">
      <w:r>
        <w:t>Comment:</w:t>
      </w:r>
    </w:p>
    <w:p w14:paraId="56E39C46" w14:textId="77777777" w:rsidR="007608FD" w:rsidRDefault="007608FD" w:rsidP="007608FD">
      <w:r>
        <w:t>Question 1a: (Domain One: Specialist Knowledge) What influence does understanding of Optics and the use of Low Vision Devices have in your teaching of Learners who are blind or have low vision?</w:t>
      </w:r>
    </w:p>
    <w:p w14:paraId="74EF1D7E" w14:textId="77777777" w:rsidR="007608FD" w:rsidRDefault="007608FD" w:rsidP="007608FD">
      <w:r>
        <w:t>Comment:</w:t>
      </w:r>
    </w:p>
    <w:p w14:paraId="144B527A" w14:textId="77777777" w:rsidR="007608FD" w:rsidRDefault="005A5DD4" w:rsidP="007608FD">
      <w:r>
        <w:t>Q</w:t>
      </w:r>
      <w:r w:rsidR="007608FD">
        <w:t xml:space="preserve">uestion 1b: (Domain One: Specialist Knowledge) </w:t>
      </w:r>
      <w:proofErr w:type="gramStart"/>
      <w:r w:rsidR="007608FD">
        <w:t>What</w:t>
      </w:r>
      <w:proofErr w:type="gramEnd"/>
      <w:r w:rsidR="007608FD">
        <w:t xml:space="preserve"> importance do you place on understanding learners’ eye conditions?</w:t>
      </w:r>
    </w:p>
    <w:p w14:paraId="28A7D4C9" w14:textId="77777777" w:rsidR="007608FD" w:rsidRDefault="007608FD" w:rsidP="007608FD">
      <w:r>
        <w:t xml:space="preserve">Comment: </w:t>
      </w:r>
    </w:p>
    <w:p w14:paraId="499ADAEA" w14:textId="77777777" w:rsidR="005A5DD4" w:rsidRDefault="007608FD" w:rsidP="007608FD">
      <w:r>
        <w:t xml:space="preserve">Question 1c: (Domain One: Specialist Knowledge) </w:t>
      </w:r>
      <w:proofErr w:type="gramStart"/>
      <w:r>
        <w:t>How</w:t>
      </w:r>
      <w:proofErr w:type="gramEnd"/>
      <w:r>
        <w:t xml:space="preserve"> important are understandings of Functional Vision Assessment to creating a successful learning environment for learners in your classroom?</w:t>
      </w:r>
    </w:p>
    <w:p w14:paraId="54CD302D" w14:textId="77777777" w:rsidR="007608FD" w:rsidRDefault="007608FD" w:rsidP="007608FD">
      <w:r>
        <w:t xml:space="preserve">Comment: </w:t>
      </w:r>
    </w:p>
    <w:p w14:paraId="5EBE2123" w14:textId="77777777" w:rsidR="007608FD" w:rsidRDefault="007608FD" w:rsidP="007608FD">
      <w:r>
        <w:t xml:space="preserve">Question 2: (Domain Two, Braille Proficiency: </w:t>
      </w:r>
      <w:r>
        <w:rPr>
          <w:rFonts w:eastAsia="Times New Roman" w:cs="Times New Roman"/>
        </w:rPr>
        <w:t>How do different philosophies of special/inclusive education impact attitudes to Braille and Braille instruction.</w:t>
      </w:r>
      <w:r>
        <w:t>) How important do you believe the learning of Braille is for learners who are blind or severely low vision?</w:t>
      </w:r>
    </w:p>
    <w:p w14:paraId="3F0A200B" w14:textId="77777777" w:rsidR="007608FD" w:rsidRDefault="007608FD" w:rsidP="007608FD">
      <w:r>
        <w:t xml:space="preserve">Comment: </w:t>
      </w:r>
    </w:p>
    <w:p w14:paraId="027C2828" w14:textId="77777777" w:rsidR="007608FD" w:rsidRDefault="007608FD" w:rsidP="007608FD">
      <w:r>
        <w:lastRenderedPageBreak/>
        <w:t xml:space="preserve">Question 3: (Domain Three: The impact of Vision Impairment and Blindness) What specific theorists in teaching for children who are blind or low vision influence your classroom teaching practice?  </w:t>
      </w:r>
    </w:p>
    <w:p w14:paraId="701D380E" w14:textId="77777777" w:rsidR="007608FD" w:rsidRDefault="007608FD" w:rsidP="007608FD">
      <w:r>
        <w:t xml:space="preserve">Comment: </w:t>
      </w:r>
    </w:p>
    <w:p w14:paraId="2BFC73C4" w14:textId="77777777" w:rsidR="007608FD" w:rsidRDefault="007608FD" w:rsidP="007608FD">
      <w:r>
        <w:t>Question 3a (Domain Three: The Impact of Vision Impairment and Blindness)</w:t>
      </w:r>
    </w:p>
    <w:p w14:paraId="0EF1E85E" w14:textId="77777777" w:rsidR="007608FD" w:rsidRDefault="007608FD" w:rsidP="007608FD">
      <w:r>
        <w:t>What strategies do you use to teach concept development for learners who are blind or have low vision?</w:t>
      </w:r>
    </w:p>
    <w:p w14:paraId="716C2088" w14:textId="77777777" w:rsidR="007608FD" w:rsidRDefault="007608FD" w:rsidP="007608FD">
      <w:r>
        <w:t>Question 4: (Domain Four: Evidence Based Practice; Adaptive Teaching and Learning) How important to learning outcomes are curriculum adaptations that you make as a teacher of learners who are blind or have low vision?</w:t>
      </w:r>
    </w:p>
    <w:p w14:paraId="5C28FF0F" w14:textId="77777777" w:rsidR="007608FD" w:rsidRDefault="007608FD" w:rsidP="007608F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64C63" wp14:editId="2ECD5F23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5257800" cy="457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67737" w14:textId="77777777" w:rsidR="007608FD" w:rsidRDefault="007608FD" w:rsidP="007608FD">
                            <w:r>
                              <w:t>Low                Medium             High              Very 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0;margin-top:19.8pt;width:414pt;height: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" filled="f" stroked="f">
                <v:textbox>
                  <w:txbxContent>
                    <w:p w:rsidR="007608FD" w:rsidRDefault="007608FD" w:rsidP="007608FD">
                      <w:r>
                        <w:t>Low                Medium             High              Very High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Comment: </w:t>
      </w:r>
    </w:p>
    <w:p w14:paraId="2BCDD3D1" w14:textId="77777777" w:rsidR="007608FD" w:rsidRDefault="007608FD" w:rsidP="007608FD">
      <w:r>
        <w:t>Question 5: (Domain 5: Expanded Core curriculum) What importance is placed on the Expanded Core curriculum in your classroom?</w:t>
      </w:r>
    </w:p>
    <w:p w14:paraId="1243CBF3" w14:textId="77777777" w:rsidR="007608FD" w:rsidRDefault="007608FD" w:rsidP="007608F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78E25" wp14:editId="5DA4DF68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2578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AD8D1" w14:textId="77777777" w:rsidR="007608FD" w:rsidRDefault="007608FD" w:rsidP="007608FD">
                            <w:r>
                              <w:t>Low                Medium             High              Very 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0;margin-top:3.75pt;width:414pt;height: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" filled="f" stroked="f">
                <v:textbox>
                  <w:txbxContent>
                    <w:p w:rsidR="007608FD" w:rsidRDefault="007608FD" w:rsidP="007608FD">
                      <w:r>
                        <w:t>Low                Medium             High              Very High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Comment:</w:t>
      </w:r>
    </w:p>
    <w:p w14:paraId="4DF3E6A5" w14:textId="77777777" w:rsidR="007608FD" w:rsidRDefault="007608FD" w:rsidP="007608FD">
      <w:r>
        <w:t xml:space="preserve">Question 6: (Domain six: Inter Professional Practice) What referral processes are used to place learners who are Blind or have low vision in your classroom? Comment: </w:t>
      </w:r>
    </w:p>
    <w:p w14:paraId="20E418B7" w14:textId="77777777" w:rsidR="007608FD" w:rsidRPr="00FB69C6" w:rsidRDefault="007608FD" w:rsidP="007608FD">
      <w:pPr>
        <w:rPr>
          <w:b/>
        </w:rPr>
      </w:pPr>
      <w:r w:rsidRPr="00FB69C6">
        <w:rPr>
          <w:b/>
        </w:rPr>
        <w:t>Section three: Questions that are general to all teachers of children with specialized teaching needs.</w:t>
      </w:r>
    </w:p>
    <w:p w14:paraId="6994F6F9" w14:textId="77777777" w:rsidR="007608FD" w:rsidRDefault="007608FD" w:rsidP="007608FD">
      <w:r>
        <w:t>Question 1 (Core Domain One: Ethical and Reflective Practice): What values and principles inform your teaching practice?</w:t>
      </w:r>
    </w:p>
    <w:p w14:paraId="12D3AE23" w14:textId="77777777" w:rsidR="007608FD" w:rsidRDefault="007608FD" w:rsidP="007608FD">
      <w:r>
        <w:t xml:space="preserve">List: </w:t>
      </w:r>
    </w:p>
    <w:p w14:paraId="5DCC3BF8" w14:textId="77777777" w:rsidR="007608FD" w:rsidRDefault="007608FD" w:rsidP="007608FD">
      <w:r>
        <w:t>Question 1a (Core Domain One Reflective and Ethical Practice): What ethical codes of practice govern your teaching practice? Briefly describe an ethical dilemma you have needed to resolve in teaching children who are blind or have low vision.</w:t>
      </w:r>
    </w:p>
    <w:p w14:paraId="7F258F54" w14:textId="77777777" w:rsidR="007608FD" w:rsidRDefault="007608FD" w:rsidP="007608FD">
      <w:r>
        <w:t xml:space="preserve">Comment: </w:t>
      </w:r>
    </w:p>
    <w:p w14:paraId="5EF87B7B" w14:textId="77777777" w:rsidR="007608FD" w:rsidRDefault="007608FD" w:rsidP="007608FD">
      <w:r>
        <w:t xml:space="preserve">Question 2 (Core Domain Two: What is the cultural context of your teaching practice): In what ways are the aspirations of Maori </w:t>
      </w:r>
      <w:proofErr w:type="spellStart"/>
      <w:r>
        <w:t>Whānau</w:t>
      </w:r>
      <w:proofErr w:type="spellEnd"/>
      <w:r>
        <w:t xml:space="preserve"> for their children met in your classroom?</w:t>
      </w:r>
    </w:p>
    <w:p w14:paraId="7DA60229" w14:textId="77777777" w:rsidR="005A5DD4" w:rsidRDefault="007608FD" w:rsidP="007608FD">
      <w:r>
        <w:t xml:space="preserve">Comment: </w:t>
      </w:r>
    </w:p>
    <w:p w14:paraId="64ADCEFC" w14:textId="77777777" w:rsidR="007608FD" w:rsidRDefault="007608FD" w:rsidP="007608FD">
      <w:r>
        <w:t>Question 3: (Core Domain Three: What is the domain knowledge of your teaching practice): What educational theorists guide your teaching practice?</w:t>
      </w:r>
    </w:p>
    <w:p w14:paraId="7AEA8F8E" w14:textId="77777777" w:rsidR="007608FD" w:rsidRDefault="007608FD" w:rsidP="007608FD">
      <w:r>
        <w:t>Comment:</w:t>
      </w:r>
    </w:p>
    <w:p w14:paraId="13923E03" w14:textId="77777777" w:rsidR="007608FD" w:rsidRDefault="007608FD" w:rsidP="007608FD">
      <w:r>
        <w:t xml:space="preserve">Question 4: (Core Domain Four: Which professionals/ communities do you draw learning from and share knowledge with): Please list other professionals that contribute to and influence </w:t>
      </w:r>
      <w:proofErr w:type="spellStart"/>
      <w:r>
        <w:t>programmes</w:t>
      </w:r>
      <w:proofErr w:type="spellEnd"/>
      <w:r>
        <w:t xml:space="preserve"> in your classroom/ caseload/roll. How do they contribute to your </w:t>
      </w:r>
      <w:proofErr w:type="spellStart"/>
      <w:r>
        <w:t>programmes</w:t>
      </w:r>
      <w:proofErr w:type="spellEnd"/>
      <w:r>
        <w:t xml:space="preserve">? </w:t>
      </w:r>
    </w:p>
    <w:p w14:paraId="6C61C3A4" w14:textId="77777777" w:rsidR="007608FD" w:rsidRDefault="007608FD" w:rsidP="007608FD">
      <w:r>
        <w:t xml:space="preserve">Comment: </w:t>
      </w:r>
    </w:p>
    <w:p w14:paraId="7D9B6083" w14:textId="77777777" w:rsidR="007608FD" w:rsidRDefault="007608FD" w:rsidP="007608FD">
      <w:r>
        <w:t>Question 5: (Core Domain Five: Is your practice ‘Evidence Based’ and ‘Solution focused’?)</w:t>
      </w:r>
    </w:p>
    <w:p w14:paraId="4CD27E32" w14:textId="77777777" w:rsidR="007608FD" w:rsidRDefault="007608FD" w:rsidP="007608FD">
      <w:r>
        <w:t>What use of Evidence Based Practice do you make in your teaching decisions and how do you share your knowledge with others?</w:t>
      </w:r>
    </w:p>
    <w:p w14:paraId="424020B3" w14:textId="77777777" w:rsidR="007608FD" w:rsidRDefault="007608FD" w:rsidP="007608FD">
      <w:r>
        <w:t xml:space="preserve">Comment: </w:t>
      </w:r>
    </w:p>
    <w:p w14:paraId="31335961" w14:textId="77777777" w:rsidR="007608FD" w:rsidRDefault="007608FD" w:rsidP="007608FD">
      <w:bookmarkStart w:id="0" w:name="_GoBack"/>
      <w:bookmarkEnd w:id="0"/>
      <w:r>
        <w:t>Question 6: (Core Domain Six: Assessment Practice: When, where, how do you assess?) What assessment tools and theories are used in planning for learners in your classroom?</w:t>
      </w:r>
    </w:p>
    <w:p w14:paraId="19F8BCBA" w14:textId="77777777" w:rsidR="007608FD" w:rsidRDefault="007608FD" w:rsidP="007608FD">
      <w:r>
        <w:t xml:space="preserve">List: </w:t>
      </w:r>
    </w:p>
    <w:p w14:paraId="766CE0EB" w14:textId="77777777" w:rsidR="007608FD" w:rsidRDefault="007608FD" w:rsidP="007608FD">
      <w:r>
        <w:t>Comment:</w:t>
      </w:r>
    </w:p>
    <w:p w14:paraId="49FD7DCC" w14:textId="77777777" w:rsidR="007608FD" w:rsidRDefault="007608FD" w:rsidP="007608FD">
      <w:r>
        <w:t>Section Four: What challenges have you experienced in teaching students who are blind or have low vision and what strategies have you used to overcome these strategies.</w:t>
      </w:r>
    </w:p>
    <w:p w14:paraId="1CCFE0A4" w14:textId="77777777" w:rsidR="007608FD" w:rsidRDefault="007608FD" w:rsidP="007608FD"/>
    <w:p w14:paraId="6DE9ABC6" w14:textId="77777777" w:rsidR="007608FD" w:rsidRDefault="007608FD" w:rsidP="007608FD"/>
    <w:p w14:paraId="386FAD9C" w14:textId="77777777" w:rsidR="007608FD" w:rsidRDefault="007608FD" w:rsidP="007608FD"/>
    <w:p w14:paraId="2F641C0E" w14:textId="77777777" w:rsidR="007608FD" w:rsidRDefault="007608FD" w:rsidP="007608FD"/>
    <w:p w14:paraId="2E950B85" w14:textId="77777777" w:rsidR="007608FD" w:rsidRDefault="007608FD" w:rsidP="007608FD"/>
    <w:p w14:paraId="26E7BD44" w14:textId="77777777" w:rsidR="007608FD" w:rsidRDefault="007608FD" w:rsidP="007608FD"/>
    <w:p w14:paraId="2354AC47" w14:textId="77777777" w:rsidR="007608FD" w:rsidRDefault="007608FD" w:rsidP="007608FD"/>
    <w:p w14:paraId="0261D9B7" w14:textId="77777777" w:rsidR="00872F91" w:rsidRDefault="00872F91"/>
    <w:sectPr w:rsidR="00872F91" w:rsidSect="007C390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FD"/>
    <w:rsid w:val="0005476C"/>
    <w:rsid w:val="002D4A80"/>
    <w:rsid w:val="002F5AE8"/>
    <w:rsid w:val="00303AF9"/>
    <w:rsid w:val="005A5DD4"/>
    <w:rsid w:val="007608FD"/>
    <w:rsid w:val="007C3900"/>
    <w:rsid w:val="00872F91"/>
    <w:rsid w:val="00B12E97"/>
    <w:rsid w:val="00EE692A"/>
    <w:rsid w:val="00F722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F65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633</Words>
  <Characters>3609</Characters>
  <Application>Microsoft Macintosh Word</Application>
  <DocSecurity>0</DocSecurity>
  <Lines>30</Lines>
  <Paragraphs>8</Paragraphs>
  <ScaleCrop>false</ScaleCrop>
  <Company>Homai Early Childhood Centre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HECC</dc:creator>
  <cp:keywords/>
  <dc:description/>
  <cp:lastModifiedBy>Teacher HECC</cp:lastModifiedBy>
  <cp:revision>3</cp:revision>
  <dcterms:created xsi:type="dcterms:W3CDTF">2011-06-07T05:03:00Z</dcterms:created>
  <dcterms:modified xsi:type="dcterms:W3CDTF">2011-08-04T00:31:00Z</dcterms:modified>
</cp:coreProperties>
</file>