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18"/>
        <w:gridCol w:w="1913"/>
        <w:gridCol w:w="1845"/>
        <w:gridCol w:w="1533"/>
        <w:gridCol w:w="1907"/>
        <w:gridCol w:w="1900"/>
      </w:tblGrid>
      <w:tr w:rsidR="004A083E" w:rsidRPr="00E945AD" w:rsidTr="004A083E">
        <w:trPr>
          <w:trHeight w:val="576"/>
        </w:trPr>
        <w:tc>
          <w:tcPr>
            <w:tcW w:w="1918" w:type="dxa"/>
          </w:tcPr>
          <w:p w:rsidR="00903494" w:rsidRPr="004A083E" w:rsidRDefault="00903494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Pregunta de investigación</w:t>
            </w:r>
          </w:p>
        </w:tc>
        <w:tc>
          <w:tcPr>
            <w:tcW w:w="1913" w:type="dxa"/>
          </w:tcPr>
          <w:p w:rsidR="00903494" w:rsidRPr="004A083E" w:rsidRDefault="00903494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Objetiva</w:t>
            </w:r>
          </w:p>
        </w:tc>
        <w:tc>
          <w:tcPr>
            <w:tcW w:w="1845" w:type="dxa"/>
          </w:tcPr>
          <w:p w:rsidR="00903494" w:rsidRPr="004A083E" w:rsidRDefault="00903494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Hipótesis</w:t>
            </w:r>
          </w:p>
        </w:tc>
        <w:tc>
          <w:tcPr>
            <w:tcW w:w="1533" w:type="dxa"/>
          </w:tcPr>
          <w:p w:rsidR="00903494" w:rsidRPr="004A083E" w:rsidRDefault="00903494" w:rsidP="00E945AD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 xml:space="preserve">Método </w:t>
            </w:r>
          </w:p>
        </w:tc>
        <w:tc>
          <w:tcPr>
            <w:tcW w:w="1907" w:type="dxa"/>
          </w:tcPr>
          <w:p w:rsidR="00903494" w:rsidRPr="004A083E" w:rsidRDefault="00903494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Técnica</w:t>
            </w:r>
          </w:p>
        </w:tc>
        <w:tc>
          <w:tcPr>
            <w:tcW w:w="1900" w:type="dxa"/>
          </w:tcPr>
          <w:p w:rsidR="00903494" w:rsidRPr="004A083E" w:rsidRDefault="00903494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Qué tipo de información</w:t>
            </w:r>
          </w:p>
        </w:tc>
      </w:tr>
      <w:tr w:rsidR="004A083E" w:rsidRPr="00E945AD" w:rsidTr="004A083E">
        <w:trPr>
          <w:trHeight w:val="576"/>
        </w:trPr>
        <w:tc>
          <w:tcPr>
            <w:tcW w:w="1918" w:type="dxa"/>
          </w:tcPr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>¿Cuáles son los cambios culturales, sociales y pedagógicos que vive un docente cuando a su práctica se insertan las TIC para generar ambientes de aprendizaje a distancia y virtual?</w:t>
            </w:r>
          </w:p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 xml:space="preserve">Analizar los cambios culturales, sociales y pedagógicos que vive un docente cuando a su práctica pedagógica se insertan las TIC para generar ambientes de aprendizaje a distancia y virtual en la educación superior en México. </w:t>
            </w:r>
          </w:p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845" w:type="dxa"/>
          </w:tcPr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>La innovación pedagógica demanda competencias para una gestión eficiente del proceso enseñanza-aprendizaje que repercute en la organización de los tiempos educativos, alterando sustancialmente las dinámicas formales del docente.</w:t>
            </w: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>Hipótesis alterna 1:</w:t>
            </w: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>La planeación de estrategias de mediación para el diseño de ambientes de educación virtual o a distancia, demandan del docente competencias digitales y habilidades para la administración del tiempo que un profesor del sistema presencial no posee.</w:t>
            </w: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>Hipótesis alterna 2:</w:t>
            </w: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  <w:r w:rsidRPr="00E945AD">
              <w:rPr>
                <w:rFonts w:cstheme="minorHAnsi"/>
              </w:rPr>
              <w:t xml:space="preserve">Los docentes que planean y diseñan </w:t>
            </w:r>
            <w:r w:rsidRPr="00E945AD">
              <w:rPr>
                <w:rFonts w:cstheme="minorHAnsi"/>
              </w:rPr>
              <w:lastRenderedPageBreak/>
              <w:t xml:space="preserve">ambientes de aprendizaje virtual o a distancia deben desarrollar un perfil académico en donde la comunicación sea un dispositivo para promover procesos de colaboración, </w:t>
            </w:r>
            <w:proofErr w:type="spellStart"/>
            <w:r w:rsidRPr="00E945AD">
              <w:rPr>
                <w:rFonts w:cstheme="minorHAnsi"/>
              </w:rPr>
              <w:t>autogestivos</w:t>
            </w:r>
            <w:proofErr w:type="spellEnd"/>
            <w:r w:rsidRPr="00E945AD">
              <w:rPr>
                <w:rFonts w:cstheme="minorHAnsi"/>
              </w:rPr>
              <w:t xml:space="preserve"> y de autonomía intelectual entre sus estudiantes.  </w:t>
            </w:r>
          </w:p>
          <w:p w:rsidR="00903494" w:rsidRPr="00E945AD" w:rsidRDefault="00903494" w:rsidP="00903494">
            <w:pPr>
              <w:jc w:val="both"/>
              <w:rPr>
                <w:rFonts w:cstheme="minorHAnsi"/>
              </w:rPr>
            </w:pPr>
          </w:p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:rsidR="00E945AD" w:rsidRPr="00E945AD" w:rsidRDefault="00E945AD" w:rsidP="00E945AD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lastRenderedPageBreak/>
              <w:t>Cualitativo</w:t>
            </w:r>
          </w:p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:rsidR="004A083E" w:rsidRDefault="004A083E" w:rsidP="00E945AD">
            <w:pPr>
              <w:rPr>
                <w:rFonts w:cstheme="minorHAnsi"/>
              </w:rPr>
            </w:pPr>
            <w:r w:rsidRPr="004A083E">
              <w:rPr>
                <w:rFonts w:cstheme="minorHAnsi"/>
                <w:b/>
              </w:rPr>
              <w:t xml:space="preserve">Entrevistas </w:t>
            </w:r>
            <w:proofErr w:type="spellStart"/>
            <w:r w:rsidRPr="004A083E">
              <w:rPr>
                <w:rFonts w:cstheme="minorHAnsi"/>
                <w:b/>
              </w:rPr>
              <w:t>semiestructuradas</w:t>
            </w:r>
            <w:proofErr w:type="spellEnd"/>
            <w:r>
              <w:rPr>
                <w:rFonts w:cstheme="minorHAnsi"/>
              </w:rPr>
              <w:t xml:space="preserve"> para la construcción de </w:t>
            </w:r>
          </w:p>
          <w:p w:rsidR="004A083E" w:rsidRDefault="00E945AD" w:rsidP="00E945AD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>Historias de vida</w:t>
            </w:r>
            <w:r w:rsidR="004A083E">
              <w:rPr>
                <w:rFonts w:cstheme="minorHAnsi"/>
              </w:rPr>
              <w:t>.</w:t>
            </w:r>
            <w:r w:rsidRPr="00E945AD">
              <w:rPr>
                <w:rFonts w:cstheme="minorHAnsi"/>
              </w:rPr>
              <w:t xml:space="preserve"> </w:t>
            </w:r>
            <w:r w:rsidR="005913BC">
              <w:rPr>
                <w:rFonts w:cstheme="minorHAnsi"/>
              </w:rPr>
              <w:t xml:space="preserve">Ubicación por </w:t>
            </w:r>
            <w:r w:rsidR="004A083E">
              <w:rPr>
                <w:rFonts w:cstheme="minorHAnsi"/>
              </w:rPr>
              <w:t xml:space="preserve"> bloque</w:t>
            </w:r>
            <w:r w:rsidR="005913BC">
              <w:rPr>
                <w:rFonts w:cstheme="minorHAnsi"/>
              </w:rPr>
              <w:t>s temáticos:</w:t>
            </w:r>
            <w:r w:rsidR="004A083E">
              <w:rPr>
                <w:rFonts w:cstheme="minorHAnsi"/>
              </w:rPr>
              <w:t xml:space="preserve"> social, cultural</w:t>
            </w:r>
            <w:r w:rsidR="005913BC">
              <w:rPr>
                <w:rFonts w:cstheme="minorHAnsi"/>
              </w:rPr>
              <w:t xml:space="preserve">, </w:t>
            </w:r>
            <w:r w:rsidR="004A083E">
              <w:rPr>
                <w:rFonts w:cstheme="minorHAnsi"/>
              </w:rPr>
              <w:t>práctica pedagógica</w:t>
            </w:r>
            <w:r w:rsidR="005913BC">
              <w:rPr>
                <w:rFonts w:cstheme="minorHAnsi"/>
              </w:rPr>
              <w:t>, digital</w:t>
            </w:r>
            <w:r w:rsidR="004A083E">
              <w:rPr>
                <w:rFonts w:cstheme="minorHAnsi"/>
              </w:rPr>
              <w:t>.</w:t>
            </w:r>
          </w:p>
          <w:p w:rsidR="00E945AD" w:rsidRDefault="004A083E" w:rsidP="00E945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Creación del </w:t>
            </w:r>
            <w:r w:rsidR="00E945AD" w:rsidRPr="00E945AD">
              <w:rPr>
                <w:rFonts w:cstheme="minorHAnsi"/>
              </w:rPr>
              <w:t>tipo ideal</w:t>
            </w:r>
            <w:r>
              <w:rPr>
                <w:rFonts w:cstheme="minorHAnsi"/>
              </w:rPr>
              <w:t xml:space="preserve"> docente en entornos virtuales de aprendizaje</w:t>
            </w:r>
            <w:r w:rsidR="00E945AD" w:rsidRPr="00E945AD">
              <w:rPr>
                <w:rFonts w:cstheme="minorHAnsi"/>
              </w:rPr>
              <w:t xml:space="preserve"> (Max Weber)</w:t>
            </w:r>
          </w:p>
          <w:p w:rsidR="004A083E" w:rsidRDefault="004A083E" w:rsidP="00E945AD">
            <w:pPr>
              <w:rPr>
                <w:rFonts w:cstheme="minorHAnsi"/>
              </w:rPr>
            </w:pPr>
            <w:r>
              <w:rPr>
                <w:rFonts w:cstheme="minorHAnsi"/>
              </w:rPr>
              <w:t>Análisis del discurso.</w:t>
            </w:r>
          </w:p>
          <w:p w:rsidR="004A083E" w:rsidRPr="00E945AD" w:rsidRDefault="00EE3BFF" w:rsidP="00E945AD">
            <w:pPr>
              <w:rPr>
                <w:rFonts w:cstheme="minorHAnsi"/>
              </w:rPr>
            </w:pPr>
            <w:r>
              <w:rPr>
                <w:rFonts w:cstheme="minorHAnsi"/>
              </w:rPr>
              <w:t>Notas: capital digital</w:t>
            </w:r>
          </w:p>
        </w:tc>
        <w:tc>
          <w:tcPr>
            <w:tcW w:w="1900" w:type="dxa"/>
          </w:tcPr>
          <w:p w:rsidR="00903494" w:rsidRPr="00E945AD" w:rsidRDefault="00E945AD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>Contraste con el i</w:t>
            </w:r>
            <w:r w:rsidR="004A083E">
              <w:rPr>
                <w:rFonts w:cstheme="minorHAnsi"/>
              </w:rPr>
              <w:t>maginario social del docente, sus representaciones</w:t>
            </w:r>
            <w:r w:rsidR="00EE3BFF">
              <w:rPr>
                <w:rFonts w:cstheme="minorHAnsi"/>
              </w:rPr>
              <w:t>, ideaciones</w:t>
            </w:r>
            <w:r w:rsidR="004A083E">
              <w:rPr>
                <w:rFonts w:cstheme="minorHAnsi"/>
              </w:rPr>
              <w:t xml:space="preserve"> y concepciones del deber ser de un docente en entornos virtuales de aprendizaje.</w:t>
            </w:r>
          </w:p>
          <w:p w:rsidR="00E945AD" w:rsidRDefault="00E945AD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>Construcción o reconstrucción de un perfil docente en ambientes virtuales de aprendizaje.</w:t>
            </w:r>
          </w:p>
          <w:p w:rsidR="004A083E" w:rsidRPr="00E945AD" w:rsidRDefault="004A083E">
            <w:pPr>
              <w:rPr>
                <w:rFonts w:cstheme="minorHAnsi"/>
              </w:rPr>
            </w:pPr>
          </w:p>
          <w:p w:rsidR="00E945AD" w:rsidRPr="00E945AD" w:rsidRDefault="00E945AD">
            <w:pPr>
              <w:rPr>
                <w:rFonts w:cstheme="minorHAnsi"/>
              </w:rPr>
            </w:pPr>
          </w:p>
        </w:tc>
      </w:tr>
      <w:tr w:rsidR="004A083E" w:rsidRPr="00E945AD" w:rsidTr="004A083E">
        <w:trPr>
          <w:trHeight w:val="576"/>
        </w:trPr>
        <w:tc>
          <w:tcPr>
            <w:tcW w:w="1918" w:type="dxa"/>
          </w:tcPr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913" w:type="dxa"/>
          </w:tcPr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845" w:type="dxa"/>
          </w:tcPr>
          <w:p w:rsidR="00903494" w:rsidRPr="00E945AD" w:rsidRDefault="00903494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:rsidR="00903494" w:rsidRPr="00E945AD" w:rsidRDefault="00931A29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>Etnografía digital</w:t>
            </w:r>
            <w:r w:rsidR="00094C84" w:rsidRPr="00E945AD">
              <w:rPr>
                <w:rFonts w:cstheme="minorHAnsi"/>
              </w:rPr>
              <w:t>.</w:t>
            </w:r>
          </w:p>
          <w:p w:rsidR="00094C84" w:rsidRPr="00E945AD" w:rsidRDefault="00094C84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 xml:space="preserve">Útil para el estudio de relaciones mediadas por tecnología. </w:t>
            </w:r>
          </w:p>
        </w:tc>
        <w:tc>
          <w:tcPr>
            <w:tcW w:w="1907" w:type="dxa"/>
          </w:tcPr>
          <w:p w:rsidR="00903494" w:rsidRPr="004A083E" w:rsidRDefault="00E945AD">
            <w:pPr>
              <w:rPr>
                <w:rFonts w:cstheme="minorHAnsi"/>
                <w:b/>
              </w:rPr>
            </w:pPr>
            <w:r w:rsidRPr="004A083E">
              <w:rPr>
                <w:rFonts w:cstheme="minorHAnsi"/>
                <w:b/>
              </w:rPr>
              <w:t>Observación no participante</w:t>
            </w:r>
            <w:r w:rsidR="004A083E">
              <w:rPr>
                <w:rFonts w:cstheme="minorHAnsi"/>
                <w:b/>
              </w:rPr>
              <w:t xml:space="preserve"> con las bases de la Etnografía digital.</w:t>
            </w:r>
          </w:p>
        </w:tc>
        <w:tc>
          <w:tcPr>
            <w:tcW w:w="1900" w:type="dxa"/>
          </w:tcPr>
          <w:p w:rsidR="00903494" w:rsidRPr="00E945AD" w:rsidRDefault="00E945AD" w:rsidP="00E945AD">
            <w:pPr>
              <w:rPr>
                <w:rFonts w:cstheme="minorHAnsi"/>
              </w:rPr>
            </w:pPr>
            <w:r w:rsidRPr="00E945AD">
              <w:rPr>
                <w:rFonts w:cstheme="minorHAnsi"/>
              </w:rPr>
              <w:t>Cuál es el perfil, funciones, actividades, comportamientos del docente en ambientes virtuales de aprendizaje.</w:t>
            </w:r>
          </w:p>
        </w:tc>
      </w:tr>
    </w:tbl>
    <w:p w:rsidR="001309A4" w:rsidRDefault="00F55727">
      <w:pPr>
        <w:rPr>
          <w:rFonts w:cstheme="minorHAnsi"/>
        </w:rPr>
      </w:pPr>
    </w:p>
    <w:sectPr w:rsidR="001309A4" w:rsidSect="009F7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27" w:rsidRDefault="00F55727" w:rsidP="00C42585">
      <w:r>
        <w:separator/>
      </w:r>
    </w:p>
  </w:endnote>
  <w:endnote w:type="continuationSeparator" w:id="0">
    <w:p w:rsidR="00F55727" w:rsidRDefault="00F55727" w:rsidP="00C4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27" w:rsidRDefault="00F55727" w:rsidP="00C42585">
      <w:r>
        <w:separator/>
      </w:r>
    </w:p>
  </w:footnote>
  <w:footnote w:type="continuationSeparator" w:id="0">
    <w:p w:rsidR="00F55727" w:rsidRDefault="00F55727" w:rsidP="00C4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 w:rsidP="00C42585">
    <w:pPr>
      <w:pStyle w:val="Encabezado"/>
    </w:pPr>
    <w:r>
      <w:t>María del Rocío Ruiz Méndez</w:t>
    </w:r>
  </w:p>
  <w:p w:rsidR="00C42585" w:rsidRDefault="00C42585" w:rsidP="00C42585">
    <w:pPr>
      <w:pStyle w:val="Encabezado"/>
    </w:pPr>
    <w:r>
      <w:t>Doctorado en Sistemas y Ambientes Educativos</w:t>
    </w:r>
  </w:p>
  <w:p w:rsidR="00C42585" w:rsidRDefault="00C42585" w:rsidP="00C42585">
    <w:pPr>
      <w:pStyle w:val="Encabezado"/>
    </w:pPr>
    <w:r>
      <w:t>Tesis: Aspectos culturales, sociales y pedagógicos de la actividad docente cuando se inserta en las TIC</w:t>
    </w:r>
  </w:p>
  <w:p w:rsidR="00C42585" w:rsidRDefault="00C42585" w:rsidP="00C42585">
    <w:pPr>
      <w:pStyle w:val="Encabezado"/>
    </w:pPr>
    <w:r>
      <w:t>Seminario de investigación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85" w:rsidRDefault="00C425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F1"/>
    <w:rsid w:val="00036EDD"/>
    <w:rsid w:val="00094C84"/>
    <w:rsid w:val="00124A65"/>
    <w:rsid w:val="003C6F9E"/>
    <w:rsid w:val="003D749A"/>
    <w:rsid w:val="004A083E"/>
    <w:rsid w:val="00512B99"/>
    <w:rsid w:val="005913BC"/>
    <w:rsid w:val="00696C47"/>
    <w:rsid w:val="006D5E65"/>
    <w:rsid w:val="00782AC5"/>
    <w:rsid w:val="007E6E9B"/>
    <w:rsid w:val="00805099"/>
    <w:rsid w:val="008A2B26"/>
    <w:rsid w:val="008D1CE3"/>
    <w:rsid w:val="00903494"/>
    <w:rsid w:val="00931A29"/>
    <w:rsid w:val="009557AD"/>
    <w:rsid w:val="00960D88"/>
    <w:rsid w:val="009851DE"/>
    <w:rsid w:val="009F72F1"/>
    <w:rsid w:val="00B8777F"/>
    <w:rsid w:val="00BA60A7"/>
    <w:rsid w:val="00C42585"/>
    <w:rsid w:val="00CB6A0D"/>
    <w:rsid w:val="00D51DF1"/>
    <w:rsid w:val="00D73862"/>
    <w:rsid w:val="00E945AD"/>
    <w:rsid w:val="00EE3BFF"/>
    <w:rsid w:val="00F55727"/>
    <w:rsid w:val="00FB11C2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585"/>
  </w:style>
  <w:style w:type="paragraph" w:styleId="Piedepgina">
    <w:name w:val="footer"/>
    <w:basedOn w:val="Normal"/>
    <w:link w:val="PiedepginaCar"/>
    <w:uiPriority w:val="99"/>
    <w:semiHidden/>
    <w:unhideWhenUsed/>
    <w:rsid w:val="00C42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2011-09-28T13:29:00Z</dcterms:created>
  <dcterms:modified xsi:type="dcterms:W3CDTF">2011-09-28T14:42:00Z</dcterms:modified>
</cp:coreProperties>
</file>