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56" w:rsidRDefault="00BA2B4A" w:rsidP="00BA2B4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Shorthon</w:t>
      </w:r>
      <w:proofErr w:type="spellEnd"/>
    </w:p>
    <w:p w:rsidR="00BA2B4A" w:rsidRDefault="00BA2B4A" w:rsidP="00BA2B4A">
      <w:pPr>
        <w:rPr>
          <w:sz w:val="28"/>
          <w:szCs w:val="28"/>
        </w:rPr>
      </w:pPr>
      <w:r w:rsidRPr="00BA2B4A">
        <w:rPr>
          <w:sz w:val="28"/>
          <w:szCs w:val="28"/>
        </w:rPr>
        <w:drawing>
          <wp:inline distT="0" distB="0" distL="0" distR="0">
            <wp:extent cx="2464594" cy="1971675"/>
            <wp:effectExtent l="19050" t="0" r="0" b="0"/>
            <wp:docPr id="4" name="Imagen 4" descr="http://frigorificofederal.com.ar/es/imagenes/shortho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rigorificofederal.com.ar/es/imagenes/shorthor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594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B4A">
        <w:rPr>
          <w:sz w:val="28"/>
          <w:szCs w:val="28"/>
        </w:rPr>
        <w:drawing>
          <wp:inline distT="0" distB="0" distL="0" distR="0">
            <wp:extent cx="2703443" cy="1828800"/>
            <wp:effectExtent l="19050" t="0" r="1657" b="0"/>
            <wp:docPr id="7" name="Imagen 7" descr="http://www.made-in-argentina.com/alimentos/carnes/temas%20relacionados/vaca%20shortho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de-in-argentina.com/alimentos/carnes/temas%20relacionados/vaca%20shorthor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201" cy="1830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B4A" w:rsidRDefault="00BA2B4A" w:rsidP="00BA2B4A">
      <w:pPr>
        <w:rPr>
          <w:sz w:val="28"/>
          <w:szCs w:val="28"/>
        </w:rPr>
      </w:pPr>
    </w:p>
    <w:p w:rsidR="00BA2B4A" w:rsidRPr="00BA2B4A" w:rsidRDefault="00BA2B4A" w:rsidP="00BA2B4A">
      <w:pPr>
        <w:rPr>
          <w:sz w:val="24"/>
          <w:szCs w:val="24"/>
        </w:rPr>
      </w:pPr>
      <w:r w:rsidRPr="00BA2B4A">
        <w:rPr>
          <w:rFonts w:ascii="Arial" w:hAnsi="Arial" w:cs="Arial"/>
          <w:sz w:val="24"/>
          <w:szCs w:val="24"/>
        </w:rPr>
        <w:t>Zona de origen: Noroeste de Inglaterra.</w:t>
      </w:r>
      <w:r w:rsidRPr="00BA2B4A">
        <w:rPr>
          <w:rFonts w:ascii="Arial" w:hAnsi="Arial" w:cs="Arial"/>
          <w:sz w:val="24"/>
          <w:szCs w:val="24"/>
        </w:rPr>
        <w:br/>
        <w:t xml:space="preserve">Características: El pelaje es colorado, blanco, rosillo colorado o rosillo blanco. Los cuernos finos y cortos, con color blanco con puntas castañas y </w:t>
      </w:r>
      <w:proofErr w:type="gramStart"/>
      <w:r w:rsidRPr="00BA2B4A">
        <w:rPr>
          <w:rFonts w:ascii="Arial" w:hAnsi="Arial" w:cs="Arial"/>
          <w:sz w:val="24"/>
          <w:szCs w:val="24"/>
        </w:rPr>
        <w:t>las mucosa rosada</w:t>
      </w:r>
      <w:proofErr w:type="gramEnd"/>
      <w:r w:rsidRPr="00BA2B4A">
        <w:rPr>
          <w:rFonts w:ascii="Arial" w:hAnsi="Arial" w:cs="Arial"/>
          <w:sz w:val="24"/>
          <w:szCs w:val="24"/>
        </w:rPr>
        <w:t>.</w:t>
      </w:r>
      <w:r w:rsidRPr="00BA2B4A">
        <w:rPr>
          <w:rFonts w:ascii="Arial" w:hAnsi="Arial" w:cs="Arial"/>
          <w:sz w:val="24"/>
          <w:szCs w:val="24"/>
        </w:rPr>
        <w:br/>
        <w:t xml:space="preserve">Difusión en la Argentina: Fue la primer raza mejorada que se introdujo en el país, entre 1823 y 1830 se introdujo al toro de la variedad lechera </w:t>
      </w:r>
      <w:proofErr w:type="spellStart"/>
      <w:r w:rsidRPr="00BA2B4A">
        <w:rPr>
          <w:rFonts w:ascii="Arial" w:hAnsi="Arial" w:cs="Arial"/>
          <w:sz w:val="24"/>
          <w:szCs w:val="24"/>
        </w:rPr>
        <w:t>Tarquin</w:t>
      </w:r>
      <w:proofErr w:type="spellEnd"/>
      <w:r w:rsidRPr="00BA2B4A">
        <w:rPr>
          <w:rFonts w:ascii="Arial" w:hAnsi="Arial" w:cs="Arial"/>
          <w:sz w:val="24"/>
          <w:szCs w:val="24"/>
        </w:rPr>
        <w:t xml:space="preserve"> que al cruzarse con el ganado criollo imprimió sus características.</w:t>
      </w:r>
      <w:r w:rsidRPr="00BA2B4A">
        <w:rPr>
          <w:rFonts w:ascii="Arial" w:hAnsi="Arial" w:cs="Arial"/>
          <w:sz w:val="24"/>
          <w:szCs w:val="24"/>
        </w:rPr>
        <w:br/>
        <w:t>Variedades: Existen para carne, para leche y doble propósito.</w:t>
      </w:r>
    </w:p>
    <w:sectPr w:rsidR="00BA2B4A" w:rsidRPr="00BA2B4A" w:rsidSect="00EF4F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2B4A"/>
    <w:rsid w:val="00005173"/>
    <w:rsid w:val="001227D4"/>
    <w:rsid w:val="0015299D"/>
    <w:rsid w:val="00357AE3"/>
    <w:rsid w:val="005827C2"/>
    <w:rsid w:val="005B6B75"/>
    <w:rsid w:val="006D48FF"/>
    <w:rsid w:val="006E54E5"/>
    <w:rsid w:val="008D6D7D"/>
    <w:rsid w:val="00915180"/>
    <w:rsid w:val="00BA2B4A"/>
    <w:rsid w:val="00BE66A2"/>
    <w:rsid w:val="00C01B0C"/>
    <w:rsid w:val="00C84798"/>
    <w:rsid w:val="00E24A72"/>
    <w:rsid w:val="00E9548F"/>
    <w:rsid w:val="00EC6391"/>
    <w:rsid w:val="00EF4F56"/>
    <w:rsid w:val="00F1245E"/>
    <w:rsid w:val="00FE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F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428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nico</cp:lastModifiedBy>
  <cp:revision>1</cp:revision>
  <dcterms:created xsi:type="dcterms:W3CDTF">2011-11-04T12:39:00Z</dcterms:created>
  <dcterms:modified xsi:type="dcterms:W3CDTF">2011-11-04T12:45:00Z</dcterms:modified>
</cp:coreProperties>
</file>