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8B7" w:rsidRDefault="00625B74">
      <w:r>
        <w:t xml:space="preserve">Simmental </w:t>
      </w:r>
    </w:p>
    <w:p w:rsidR="00625B74" w:rsidRDefault="00625B74" w:rsidP="00625B74">
      <w:pPr>
        <w:tabs>
          <w:tab w:val="left" w:pos="709"/>
        </w:tabs>
      </w:pPr>
      <w:r>
        <w:rPr>
          <w:rFonts w:ascii="Arial" w:hAnsi="Arial" w:cs="Arial"/>
          <w:noProof/>
          <w:sz w:val="20"/>
          <w:szCs w:val="20"/>
          <w:lang w:eastAsia="es-ES"/>
        </w:rPr>
        <w:drawing>
          <wp:inline distT="0" distB="0" distL="0" distR="0">
            <wp:extent cx="2101970" cy="1488356"/>
            <wp:effectExtent l="285750" t="266700" r="260230" b="226144"/>
            <wp:docPr id="1" name="il_fi" descr="http://trackme7.files.wordpress.com/2010/06/simmental_bull_hape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rackme7.files.wordpress.com/2010/06/simmental_bull_haped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521" cy="1488746"/>
                    </a:xfrm>
                    <a:prstGeom prst="flowChartProcess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  <w:lang w:eastAsia="es-ES"/>
        </w:rPr>
        <w:drawing>
          <wp:inline distT="0" distB="0" distL="0" distR="0">
            <wp:extent cx="2134806" cy="1434976"/>
            <wp:effectExtent l="304800" t="266700" r="284544" b="241424"/>
            <wp:docPr id="4" name="il_fi" descr="http://www.andreagaddini.it/simme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ndreagaddini.it/simment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26" cy="1431561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275C39" w:rsidRPr="00AE790B" w:rsidRDefault="00275C39" w:rsidP="00275C39">
      <w:pPr>
        <w:spacing w:before="100" w:beforeAutospacing="1" w:after="100" w:afterAutospacing="1"/>
        <w:rPr>
          <w:rFonts w:ascii="Arial" w:hAnsi="Arial" w:cs="Arial"/>
          <w:color w:val="000000"/>
          <w:sz w:val="28"/>
          <w:szCs w:val="28"/>
        </w:rPr>
      </w:pPr>
      <w:r w:rsidRPr="00AE790B">
        <w:rPr>
          <w:rFonts w:ascii="Arial" w:hAnsi="Arial" w:cs="Arial"/>
          <w:color w:val="000000"/>
          <w:sz w:val="28"/>
          <w:szCs w:val="28"/>
        </w:rPr>
        <w:t xml:space="preserve">ORIGEN: </w:t>
      </w:r>
    </w:p>
    <w:p w:rsidR="00275C39" w:rsidRPr="00AE790B" w:rsidRDefault="00275C39" w:rsidP="00275C39">
      <w:pPr>
        <w:spacing w:before="100" w:beforeAutospacing="1" w:after="100" w:afterAutospacing="1"/>
        <w:rPr>
          <w:rFonts w:ascii="Arial" w:hAnsi="Arial" w:cs="Arial"/>
          <w:color w:val="000000"/>
          <w:sz w:val="28"/>
          <w:szCs w:val="28"/>
        </w:rPr>
      </w:pPr>
      <w:r w:rsidRPr="00AE790B">
        <w:rPr>
          <w:rFonts w:ascii="Arial" w:hAnsi="Arial" w:cs="Arial"/>
          <w:color w:val="000000"/>
          <w:sz w:val="28"/>
          <w:szCs w:val="28"/>
        </w:rPr>
        <w:t>Esta raza se originó en un valle de Suiza, con un clima frío. Es considerada como de doble propósito de gran resistencia y adaptabilidad.</w:t>
      </w:r>
    </w:p>
    <w:p w:rsidR="00275C39" w:rsidRPr="00AE790B" w:rsidRDefault="00275C39" w:rsidP="00275C39">
      <w:pPr>
        <w:spacing w:before="100" w:beforeAutospacing="1" w:after="100" w:afterAutospacing="1"/>
        <w:rPr>
          <w:rFonts w:ascii="Arial" w:hAnsi="Arial" w:cs="Arial"/>
          <w:color w:val="000000"/>
          <w:sz w:val="28"/>
          <w:szCs w:val="28"/>
        </w:rPr>
      </w:pPr>
      <w:r w:rsidRPr="00AE790B">
        <w:rPr>
          <w:rFonts w:ascii="Arial" w:hAnsi="Arial" w:cs="Arial"/>
          <w:color w:val="000000"/>
          <w:sz w:val="28"/>
          <w:szCs w:val="28"/>
        </w:rPr>
        <w:t>En el siglo XVI la raza había sido cruzada con hatos alemanes, de donde surgió un animal parecido al Simmental que hoy conocemos, pigmentado en tonos café y blanco o café rojizo y blanco.</w:t>
      </w:r>
    </w:p>
    <w:p w:rsidR="00275C39" w:rsidRPr="00AE790B" w:rsidRDefault="00275C39" w:rsidP="00275C39">
      <w:pPr>
        <w:spacing w:before="100" w:beforeAutospacing="1" w:after="100" w:afterAutospacing="1"/>
        <w:rPr>
          <w:rFonts w:ascii="Arial" w:hAnsi="Arial" w:cs="Arial"/>
          <w:color w:val="000000"/>
          <w:sz w:val="28"/>
          <w:szCs w:val="28"/>
        </w:rPr>
      </w:pPr>
      <w:r w:rsidRPr="00AE790B">
        <w:rPr>
          <w:rFonts w:ascii="Arial" w:hAnsi="Arial" w:cs="Arial"/>
          <w:color w:val="000000"/>
          <w:sz w:val="28"/>
          <w:szCs w:val="28"/>
        </w:rPr>
        <w:t> </w:t>
      </w:r>
    </w:p>
    <w:p w:rsidR="00275C39" w:rsidRPr="00AE790B" w:rsidRDefault="00275C39" w:rsidP="00275C39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8"/>
          <w:szCs w:val="28"/>
        </w:rPr>
      </w:pPr>
    </w:p>
    <w:p w:rsidR="00275C39" w:rsidRPr="00AE790B" w:rsidRDefault="00275C39" w:rsidP="00275C39">
      <w:pPr>
        <w:spacing w:before="100" w:beforeAutospacing="1" w:after="100" w:afterAutospacing="1"/>
        <w:rPr>
          <w:rFonts w:ascii="Arial" w:hAnsi="Arial" w:cs="Arial"/>
          <w:color w:val="000000"/>
          <w:sz w:val="28"/>
          <w:szCs w:val="28"/>
        </w:rPr>
      </w:pPr>
      <w:r w:rsidRPr="00AE790B">
        <w:rPr>
          <w:rFonts w:ascii="Arial" w:hAnsi="Arial" w:cs="Arial"/>
          <w:color w:val="000000"/>
          <w:sz w:val="28"/>
          <w:szCs w:val="28"/>
        </w:rPr>
        <w:t>En Francia, se hicieron cruzas con este ganado para producir híbridos como el Pie Rouge y elMontbeliarde. Estas dos anteriores heredan del Simmental su habilidad para soportar inviernos extremos y primaveras húmedas.</w:t>
      </w:r>
    </w:p>
    <w:p w:rsidR="00275C39" w:rsidRPr="00AE790B" w:rsidRDefault="00275C39" w:rsidP="00275C39">
      <w:pPr>
        <w:spacing w:before="100" w:beforeAutospacing="1" w:after="100" w:afterAutospacing="1"/>
        <w:rPr>
          <w:rFonts w:ascii="Arial" w:hAnsi="Arial" w:cs="Arial"/>
          <w:color w:val="000000"/>
          <w:sz w:val="28"/>
          <w:szCs w:val="28"/>
        </w:rPr>
      </w:pPr>
      <w:r w:rsidRPr="00AE790B">
        <w:rPr>
          <w:rFonts w:ascii="Arial" w:hAnsi="Arial" w:cs="Arial"/>
          <w:color w:val="000000"/>
          <w:sz w:val="28"/>
          <w:szCs w:val="28"/>
        </w:rPr>
        <w:t>CARACTERíSTICAS RACIALES:</w:t>
      </w:r>
    </w:p>
    <w:p w:rsidR="00275C39" w:rsidRPr="00AE790B" w:rsidRDefault="00275C39" w:rsidP="00275C39">
      <w:pPr>
        <w:spacing w:before="100" w:beforeAutospacing="1" w:after="100" w:afterAutospacing="1"/>
        <w:rPr>
          <w:rFonts w:ascii="Arial" w:hAnsi="Arial" w:cs="Arial"/>
          <w:color w:val="000000"/>
          <w:sz w:val="28"/>
          <w:szCs w:val="28"/>
        </w:rPr>
      </w:pPr>
      <w:r w:rsidRPr="00AE790B">
        <w:rPr>
          <w:rFonts w:ascii="Arial" w:hAnsi="Arial" w:cs="Arial"/>
          <w:color w:val="000000"/>
          <w:sz w:val="28"/>
          <w:szCs w:val="28"/>
        </w:rPr>
        <w:t xml:space="preserve">Es un animal de cabeza fina, morro amplio, ojos grandes, cuernos curvos y delgados, dirigidos adelante y arriba. El cuello es de tamaño medio, con hombros inclinados y adheridos a una cruz bien definida. El pecho y los flancos son bajos y forman, con la amplia abertura de costillas, un poderoso cuerpo que da suficiente espacio a los órganos de los sistemas respiratorio, circulatorio y digestivo, </w:t>
      </w:r>
      <w:r w:rsidRPr="00AE790B">
        <w:rPr>
          <w:rFonts w:ascii="Arial" w:hAnsi="Arial" w:cs="Arial"/>
          <w:color w:val="000000"/>
          <w:sz w:val="28"/>
          <w:szCs w:val="28"/>
        </w:rPr>
        <w:lastRenderedPageBreak/>
        <w:t>capaz de soportar grandes esfuerzos. Es por eso que esta raza se recomienda en las zonas tropicales.</w:t>
      </w:r>
    </w:p>
    <w:p w:rsidR="00275C39" w:rsidRPr="00AE790B" w:rsidRDefault="00275C39" w:rsidP="00275C39">
      <w:pPr>
        <w:spacing w:before="100" w:beforeAutospacing="1" w:after="100" w:afterAutospacing="1"/>
        <w:rPr>
          <w:rFonts w:ascii="Arial" w:hAnsi="Arial" w:cs="Arial"/>
          <w:color w:val="000000"/>
          <w:sz w:val="28"/>
          <w:szCs w:val="28"/>
        </w:rPr>
      </w:pPr>
      <w:r w:rsidRPr="00AE790B">
        <w:rPr>
          <w:rFonts w:ascii="Arial" w:hAnsi="Arial" w:cs="Arial"/>
          <w:color w:val="000000"/>
          <w:sz w:val="28"/>
          <w:szCs w:val="28"/>
        </w:rPr>
        <w:t xml:space="preserve">El Simmental es una raza de gran corpulencia; los machos pesan 1,000Kg. </w:t>
      </w:r>
      <w:proofErr w:type="gramStart"/>
      <w:r w:rsidRPr="00AE790B">
        <w:rPr>
          <w:rFonts w:ascii="Arial" w:hAnsi="Arial" w:cs="Arial"/>
          <w:color w:val="000000"/>
          <w:sz w:val="28"/>
          <w:szCs w:val="28"/>
        </w:rPr>
        <w:t>en</w:t>
      </w:r>
      <w:proofErr w:type="gramEnd"/>
      <w:r w:rsidRPr="00AE790B">
        <w:rPr>
          <w:rFonts w:ascii="Arial" w:hAnsi="Arial" w:cs="Arial"/>
          <w:color w:val="000000"/>
          <w:sz w:val="28"/>
          <w:szCs w:val="28"/>
        </w:rPr>
        <w:t xml:space="preserve"> promedio y las hembras 750kg. Su estatura a la cruz es de 1.45 mts. </w:t>
      </w:r>
      <w:proofErr w:type="gramStart"/>
      <w:r w:rsidRPr="00AE790B">
        <w:rPr>
          <w:rFonts w:ascii="Arial" w:hAnsi="Arial" w:cs="Arial"/>
          <w:color w:val="000000"/>
          <w:sz w:val="28"/>
          <w:szCs w:val="28"/>
        </w:rPr>
        <w:t>en</w:t>
      </w:r>
      <w:proofErr w:type="gramEnd"/>
      <w:r w:rsidRPr="00AE790B">
        <w:rPr>
          <w:rFonts w:ascii="Arial" w:hAnsi="Arial" w:cs="Arial"/>
          <w:color w:val="000000"/>
          <w:sz w:val="28"/>
          <w:szCs w:val="28"/>
        </w:rPr>
        <w:t xml:space="preserve"> los machos y 1.36mts en las hembras. </w:t>
      </w:r>
    </w:p>
    <w:p w:rsidR="00275C39" w:rsidRPr="00AE790B" w:rsidRDefault="00275C39" w:rsidP="00275C39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8"/>
          <w:szCs w:val="28"/>
        </w:rPr>
      </w:pPr>
      <w:r w:rsidRPr="00AE790B">
        <w:rPr>
          <w:rFonts w:ascii="Arial" w:hAnsi="Arial" w:cs="Arial"/>
          <w:color w:val="000000"/>
          <w:sz w:val="28"/>
          <w:szCs w:val="28"/>
        </w:rPr>
        <w:t xml:space="preserve">                                  </w:t>
      </w:r>
    </w:p>
    <w:p w:rsidR="00275C39" w:rsidRPr="00AE790B" w:rsidRDefault="00275C39" w:rsidP="00275C39">
      <w:pPr>
        <w:spacing w:before="100" w:beforeAutospacing="1" w:after="100" w:afterAutospacing="1"/>
        <w:rPr>
          <w:rFonts w:ascii="Arial" w:hAnsi="Arial" w:cs="Arial"/>
          <w:color w:val="000000"/>
          <w:sz w:val="28"/>
          <w:szCs w:val="28"/>
        </w:rPr>
      </w:pPr>
      <w:r w:rsidRPr="00AE790B">
        <w:rPr>
          <w:rFonts w:ascii="Arial" w:hAnsi="Arial" w:cs="Arial"/>
          <w:color w:val="000000"/>
          <w:sz w:val="28"/>
          <w:szCs w:val="28"/>
        </w:rPr>
        <w:t xml:space="preserve">EL SIMMENTAL EN LAS REGIONES TROPICALES DE MEXICO: </w:t>
      </w:r>
    </w:p>
    <w:p w:rsidR="00275C39" w:rsidRPr="00AE790B" w:rsidRDefault="00275C39" w:rsidP="00275C39">
      <w:pPr>
        <w:spacing w:before="100" w:beforeAutospacing="1" w:after="100" w:afterAutospacing="1"/>
        <w:rPr>
          <w:rFonts w:ascii="Arial" w:hAnsi="Arial" w:cs="Arial"/>
          <w:color w:val="000000"/>
          <w:sz w:val="28"/>
          <w:szCs w:val="28"/>
        </w:rPr>
      </w:pPr>
      <w:r w:rsidRPr="00AE790B">
        <w:rPr>
          <w:rFonts w:ascii="Arial" w:hAnsi="Arial" w:cs="Arial"/>
          <w:color w:val="000000"/>
          <w:sz w:val="28"/>
          <w:szCs w:val="28"/>
        </w:rPr>
        <w:t xml:space="preserve">En estas regiones, en donde predomina el ganado cebuíno, se han realizado desde hace tiempo cruzamientos con el ganado Simmental. Ello se debe a que el Cebú, conocido por su excelente resistencia al calor y la humedad, su rusticidad y tolerancia a los insectos, así como facilidad de parto, longevidad, se complementan con las características del Simmental, como son la temprana durez sexual, fertilidad, alta capacidad lechera, ordeñabilidad, rápido crecimiento y calidad de la carne, loanterior se traduce en beneficios para el ganadero. </w:t>
      </w:r>
    </w:p>
    <w:p w:rsidR="00275C39" w:rsidRPr="00AE790B" w:rsidRDefault="00275C39" w:rsidP="00275C39">
      <w:pPr>
        <w:spacing w:before="100" w:beforeAutospacing="1" w:after="100" w:afterAutospacing="1"/>
        <w:rPr>
          <w:rFonts w:ascii="Arial" w:hAnsi="Arial" w:cs="Arial"/>
          <w:color w:val="000000"/>
          <w:sz w:val="28"/>
          <w:szCs w:val="28"/>
        </w:rPr>
      </w:pPr>
      <w:r w:rsidRPr="00AE790B">
        <w:rPr>
          <w:rFonts w:ascii="Arial" w:hAnsi="Arial" w:cs="Arial"/>
          <w:color w:val="000000"/>
          <w:sz w:val="28"/>
          <w:szCs w:val="28"/>
        </w:rPr>
        <w:t>Los toros de esta raza trasmiten buena fertilidad materna y paterna y mejoran considerablemente el peso del ternero al nacer y su ganancia de peso diaria, al tiempo que no incrementan la mortalidad al parto. Este es el caso del cruce con el Cebú o con el ganado criollo, donde la totalidad de las crías se destinan al abasto.</w:t>
      </w:r>
    </w:p>
    <w:p w:rsidR="00275C39" w:rsidRPr="00AE790B" w:rsidRDefault="00275C39" w:rsidP="00275C39">
      <w:pPr>
        <w:spacing w:before="100" w:beforeAutospacing="1" w:after="100" w:afterAutospacing="1"/>
        <w:rPr>
          <w:rFonts w:ascii="Arial" w:hAnsi="Arial" w:cs="Arial"/>
          <w:color w:val="000000"/>
          <w:sz w:val="28"/>
          <w:szCs w:val="28"/>
        </w:rPr>
      </w:pPr>
      <w:r w:rsidRPr="00AE790B">
        <w:rPr>
          <w:rFonts w:ascii="Arial" w:hAnsi="Arial" w:cs="Arial"/>
          <w:color w:val="000000"/>
          <w:sz w:val="28"/>
          <w:szCs w:val="28"/>
        </w:rPr>
        <w:t>En el Brasil, hay muchos ejemplos de la productividad del F-1 Simmental/Nelore, cuyas crías alcanzan un peso de 530 kilos entre 20 a 24 meses en pastoreo, solo con sales minerales como complemento.Y con los sementales Nelore en las mismas condiciones, tardan de 44 a 48 meses para llegar a ese peso.</w:t>
      </w:r>
    </w:p>
    <w:p w:rsidR="00275C39" w:rsidRPr="00AE790B" w:rsidRDefault="00275C39" w:rsidP="00275C39">
      <w:pPr>
        <w:spacing w:before="100" w:beforeAutospacing="1" w:after="100" w:afterAutospacing="1"/>
        <w:rPr>
          <w:rFonts w:ascii="Arial" w:hAnsi="Arial" w:cs="Arial"/>
          <w:color w:val="000000"/>
          <w:sz w:val="28"/>
          <w:szCs w:val="28"/>
        </w:rPr>
      </w:pPr>
      <w:r w:rsidRPr="00AE790B">
        <w:rPr>
          <w:rFonts w:ascii="Arial" w:hAnsi="Arial" w:cs="Arial"/>
          <w:color w:val="000000"/>
          <w:sz w:val="28"/>
          <w:szCs w:val="28"/>
        </w:rPr>
        <w:t xml:space="preserve">El vigor o valor híbrido, es la mayor ventaja de los cruzamientos de individuos con características genéticas distintas. Al cruzar animales de razas diferentes, se obtiene una alta taza de genes </w:t>
      </w:r>
      <w:proofErr w:type="gramStart"/>
      <w:r w:rsidRPr="00AE790B">
        <w:rPr>
          <w:rFonts w:ascii="Arial" w:hAnsi="Arial" w:cs="Arial"/>
          <w:color w:val="000000"/>
          <w:sz w:val="28"/>
          <w:szCs w:val="28"/>
        </w:rPr>
        <w:t>diferentes(</w:t>
      </w:r>
      <w:proofErr w:type="gramEnd"/>
      <w:r w:rsidRPr="00AE790B">
        <w:rPr>
          <w:rFonts w:ascii="Arial" w:hAnsi="Arial" w:cs="Arial"/>
          <w:color w:val="000000"/>
          <w:sz w:val="28"/>
          <w:szCs w:val="28"/>
        </w:rPr>
        <w:t xml:space="preserve">heterocigotos) que proporciona una ganancia adicional mayor que la de los padres, lo que es la llamada Heterosis. Esta </w:t>
      </w:r>
      <w:r w:rsidRPr="00AE790B">
        <w:rPr>
          <w:rFonts w:ascii="Arial" w:hAnsi="Arial" w:cs="Arial"/>
          <w:color w:val="000000"/>
          <w:sz w:val="28"/>
          <w:szCs w:val="28"/>
        </w:rPr>
        <w:lastRenderedPageBreak/>
        <w:t xml:space="preserve">Heterosis nos da como resultado, un animal de muy buena fertilidad, precocidad, vitalidad y habilidad materna. </w:t>
      </w:r>
    </w:p>
    <w:p w:rsidR="00275C39" w:rsidRPr="00AE790B" w:rsidRDefault="00275C39" w:rsidP="00275C39">
      <w:pPr>
        <w:spacing w:before="100" w:beforeAutospacing="1" w:after="100" w:afterAutospacing="1"/>
        <w:rPr>
          <w:rFonts w:ascii="Arial" w:hAnsi="Arial" w:cs="Arial"/>
          <w:color w:val="000000"/>
          <w:sz w:val="28"/>
          <w:szCs w:val="28"/>
        </w:rPr>
      </w:pPr>
      <w:r w:rsidRPr="00AE790B">
        <w:rPr>
          <w:rFonts w:ascii="Arial" w:hAnsi="Arial" w:cs="Arial"/>
          <w:color w:val="000000"/>
          <w:sz w:val="28"/>
          <w:szCs w:val="28"/>
        </w:rPr>
        <w:t xml:space="preserve">OTRAS CARACTERíSTICAS DE IMPORTANCIA: </w:t>
      </w:r>
    </w:p>
    <w:p w:rsidR="00275C39" w:rsidRPr="00AE790B" w:rsidRDefault="00275C39" w:rsidP="00275C39">
      <w:pPr>
        <w:spacing w:before="100" w:beforeAutospacing="1" w:after="100" w:afterAutospacing="1"/>
        <w:rPr>
          <w:rFonts w:ascii="Arial" w:hAnsi="Arial" w:cs="Arial"/>
          <w:color w:val="000000"/>
          <w:sz w:val="28"/>
          <w:szCs w:val="28"/>
        </w:rPr>
      </w:pPr>
      <w:r w:rsidRPr="00AE790B">
        <w:rPr>
          <w:rFonts w:ascii="Arial" w:hAnsi="Arial" w:cs="Arial"/>
          <w:color w:val="000000"/>
          <w:sz w:val="28"/>
          <w:szCs w:val="28"/>
        </w:rPr>
        <w:t xml:space="preserve">Facilidad de parto, aclimatación, fertilidad, rendimiento en canal del 71% y un aumento diario de 1.18kg. </w:t>
      </w:r>
    </w:p>
    <w:p w:rsidR="00275C39" w:rsidRDefault="00275C39" w:rsidP="00625B74">
      <w:pPr>
        <w:tabs>
          <w:tab w:val="left" w:pos="709"/>
        </w:tabs>
      </w:pPr>
    </w:p>
    <w:sectPr w:rsidR="00275C39" w:rsidSect="00D918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hyphenationZone w:val="425"/>
  <w:characterSpacingControl w:val="doNotCompress"/>
  <w:compat/>
  <w:rsids>
    <w:rsidRoot w:val="00625B74"/>
    <w:rsid w:val="000521B0"/>
    <w:rsid w:val="00140965"/>
    <w:rsid w:val="001E3D54"/>
    <w:rsid w:val="001F2DCE"/>
    <w:rsid w:val="00225693"/>
    <w:rsid w:val="002323F0"/>
    <w:rsid w:val="00242D58"/>
    <w:rsid w:val="00255064"/>
    <w:rsid w:val="00275C39"/>
    <w:rsid w:val="002E73FC"/>
    <w:rsid w:val="00365630"/>
    <w:rsid w:val="003933F7"/>
    <w:rsid w:val="003D3697"/>
    <w:rsid w:val="003E54DC"/>
    <w:rsid w:val="00401A8E"/>
    <w:rsid w:val="0043764A"/>
    <w:rsid w:val="00486BD4"/>
    <w:rsid w:val="00496D73"/>
    <w:rsid w:val="00507106"/>
    <w:rsid w:val="005263B5"/>
    <w:rsid w:val="005D1EDE"/>
    <w:rsid w:val="005D5440"/>
    <w:rsid w:val="005D60BA"/>
    <w:rsid w:val="00625B74"/>
    <w:rsid w:val="007761AD"/>
    <w:rsid w:val="00786A08"/>
    <w:rsid w:val="007E1C1F"/>
    <w:rsid w:val="007E1F0A"/>
    <w:rsid w:val="00842F5A"/>
    <w:rsid w:val="00857A91"/>
    <w:rsid w:val="008733BD"/>
    <w:rsid w:val="009068F0"/>
    <w:rsid w:val="00926EA9"/>
    <w:rsid w:val="00930402"/>
    <w:rsid w:val="009328F4"/>
    <w:rsid w:val="009425D0"/>
    <w:rsid w:val="009A222F"/>
    <w:rsid w:val="009E5B2C"/>
    <w:rsid w:val="00A87F3B"/>
    <w:rsid w:val="00AE7B37"/>
    <w:rsid w:val="00AF5370"/>
    <w:rsid w:val="00B02FB3"/>
    <w:rsid w:val="00B06A18"/>
    <w:rsid w:val="00B6042F"/>
    <w:rsid w:val="00BA1F7F"/>
    <w:rsid w:val="00BB698F"/>
    <w:rsid w:val="00C16DA5"/>
    <w:rsid w:val="00C40DC8"/>
    <w:rsid w:val="00C41146"/>
    <w:rsid w:val="00CF142A"/>
    <w:rsid w:val="00D03D8D"/>
    <w:rsid w:val="00D918B7"/>
    <w:rsid w:val="00DA3D72"/>
    <w:rsid w:val="00DB18B3"/>
    <w:rsid w:val="00DC3C36"/>
    <w:rsid w:val="00DF5309"/>
    <w:rsid w:val="00E13F71"/>
    <w:rsid w:val="00E62468"/>
    <w:rsid w:val="00ED11CC"/>
    <w:rsid w:val="00EE7092"/>
    <w:rsid w:val="00F7184B"/>
    <w:rsid w:val="00FA0394"/>
    <w:rsid w:val="00FE1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8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5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5B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479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 de Educación, Ciencia y Tecnología</dc:creator>
  <cp:keywords/>
  <dc:description/>
  <cp:lastModifiedBy>Ministerio de Educación, Ciencia y Tecnología</cp:lastModifiedBy>
  <cp:revision>2</cp:revision>
  <dcterms:created xsi:type="dcterms:W3CDTF">2011-11-04T14:42:00Z</dcterms:created>
  <dcterms:modified xsi:type="dcterms:W3CDTF">2011-11-06T14:10:00Z</dcterms:modified>
</cp:coreProperties>
</file>