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B" w:rsidRPr="007E531B" w:rsidRDefault="004455A9" w:rsidP="007E531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E531B">
        <w:rPr>
          <w:rFonts w:ascii="Times New Roman" w:hAnsi="Times New Roman" w:cs="Times New Roman"/>
          <w:b/>
          <w:sz w:val="24"/>
          <w:szCs w:val="24"/>
          <w:lang w:val="es-MX"/>
        </w:rPr>
        <w:t>INSTRUMENTO</w:t>
      </w:r>
    </w:p>
    <w:p w:rsidR="001B245D" w:rsidRPr="007E531B" w:rsidRDefault="001B245D" w:rsidP="007E531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E531B">
        <w:rPr>
          <w:rFonts w:ascii="Times New Roman" w:hAnsi="Times New Roman" w:cs="Times New Roman"/>
          <w:b/>
          <w:sz w:val="24"/>
          <w:szCs w:val="24"/>
          <w:lang w:val="es-MX"/>
        </w:rPr>
        <w:t>Entrevista</w:t>
      </w:r>
    </w:p>
    <w:tbl>
      <w:tblPr>
        <w:tblStyle w:val="Tablaconcuadrcula"/>
        <w:tblW w:w="0" w:type="auto"/>
        <w:tblLook w:val="04A0"/>
      </w:tblPr>
      <w:tblGrid>
        <w:gridCol w:w="2235"/>
        <w:gridCol w:w="6743"/>
      </w:tblGrid>
      <w:tr w:rsidR="006B358C" w:rsidRPr="007E531B" w:rsidTr="007E531B">
        <w:tc>
          <w:tcPr>
            <w:tcW w:w="2235" w:type="dxa"/>
          </w:tcPr>
          <w:p w:rsidR="006B358C" w:rsidRPr="007E531B" w:rsidRDefault="006B358C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1B">
              <w:rPr>
                <w:rFonts w:ascii="Times New Roman" w:hAnsi="Times New Roman" w:cs="Times New Roman"/>
                <w:b/>
                <w:sz w:val="24"/>
                <w:szCs w:val="24"/>
              </w:rPr>
              <w:t>Tipo de pregunta</w:t>
            </w:r>
          </w:p>
          <w:p w:rsidR="006B358C" w:rsidRPr="007E531B" w:rsidRDefault="006B358C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:rsidR="006B358C" w:rsidRPr="007E531B" w:rsidRDefault="006B358C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1B">
              <w:rPr>
                <w:rFonts w:ascii="Times New Roman" w:hAnsi="Times New Roman" w:cs="Times New Roman"/>
                <w:b/>
                <w:sz w:val="24"/>
                <w:szCs w:val="24"/>
              </w:rPr>
              <w:t>preguntas</w:t>
            </w:r>
          </w:p>
        </w:tc>
      </w:tr>
      <w:tr w:rsidR="006B358C" w:rsidRPr="007E531B" w:rsidTr="007E531B">
        <w:tc>
          <w:tcPr>
            <w:tcW w:w="2235" w:type="dxa"/>
          </w:tcPr>
          <w:p w:rsidR="006B358C" w:rsidRPr="007E531B" w:rsidRDefault="006B358C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1B">
              <w:rPr>
                <w:rFonts w:ascii="Times New Roman" w:hAnsi="Times New Roman" w:cs="Times New Roman"/>
                <w:sz w:val="24"/>
                <w:szCs w:val="24"/>
              </w:rPr>
              <w:t>Pregunta abierta</w:t>
            </w:r>
          </w:p>
        </w:tc>
        <w:tc>
          <w:tcPr>
            <w:tcW w:w="6743" w:type="dxa"/>
          </w:tcPr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está organizado el sistema de salud en la Localidad?</w:t>
            </w:r>
          </w:p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¿Dónde están ubicados los centros de salud del Distrito dentro de la Localidad? ¿Cuántos existen?</w:t>
            </w:r>
          </w:p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¿Qué pasa con las personas que no están afiliadas al régimen subsidiado?</w:t>
            </w:r>
          </w:p>
          <w:p w:rsidR="00946980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es que pasa, no se ha afiliado a la totalidad de población vulnerable en los estratos 1-3 en el régimen subsidiado?</w:t>
            </w:r>
          </w:p>
        </w:tc>
      </w:tr>
      <w:tr w:rsidR="006B358C" w:rsidRPr="007E531B" w:rsidTr="007E531B">
        <w:tc>
          <w:tcPr>
            <w:tcW w:w="2235" w:type="dxa"/>
          </w:tcPr>
          <w:p w:rsidR="006B358C" w:rsidRPr="007E531B" w:rsidRDefault="006B358C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1B">
              <w:rPr>
                <w:rFonts w:ascii="Times New Roman" w:hAnsi="Times New Roman" w:cs="Times New Roman"/>
                <w:sz w:val="24"/>
                <w:szCs w:val="24"/>
              </w:rPr>
              <w:t>Pregunta cerrada</w:t>
            </w:r>
          </w:p>
        </w:tc>
        <w:tc>
          <w:tcPr>
            <w:tcW w:w="6743" w:type="dxa"/>
          </w:tcPr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¿Sabe qué es el SISBEN?</w:t>
            </w:r>
          </w:p>
          <w:p w:rsidR="006B358C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¿Sabe Quiénes tienen derecho a éste beneficio?</w:t>
            </w:r>
          </w:p>
        </w:tc>
      </w:tr>
      <w:tr w:rsidR="007E531B" w:rsidRPr="007E531B" w:rsidTr="00EC41D9">
        <w:trPr>
          <w:trHeight w:val="3588"/>
        </w:trPr>
        <w:tc>
          <w:tcPr>
            <w:tcW w:w="2235" w:type="dxa"/>
            <w:vMerge w:val="restart"/>
          </w:tcPr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1B">
              <w:rPr>
                <w:rFonts w:ascii="Times New Roman" w:hAnsi="Times New Roman" w:cs="Times New Roman"/>
                <w:sz w:val="24"/>
                <w:szCs w:val="24"/>
              </w:rPr>
              <w:t>Preguntas abiertas</w:t>
            </w:r>
          </w:p>
        </w:tc>
        <w:tc>
          <w:tcPr>
            <w:tcW w:w="6743" w:type="dxa"/>
          </w:tcPr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se puede saber si todas las personas de los estratos 1, 2 y 3 están censadas y a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filiadas al régimen subsidiado?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saben las personas para ser afiliados a este siste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ma?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se hace para acceder a los servicios de salud?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¿Qué consecuencia llegase a presentar a una familia en calidad de desplazados si unos de sus miembros </w:t>
            </w:r>
            <w:proofErr w:type="gramStart"/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cae</w:t>
            </w:r>
            <w:proofErr w:type="gramEnd"/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en una enferme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dad de alto riesgo o terminal?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¿Qué puede pasar si una persona de extrema pobreza que no está afiliada al </w:t>
            </w:r>
            <w:proofErr w:type="spellStart"/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Sisben</w:t>
            </w:r>
            <w:proofErr w:type="spellEnd"/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llegue por urge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ncias al Hospital?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¿P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odría ser que una persona co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n altos ingresos económicos esté 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afiliada al SI</w:t>
            </w: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SBEN, sin importar su estrato?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¿Qué pasaría si se afilia a ese régimen subsidiado sin cumplir los requisitos, es decir demostrando otra situación económica o corrompiendo a los funcionarios de planeación?  </w:t>
            </w:r>
          </w:p>
        </w:tc>
      </w:tr>
      <w:tr w:rsidR="007E531B" w:rsidRPr="007E531B" w:rsidTr="007E531B">
        <w:trPr>
          <w:trHeight w:val="1232"/>
        </w:trPr>
        <w:tc>
          <w:tcPr>
            <w:tcW w:w="2235" w:type="dxa"/>
            <w:vMerge/>
          </w:tcPr>
          <w:p w:rsidR="007E531B" w:rsidRPr="007E531B" w:rsidRDefault="007E531B" w:rsidP="007E5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¿Qué se puede hacer para identificar las personas en calidad de desplazadas, con extrema pobreza y afiliarlas al SISBEN?</w:t>
            </w:r>
          </w:p>
          <w:p w:rsidR="007E531B" w:rsidRPr="007E531B" w:rsidRDefault="007E531B" w:rsidP="007E5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E531B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¿Cómo se podría hacer para depurar las afiliaciones erradas que no merecen estar en el sistema subsidiado?</w:t>
            </w:r>
          </w:p>
        </w:tc>
      </w:tr>
    </w:tbl>
    <w:p w:rsidR="006B358C" w:rsidRPr="007E531B" w:rsidRDefault="006B358C" w:rsidP="007E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5D" w:rsidRPr="007E531B" w:rsidRDefault="001B245D" w:rsidP="007E531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1B245D" w:rsidRPr="007E531B" w:rsidSect="00C23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59C"/>
    <w:multiLevelType w:val="hybridMultilevel"/>
    <w:tmpl w:val="3A32FCE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F7"/>
    <w:multiLevelType w:val="hybridMultilevel"/>
    <w:tmpl w:val="CEB0B2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5A9"/>
    <w:rsid w:val="00113F10"/>
    <w:rsid w:val="0015515B"/>
    <w:rsid w:val="001B245D"/>
    <w:rsid w:val="001B48CD"/>
    <w:rsid w:val="002D26CF"/>
    <w:rsid w:val="002F5078"/>
    <w:rsid w:val="003E5938"/>
    <w:rsid w:val="004455A9"/>
    <w:rsid w:val="004B6A98"/>
    <w:rsid w:val="004D5BF8"/>
    <w:rsid w:val="0052617E"/>
    <w:rsid w:val="005656F9"/>
    <w:rsid w:val="005E6399"/>
    <w:rsid w:val="00624F4D"/>
    <w:rsid w:val="006B358C"/>
    <w:rsid w:val="007E531B"/>
    <w:rsid w:val="00867235"/>
    <w:rsid w:val="00935785"/>
    <w:rsid w:val="00946980"/>
    <w:rsid w:val="009D0CFB"/>
    <w:rsid w:val="009E3493"/>
    <w:rsid w:val="00A14AB5"/>
    <w:rsid w:val="00A47FE2"/>
    <w:rsid w:val="00BF6C09"/>
    <w:rsid w:val="00C23D0B"/>
    <w:rsid w:val="00E82247"/>
    <w:rsid w:val="00E84B01"/>
    <w:rsid w:val="00E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HP</cp:lastModifiedBy>
  <cp:revision>2</cp:revision>
  <dcterms:created xsi:type="dcterms:W3CDTF">2011-12-10T09:22:00Z</dcterms:created>
  <dcterms:modified xsi:type="dcterms:W3CDTF">2011-12-10T09:22:00Z</dcterms:modified>
</cp:coreProperties>
</file>