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49" w:rsidRPr="00B05451" w:rsidRDefault="00B05451">
      <w:pPr>
        <w:rPr>
          <w:rFonts w:eastAsiaTheme="minorEastAsia"/>
          <w:sz w:val="28"/>
          <w:szCs w:val="28"/>
        </w:rPr>
      </w:pPr>
      <w:r w:rsidRPr="00B05451">
        <w:rPr>
          <w:sz w:val="28"/>
          <w:szCs w:val="28"/>
        </w:rPr>
        <w:t xml:space="preserve">Troba l’àrea limitada per la recta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B05451">
        <w:rPr>
          <w:rFonts w:eastAsiaTheme="minorEastAsia"/>
          <w:sz w:val="28"/>
          <w:szCs w:val="28"/>
        </w:rPr>
        <w:t xml:space="preserve"> i l’eix d’abscisses  i les coordenades x=0 i x=4.</w:t>
      </w:r>
    </w:p>
    <w:p w:rsidR="00B05451" w:rsidRDefault="00B05451">
      <w:r>
        <w:rPr>
          <w:noProof/>
          <w:lang w:eastAsia="ca-ES"/>
        </w:rPr>
        <w:drawing>
          <wp:inline distT="0" distB="0" distL="0" distR="0">
            <wp:extent cx="5229225" cy="2228850"/>
            <wp:effectExtent l="1905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451" w:rsidSect="00A17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451"/>
    <w:rsid w:val="00A17249"/>
    <w:rsid w:val="00B0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4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B0545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05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Company>Departament d'Educació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1</cp:revision>
  <dcterms:created xsi:type="dcterms:W3CDTF">2012-02-06T19:23:00Z</dcterms:created>
  <dcterms:modified xsi:type="dcterms:W3CDTF">2012-02-06T19:27:00Z</dcterms:modified>
</cp:coreProperties>
</file>