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7E" w:rsidRDefault="0005147E">
      <w:pPr>
        <w:rPr>
          <w:noProof/>
          <w:lang w:eastAsia="es-ES"/>
        </w:rPr>
      </w:pPr>
    </w:p>
    <w:p w:rsidR="0005147E" w:rsidRPr="0005147E" w:rsidRDefault="0005147E" w:rsidP="0005147E">
      <w:pPr>
        <w:jc w:val="center"/>
        <w:rPr>
          <w:rFonts w:ascii="Arial" w:hAnsi="Arial" w:cs="Arial"/>
          <w:b/>
          <w:noProof/>
          <w:sz w:val="28"/>
          <w:szCs w:val="28"/>
          <w:lang w:eastAsia="es-ES"/>
        </w:rPr>
      </w:pPr>
    </w:p>
    <w:p w:rsidR="0005147E" w:rsidRPr="0005147E" w:rsidRDefault="0005147E" w:rsidP="0005147E">
      <w:pPr>
        <w:jc w:val="center"/>
        <w:rPr>
          <w:rFonts w:ascii="Arial" w:hAnsi="Arial" w:cs="Arial"/>
          <w:b/>
          <w:noProof/>
          <w:sz w:val="28"/>
          <w:szCs w:val="28"/>
          <w:lang w:eastAsia="es-ES"/>
        </w:rPr>
      </w:pPr>
      <w:r w:rsidRPr="0005147E">
        <w:rPr>
          <w:rFonts w:ascii="Arial" w:hAnsi="Arial" w:cs="Arial"/>
          <w:b/>
          <w:noProof/>
          <w:sz w:val="28"/>
          <w:szCs w:val="28"/>
          <w:lang w:eastAsia="es-ES"/>
        </w:rPr>
        <w:t>Gráfica No 3</w:t>
      </w:r>
    </w:p>
    <w:p w:rsidR="0005147E" w:rsidRPr="0005147E" w:rsidRDefault="0005147E" w:rsidP="0005147E">
      <w:pPr>
        <w:jc w:val="center"/>
        <w:rPr>
          <w:rFonts w:ascii="Arial" w:hAnsi="Arial" w:cs="Arial"/>
          <w:b/>
          <w:noProof/>
          <w:sz w:val="28"/>
          <w:szCs w:val="28"/>
          <w:lang w:eastAsia="es-ES"/>
        </w:rPr>
      </w:pPr>
      <w:r w:rsidRPr="0005147E">
        <w:rPr>
          <w:rFonts w:ascii="Arial" w:hAnsi="Arial" w:cs="Arial"/>
          <w:b/>
          <w:noProof/>
          <w:sz w:val="28"/>
          <w:szCs w:val="28"/>
          <w:lang w:eastAsia="es-ES"/>
        </w:rPr>
        <w:t>Composición física de los residuos sólidos, Distrito Capital, Panamá, 2002.</w:t>
      </w:r>
    </w:p>
    <w:p w:rsidR="0005147E" w:rsidRPr="0005147E" w:rsidRDefault="0005147E">
      <w:pPr>
        <w:rPr>
          <w:rFonts w:ascii="Arial" w:hAnsi="Arial" w:cs="Arial"/>
          <w:noProof/>
          <w:sz w:val="28"/>
          <w:szCs w:val="28"/>
          <w:lang w:eastAsia="es-ES"/>
        </w:rPr>
      </w:pPr>
    </w:p>
    <w:p w:rsidR="0005147E" w:rsidRPr="0005147E" w:rsidRDefault="0005147E">
      <w:pPr>
        <w:rPr>
          <w:rFonts w:ascii="Arial" w:hAnsi="Arial" w:cs="Arial"/>
          <w:noProof/>
          <w:sz w:val="28"/>
          <w:szCs w:val="28"/>
          <w:lang w:eastAsia="es-ES"/>
        </w:rPr>
      </w:pPr>
    </w:p>
    <w:p w:rsidR="0005147E" w:rsidRPr="0005147E" w:rsidRDefault="0005147E">
      <w:pPr>
        <w:rPr>
          <w:rFonts w:ascii="Arial" w:hAnsi="Arial" w:cs="Arial"/>
          <w:noProof/>
          <w:sz w:val="28"/>
          <w:szCs w:val="28"/>
          <w:lang w:eastAsia="es-ES"/>
        </w:rPr>
      </w:pPr>
      <w:r w:rsidRPr="0005147E"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 wp14:anchorId="43DD67B2" wp14:editId="1FDFFD6B">
            <wp:extent cx="5400040" cy="2375187"/>
            <wp:effectExtent l="0" t="0" r="0" b="6350"/>
            <wp:docPr id="1" name="Imagen 1" descr="grafic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ca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47E" w:rsidRPr="0005147E" w:rsidRDefault="0005147E">
      <w:pPr>
        <w:rPr>
          <w:rFonts w:ascii="Arial" w:hAnsi="Arial" w:cs="Arial"/>
          <w:noProof/>
          <w:sz w:val="28"/>
          <w:szCs w:val="28"/>
          <w:lang w:eastAsia="es-ES"/>
        </w:rPr>
      </w:pPr>
    </w:p>
    <w:p w:rsidR="0005147E" w:rsidRPr="0005147E" w:rsidRDefault="0005147E">
      <w:pPr>
        <w:rPr>
          <w:rFonts w:ascii="Arial" w:hAnsi="Arial" w:cs="Arial"/>
          <w:noProof/>
          <w:sz w:val="28"/>
          <w:szCs w:val="28"/>
          <w:lang w:eastAsia="es-ES"/>
        </w:rPr>
      </w:pPr>
    </w:p>
    <w:p w:rsidR="002A7364" w:rsidRDefault="0005147E" w:rsidP="0005147E">
      <w:pPr>
        <w:jc w:val="both"/>
        <w:rPr>
          <w:rFonts w:ascii="Arial" w:hAnsi="Arial" w:cs="Arial"/>
          <w:noProof/>
          <w:sz w:val="28"/>
          <w:szCs w:val="28"/>
          <w:lang w:eastAsia="es-ES"/>
        </w:rPr>
      </w:pPr>
      <w:r w:rsidRPr="0005147E">
        <w:rPr>
          <w:rFonts w:ascii="Arial" w:hAnsi="Arial" w:cs="Arial"/>
          <w:b/>
          <w:noProof/>
          <w:sz w:val="28"/>
          <w:szCs w:val="28"/>
          <w:lang w:eastAsia="es-ES"/>
        </w:rPr>
        <w:t>Fuente:</w:t>
      </w:r>
      <w:r w:rsidRPr="0005147E">
        <w:rPr>
          <w:rFonts w:ascii="Arial" w:hAnsi="Arial" w:cs="Arial"/>
          <w:noProof/>
          <w:sz w:val="28"/>
          <w:szCs w:val="28"/>
          <w:lang w:eastAsia="es-ES"/>
        </w:rPr>
        <w:t xml:space="preserve"> APRONAD, Estudio sobre densidad, volumen y composición química de los residuos sólidos del Municipio de Panamá, Plan de Manejo de los Desechos Sólidos para el Municipio de Panamá, JICA 2002.</w:t>
      </w:r>
    </w:p>
    <w:p w:rsidR="0005147E" w:rsidRDefault="0005147E" w:rsidP="0005147E">
      <w:pPr>
        <w:jc w:val="both"/>
        <w:rPr>
          <w:rFonts w:ascii="Arial" w:hAnsi="Arial" w:cs="Arial"/>
          <w:noProof/>
          <w:sz w:val="28"/>
          <w:szCs w:val="28"/>
          <w:lang w:eastAsia="es-ES"/>
        </w:rPr>
      </w:pPr>
    </w:p>
    <w:p w:rsidR="0005147E" w:rsidRDefault="0005147E" w:rsidP="0005147E">
      <w:pPr>
        <w:jc w:val="both"/>
        <w:rPr>
          <w:rFonts w:ascii="Arial" w:hAnsi="Arial" w:cs="Arial"/>
          <w:noProof/>
          <w:sz w:val="28"/>
          <w:szCs w:val="28"/>
          <w:lang w:eastAsia="es-ES"/>
        </w:rPr>
      </w:pPr>
    </w:p>
    <w:p w:rsidR="0005147E" w:rsidRDefault="0005147E" w:rsidP="0005147E">
      <w:pPr>
        <w:jc w:val="both"/>
        <w:rPr>
          <w:rFonts w:ascii="Arial" w:hAnsi="Arial" w:cs="Arial"/>
          <w:noProof/>
          <w:sz w:val="28"/>
          <w:szCs w:val="28"/>
          <w:lang w:eastAsia="es-ES"/>
        </w:rPr>
      </w:pPr>
    </w:p>
    <w:p w:rsidR="0005147E" w:rsidRDefault="0005147E" w:rsidP="0005147E">
      <w:pPr>
        <w:jc w:val="both"/>
        <w:rPr>
          <w:rFonts w:ascii="Arial" w:hAnsi="Arial" w:cs="Arial"/>
          <w:noProof/>
          <w:sz w:val="28"/>
          <w:szCs w:val="28"/>
          <w:lang w:eastAsia="es-ES"/>
        </w:rPr>
      </w:pPr>
    </w:p>
    <w:p w:rsidR="0005147E" w:rsidRDefault="0005147E" w:rsidP="0005147E">
      <w:pPr>
        <w:jc w:val="both"/>
        <w:rPr>
          <w:rFonts w:ascii="Arial" w:hAnsi="Arial" w:cs="Arial"/>
          <w:noProof/>
          <w:sz w:val="28"/>
          <w:szCs w:val="28"/>
          <w:lang w:eastAsia="es-ES"/>
        </w:rPr>
      </w:pPr>
    </w:p>
    <w:p w:rsidR="0005147E" w:rsidRDefault="0005147E" w:rsidP="0005147E">
      <w:pPr>
        <w:jc w:val="both"/>
        <w:rPr>
          <w:rFonts w:ascii="Arial" w:hAnsi="Arial" w:cs="Arial"/>
          <w:noProof/>
          <w:sz w:val="28"/>
          <w:szCs w:val="28"/>
          <w:lang w:eastAsia="es-ES"/>
        </w:rPr>
      </w:pPr>
    </w:p>
    <w:p w:rsidR="0005147E" w:rsidRDefault="0005147E" w:rsidP="0005147E">
      <w:pPr>
        <w:jc w:val="both"/>
        <w:rPr>
          <w:rFonts w:ascii="Arial" w:hAnsi="Arial" w:cs="Arial"/>
          <w:noProof/>
          <w:sz w:val="28"/>
          <w:szCs w:val="28"/>
          <w:lang w:eastAsia="es-ES"/>
        </w:rPr>
      </w:pPr>
    </w:p>
    <w:p w:rsidR="0005147E" w:rsidRPr="0005147E" w:rsidRDefault="0005147E" w:rsidP="0005147E">
      <w:pPr>
        <w:jc w:val="both"/>
        <w:rPr>
          <w:rFonts w:ascii="Arial" w:hAnsi="Arial" w:cs="Arial"/>
          <w:noProof/>
          <w:sz w:val="32"/>
          <w:szCs w:val="32"/>
          <w:lang w:eastAsia="es-ES"/>
        </w:rPr>
      </w:pPr>
    </w:p>
    <w:p w:rsidR="0005147E" w:rsidRPr="0005147E" w:rsidRDefault="0005147E" w:rsidP="0005147E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05147E" w:rsidRPr="00051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7E"/>
    <w:rsid w:val="0005147E"/>
    <w:rsid w:val="002A7364"/>
    <w:rsid w:val="0033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4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051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4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051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Janckel</dc:creator>
  <cp:lastModifiedBy>Janckel</cp:lastModifiedBy>
  <cp:revision>1</cp:revision>
  <dcterms:created xsi:type="dcterms:W3CDTF">2012-02-11T22:29:00Z</dcterms:created>
  <dcterms:modified xsi:type="dcterms:W3CDTF">2012-02-11T23:05:00Z</dcterms:modified>
</cp:coreProperties>
</file>