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68" w:rsidRDefault="00107A68" w:rsidP="00CC696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ANALISIS DEL LIBRO</w:t>
      </w:r>
    </w:p>
    <w:p w:rsidR="00107A68" w:rsidRPr="00107A68" w:rsidRDefault="00107A68" w:rsidP="00CC696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PA"/>
        </w:rPr>
        <w:t>COMO MEJORAR LAS COMPETENCIAS DE LOS DOCENTES</w:t>
      </w:r>
    </w:p>
    <w:p w:rsidR="00CC696D" w:rsidRDefault="00CC696D" w:rsidP="00CC696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R</w:t>
      </w:r>
      <w:r>
        <w:rPr>
          <w:rFonts w:ascii="DejaVu Sans Mono" w:eastAsia="Times New Roman" w:hAnsi="DejaVu Sans Mono" w:cs="DejaVu Sans Mono"/>
          <w:b/>
          <w:sz w:val="24"/>
          <w:szCs w:val="24"/>
          <w:lang w:eastAsia="es-PA"/>
        </w:rPr>
        <w:t>Ú</w:t>
      </w:r>
      <w:r>
        <w:rPr>
          <w:rFonts w:ascii="Arial" w:eastAsia="Times New Roman" w:hAnsi="Arial" w:cs="Arial"/>
          <w:b/>
          <w:sz w:val="24"/>
          <w:szCs w:val="24"/>
          <w:lang w:eastAsia="es-PA"/>
        </w:rPr>
        <w:t>BRICA PARA EVALUAR EL TRABAJO</w:t>
      </w:r>
      <w:r w:rsidR="00551BDC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12/4/2012</w:t>
      </w: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2"/>
        <w:gridCol w:w="1824"/>
        <w:gridCol w:w="1824"/>
        <w:gridCol w:w="1824"/>
        <w:gridCol w:w="1824"/>
      </w:tblGrid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CRITERIOS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Excelente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10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Muy Buena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8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Aceptable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5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Por Mejorar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2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Asistencia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100% de los convocados asistieron a la actividad.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Asistieron entre el 99% y el 80% de los convocados.</w:t>
            </w:r>
          </w:p>
          <w:p w:rsidR="00CC696D" w:rsidRPr="00CC696D" w:rsidRDefault="00CC696D" w:rsidP="00CC696D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Asistieron entre el 79% y el 60% de los convocados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 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Asistieron menos del 60% de los convocados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 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Puntualidad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Al Inicio de la jornada.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100% de los participantes llegó a tiempo al inicio de la jornada de trabajo.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99% y el 80% de los participantes llegaron a tiempo al inicio de la jornada de trabajo.</w:t>
            </w:r>
          </w:p>
          <w:p w:rsidR="0018512C" w:rsidRPr="0018512C" w:rsidRDefault="0018512C" w:rsidP="0018512C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79% y el 60% de los participantes llegaron a tiempo al inicio de la jornada de trabajo.</w:t>
            </w:r>
          </w:p>
          <w:p w:rsidR="0018512C" w:rsidRPr="0018512C" w:rsidRDefault="0018512C" w:rsidP="0018512C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Menos del 60% de los participantes llegaron a tiempo al inicio de la jornada de trabajo.</w:t>
            </w:r>
          </w:p>
        </w:tc>
      </w:tr>
      <w:tr w:rsidR="00CC696D" w:rsidTr="0069714B">
        <w:trPr>
          <w:trHeight w:val="2498"/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18512C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Puntualidad</w:t>
            </w:r>
          </w:p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Después del almuerzo y el receso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100% de los participantes llegó a tiempo después del almuerzo y del receso.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99% y el 80% de los participantes llegaron a tiempo después del almuerzo y del receso.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79% y el 60% de los participantes llegaron a tiempo después del almuerzo y del receso.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18512C" w:rsidRDefault="0018512C" w:rsidP="0069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es-PA"/>
              </w:rPr>
              <w:t xml:space="preserve">Menos 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 60% de los participantes llegaron a tiempo después del almuerzo y del receso.</w:t>
            </w:r>
          </w:p>
          <w:p w:rsidR="0069714B" w:rsidRPr="0069714B" w:rsidRDefault="0069714B" w:rsidP="006971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Dedicación al trabajo 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Los participantes concentran su atención en el trabajo durante todo el tiempo estipulado 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tuvieron que interrumpir el trabajo en una ocasión.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Los participantes </w:t>
            </w:r>
            <w:r w:rsidR="006971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tuvieron que interrumpir el trabajo en 2 o 3 ocasiones.</w:t>
            </w:r>
          </w:p>
          <w:p w:rsidR="0069714B" w:rsidRPr="0069714B" w:rsidRDefault="0069714B" w:rsidP="006971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tuvieron que interrumpir el trabajo en más de 3 ocasiones.</w:t>
            </w:r>
          </w:p>
          <w:p w:rsidR="0069714B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  <w:p w:rsidR="0069714B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  <w:p w:rsidR="0069714B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69714B" w:rsidTr="0069714B">
        <w:trPr>
          <w:trHeight w:val="50"/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lastRenderedPageBreak/>
              <w:t>CRITERIOS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Excelente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10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Muy Buena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8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Aceptable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5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Por Mejorar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2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Organización de los grupos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organizaron y establecieron roles de forma rápida y efectiva</w:t>
            </w:r>
          </w:p>
          <w:p w:rsidR="0069714B" w:rsidRPr="0069714B" w:rsidRDefault="0069714B" w:rsidP="0069714B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organizaron y establecieron roles de con pocas dificultades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organizaron y establecieron roles de con muchas dificultades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trabajaron de forma desorganizada y sin roles establecidos.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4B2107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Calidad del Trabajo en equipo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mostraron comprometidos e interesados por el logro de los objetivos y el fortalecimiento de las competencias docentes a partir del trabajo sugerido.</w:t>
            </w:r>
          </w:p>
          <w:p w:rsidR="004B2107" w:rsidRPr="004B2107" w:rsidRDefault="004B2107" w:rsidP="004B2107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4B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mostraron comprometidos e interesados por el desarrollo conceptual y procedimental  del trabajo sugerido.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4B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mostraron interés por cumplir con un simple formalismo conceptual sugerido por la  Institución.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4B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no mostraron interés alguno por el trabajo que se debía realizar.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Participación en el desarrollo de la actividad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Todos los miembros del equipo tuvieron la oportunidad de emitir su juico</w:t>
            </w:r>
            <w:r w:rsidR="00107A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 crítico y análisis respectivo del tema.</w:t>
            </w:r>
          </w:p>
          <w:p w:rsidR="00107A68" w:rsidRPr="00107A68" w:rsidRDefault="00107A68" w:rsidP="00107A6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07A68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mayoría los miembros del equipo tuvieron la oportunidad de emitir su juico crítico y análisis respectivo del tema.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07A68" w:rsidP="0010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Algunos de los miembros del equipo tuvieron la oportunidad de emitir su juico crítico y análisis respectivo del tema.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07A68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trabajo fue monopolizado por uno o dos miembros del equipo. El resto tuvo una participación pasiva o nula.</w:t>
            </w:r>
          </w:p>
        </w:tc>
      </w:tr>
    </w:tbl>
    <w:p w:rsidR="00CC696D" w:rsidRDefault="00CC696D" w:rsidP="00CC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 </w:t>
      </w:r>
    </w:p>
    <w:p w:rsidR="005A791D" w:rsidRDefault="005A791D"/>
    <w:p w:rsidR="009F13ED" w:rsidRDefault="009F13ED" w:rsidP="009F13E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>SUGERENCIAS</w:t>
      </w:r>
    </w:p>
    <w:p w:rsidR="009F13ED" w:rsidRDefault="009F13ED" w:rsidP="009F13E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9F13ED" w:rsidRDefault="009F13ED" w:rsidP="009F13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Administrar mejor el tiempo en los momentos de receso para que no afecte el desarrollo de la actividad, ni la agenda programada.</w:t>
      </w:r>
    </w:p>
    <w:p w:rsidR="009F13ED" w:rsidRDefault="009F13ED" w:rsidP="009F13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Realizar este tipo de actividades en un lugar en el que no estemos cerca de las oficinas para podernos concentrar al 100% en el trabajo programado para el día.</w:t>
      </w:r>
    </w:p>
    <w:p w:rsidR="009F13ED" w:rsidRDefault="009F13ED" w:rsidP="009F13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De no ser posible, establecer estrategias para que el personal de las diversas direcciones que no participa de los círculos de estudio, pueda atender las diversas consultas.</w:t>
      </w:r>
    </w:p>
    <w:p w:rsidR="009F13ED" w:rsidRDefault="009F13ED" w:rsidP="009F13ED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Observación</w:t>
      </w:r>
    </w:p>
    <w:p w:rsidR="009F13ED" w:rsidRDefault="009F13ED" w:rsidP="009F13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El horario se estableció de 10. a.m. a 3.00 p.m. para que de 9.00 a 10.00 se pudieran organizar algunas actividades y delegar funciones y de 3.00 a 4.00 pudiéramos ponernos al tanto de lo que aconteció en nuestra ausencia.</w:t>
      </w:r>
    </w:p>
    <w:p w:rsidR="009F13ED" w:rsidRPr="009F13ED" w:rsidRDefault="009F13ED" w:rsidP="009F13E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Esta propuesta puede ser reevaluada.</w:t>
      </w:r>
    </w:p>
    <w:p w:rsidR="009F13ED" w:rsidRDefault="009F13ED"/>
    <w:sectPr w:rsidR="009F13ED" w:rsidSect="005A7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 Mono">
    <w:panose1 w:val="020B0609030804020204"/>
    <w:charset w:val="00"/>
    <w:family w:val="modern"/>
    <w:pitch w:val="fixed"/>
    <w:sig w:usb0="E60022FF" w:usb1="500079FB" w:usb2="00000020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E93"/>
    <w:multiLevelType w:val="hybridMultilevel"/>
    <w:tmpl w:val="06D2ED2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0D0"/>
    <w:multiLevelType w:val="hybridMultilevel"/>
    <w:tmpl w:val="688C59AC"/>
    <w:lvl w:ilvl="0" w:tplc="8FB225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0333"/>
    <w:multiLevelType w:val="hybridMultilevel"/>
    <w:tmpl w:val="DF205B60"/>
    <w:lvl w:ilvl="0" w:tplc="1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696D"/>
    <w:rsid w:val="00107A68"/>
    <w:rsid w:val="0018512C"/>
    <w:rsid w:val="001F7032"/>
    <w:rsid w:val="004B2107"/>
    <w:rsid w:val="00551BDC"/>
    <w:rsid w:val="005A791D"/>
    <w:rsid w:val="0069714B"/>
    <w:rsid w:val="009F13ED"/>
    <w:rsid w:val="00CC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jose.frias</dc:creator>
  <cp:keywords/>
  <dc:description/>
  <cp:lastModifiedBy>jose.frias</cp:lastModifiedBy>
  <cp:revision>3</cp:revision>
  <dcterms:created xsi:type="dcterms:W3CDTF">2012-04-13T12:00:00Z</dcterms:created>
  <dcterms:modified xsi:type="dcterms:W3CDTF">2012-04-13T17:02:00Z</dcterms:modified>
</cp:coreProperties>
</file>