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ED2" w:rsidRDefault="00094834">
      <w:pPr>
        <w:rPr>
          <w:rFonts w:ascii="Century Gothic" w:hAnsi="Century Gothic"/>
          <w:sz w:val="24"/>
          <w:szCs w:val="24"/>
        </w:rPr>
      </w:pPr>
      <w:r w:rsidRPr="00094834">
        <w:rPr>
          <w:rFonts w:ascii="Century Gothic" w:hAnsi="Century Gothic"/>
          <w:sz w:val="24"/>
          <w:szCs w:val="24"/>
        </w:rPr>
        <w:t>Objetivos del Programa Sectorial 2007-2012</w:t>
      </w:r>
    </w:p>
    <w:p w:rsidR="00094834" w:rsidRPr="00094834" w:rsidRDefault="00094834" w:rsidP="00BE121D">
      <w:p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Impulsar el desarrollo y utilización de tecnologías de la información y la comunicación en el sistema educativo para apoyar el aprendizaje de los estudiantes, ampliar sus competencias para la vida</w:t>
      </w:r>
      <w:r w:rsidR="00BE121D">
        <w:rPr>
          <w:rFonts w:ascii="Century Gothic" w:hAnsi="Century Gothic"/>
          <w:sz w:val="24"/>
          <w:szCs w:val="24"/>
        </w:rPr>
        <w:t xml:space="preserve"> y favorecer su inserción en la sociedad del conocimiento.</w:t>
      </w:r>
    </w:p>
    <w:sectPr w:rsidR="00094834" w:rsidRPr="00094834" w:rsidSect="00141ED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savePreviewPicture/>
  <w:compat/>
  <w:rsids>
    <w:rsidRoot w:val="00094834"/>
    <w:rsid w:val="00094834"/>
    <w:rsid w:val="00141ED2"/>
    <w:rsid w:val="00BE1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E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45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2012-05-01T19:34:00Z</dcterms:created>
  <dcterms:modified xsi:type="dcterms:W3CDTF">2012-05-01T21:10:00Z</dcterms:modified>
</cp:coreProperties>
</file>