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F02" w:rsidRDefault="00715F02" w:rsidP="00D90DDD">
      <w:pPr>
        <w:spacing w:before="100" w:beforeAutospacing="1" w:after="100" w:afterAutospacing="1" w:line="240" w:lineRule="auto"/>
        <w:rPr>
          <w:rFonts w:ascii="Times New Roman" w:eastAsia="Times New Roman" w:hAnsi="Times New Roman" w:cs="Times New Roman"/>
          <w:sz w:val="24"/>
          <w:szCs w:val="24"/>
          <w:lang w:val="es-ES" w:eastAsia="es-PA"/>
        </w:rPr>
      </w:pPr>
    </w:p>
    <w:p w:rsidR="00715F02" w:rsidRDefault="00715F02" w:rsidP="00D90DDD">
      <w:pPr>
        <w:spacing w:before="100" w:beforeAutospacing="1" w:after="100" w:afterAutospacing="1" w:line="240" w:lineRule="auto"/>
        <w:rPr>
          <w:rFonts w:ascii="Times New Roman" w:eastAsia="Times New Roman" w:hAnsi="Times New Roman" w:cs="Times New Roman"/>
          <w:sz w:val="24"/>
          <w:szCs w:val="24"/>
          <w:lang w:val="es-ES" w:eastAsia="es-PA"/>
        </w:rPr>
      </w:pPr>
      <w:r w:rsidRPr="00715F02">
        <w:rPr>
          <w:rFonts w:ascii="Times New Roman" w:eastAsia="Times New Roman" w:hAnsi="Times New Roman" w:cs="Times New Roman"/>
          <w:sz w:val="24"/>
          <w:szCs w:val="24"/>
          <w:lang w:val="es-ES" w:eastAsia="es-PA"/>
        </w:rPr>
        <w:drawing>
          <wp:inline distT="0" distB="0" distL="0" distR="0">
            <wp:extent cx="2095500" cy="3009900"/>
            <wp:effectExtent l="0" t="0" r="0" b="0"/>
            <wp:docPr id="4" name="Imagen 2" descr="John Watson behaviorist.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hn Watson behaviorist.jpg">
                      <a:hlinkClick r:id="rId5"/>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0" cy="3009900"/>
                    </a:xfrm>
                    <a:prstGeom prst="rect">
                      <a:avLst/>
                    </a:prstGeom>
                    <a:noFill/>
                    <a:ln>
                      <a:noFill/>
                    </a:ln>
                  </pic:spPr>
                </pic:pic>
              </a:graphicData>
            </a:graphic>
          </wp:inline>
        </w:drawing>
      </w:r>
    </w:p>
    <w:p w:rsidR="00D90DDD" w:rsidRPr="00715F02" w:rsidRDefault="00D90DDD" w:rsidP="00715F02">
      <w:pPr>
        <w:spacing w:before="100" w:beforeAutospacing="1" w:after="100" w:afterAutospacing="1" w:line="240" w:lineRule="auto"/>
        <w:jc w:val="both"/>
        <w:rPr>
          <w:rFonts w:asciiTheme="majorHAnsi" w:eastAsia="Times New Roman" w:hAnsiTheme="majorHAnsi" w:cs="Times New Roman"/>
          <w:sz w:val="24"/>
          <w:szCs w:val="24"/>
          <w:lang w:val="es-ES" w:eastAsia="es-PA"/>
        </w:rPr>
      </w:pPr>
      <w:r w:rsidRPr="00715F02">
        <w:rPr>
          <w:rFonts w:asciiTheme="majorHAnsi" w:eastAsia="Times New Roman" w:hAnsiTheme="majorHAnsi" w:cs="Times New Roman"/>
          <w:sz w:val="24"/>
          <w:szCs w:val="24"/>
          <w:lang w:val="es-ES" w:eastAsia="es-PA"/>
        </w:rPr>
        <w:t xml:space="preserve">John </w:t>
      </w:r>
      <w:proofErr w:type="spellStart"/>
      <w:r w:rsidRPr="00715F02">
        <w:rPr>
          <w:rFonts w:asciiTheme="majorHAnsi" w:eastAsia="Times New Roman" w:hAnsiTheme="majorHAnsi" w:cs="Times New Roman"/>
          <w:sz w:val="24"/>
          <w:szCs w:val="24"/>
          <w:lang w:val="es-ES" w:eastAsia="es-PA"/>
        </w:rPr>
        <w:t>Broadus</w:t>
      </w:r>
      <w:proofErr w:type="spellEnd"/>
      <w:r w:rsidRPr="00715F02">
        <w:rPr>
          <w:rFonts w:asciiTheme="majorHAnsi" w:eastAsia="Times New Roman" w:hAnsiTheme="majorHAnsi" w:cs="Times New Roman"/>
          <w:sz w:val="24"/>
          <w:szCs w:val="24"/>
          <w:lang w:val="es-ES" w:eastAsia="es-PA"/>
        </w:rPr>
        <w:t xml:space="preserve"> Watson nació en </w:t>
      </w:r>
      <w:hyperlink r:id="rId7" w:tooltip="Greenville (Carolina del Sur)" w:history="1">
        <w:r w:rsidRPr="00715F02">
          <w:rPr>
            <w:rFonts w:asciiTheme="majorHAnsi" w:eastAsia="Times New Roman" w:hAnsiTheme="majorHAnsi" w:cs="Times New Roman"/>
            <w:sz w:val="24"/>
            <w:szCs w:val="24"/>
            <w:u w:val="single"/>
            <w:lang w:val="es-ES" w:eastAsia="es-PA"/>
          </w:rPr>
          <w:t>Greenville</w:t>
        </w:r>
      </w:hyperlink>
      <w:r w:rsidRPr="00715F02">
        <w:rPr>
          <w:rFonts w:asciiTheme="majorHAnsi" w:eastAsia="Times New Roman" w:hAnsiTheme="majorHAnsi" w:cs="Times New Roman"/>
          <w:sz w:val="24"/>
          <w:szCs w:val="24"/>
          <w:lang w:val="es-ES" w:eastAsia="es-PA"/>
        </w:rPr>
        <w:t xml:space="preserve"> (</w:t>
      </w:r>
      <w:hyperlink r:id="rId8" w:tooltip="Carolina del Sur" w:history="1">
        <w:r w:rsidRPr="00715F02">
          <w:rPr>
            <w:rFonts w:asciiTheme="majorHAnsi" w:eastAsia="Times New Roman" w:hAnsiTheme="majorHAnsi" w:cs="Times New Roman"/>
            <w:sz w:val="24"/>
            <w:szCs w:val="24"/>
            <w:u w:val="single"/>
            <w:lang w:val="es-ES" w:eastAsia="es-PA"/>
          </w:rPr>
          <w:t>Carolina del Sur</w:t>
        </w:r>
      </w:hyperlink>
      <w:r w:rsidRPr="00715F02">
        <w:rPr>
          <w:rFonts w:asciiTheme="majorHAnsi" w:eastAsia="Times New Roman" w:hAnsiTheme="majorHAnsi" w:cs="Times New Roman"/>
          <w:sz w:val="24"/>
          <w:szCs w:val="24"/>
          <w:lang w:val="es-ES" w:eastAsia="es-PA"/>
        </w:rPr>
        <w:t xml:space="preserve">) el </w:t>
      </w:r>
      <w:hyperlink r:id="rId9" w:tooltip="9 de enero" w:history="1">
        <w:r w:rsidRPr="00715F02">
          <w:rPr>
            <w:rFonts w:asciiTheme="majorHAnsi" w:eastAsia="Times New Roman" w:hAnsiTheme="majorHAnsi" w:cs="Times New Roman"/>
            <w:sz w:val="24"/>
            <w:szCs w:val="24"/>
            <w:u w:val="single"/>
            <w:lang w:val="es-ES" w:eastAsia="es-PA"/>
          </w:rPr>
          <w:t>9 de enero</w:t>
        </w:r>
      </w:hyperlink>
      <w:r w:rsidRPr="00715F02">
        <w:rPr>
          <w:rFonts w:asciiTheme="majorHAnsi" w:eastAsia="Times New Roman" w:hAnsiTheme="majorHAnsi" w:cs="Times New Roman"/>
          <w:sz w:val="24"/>
          <w:szCs w:val="24"/>
          <w:lang w:val="es-ES" w:eastAsia="es-PA"/>
        </w:rPr>
        <w:t xml:space="preserve"> de </w:t>
      </w:r>
      <w:hyperlink r:id="rId10" w:tooltip="1878" w:history="1">
        <w:r w:rsidRPr="00715F02">
          <w:rPr>
            <w:rFonts w:asciiTheme="majorHAnsi" w:eastAsia="Times New Roman" w:hAnsiTheme="majorHAnsi" w:cs="Times New Roman"/>
            <w:sz w:val="24"/>
            <w:szCs w:val="24"/>
            <w:u w:val="single"/>
            <w:lang w:val="es-ES" w:eastAsia="es-PA"/>
          </w:rPr>
          <w:t>1878</w:t>
        </w:r>
      </w:hyperlink>
      <w:r w:rsidRPr="00715F02">
        <w:rPr>
          <w:rFonts w:asciiTheme="majorHAnsi" w:eastAsia="Times New Roman" w:hAnsiTheme="majorHAnsi" w:cs="Times New Roman"/>
          <w:sz w:val="24"/>
          <w:szCs w:val="24"/>
          <w:lang w:val="es-ES" w:eastAsia="es-PA"/>
        </w:rPr>
        <w:t xml:space="preserve"> y murió en </w:t>
      </w:r>
      <w:hyperlink r:id="rId11" w:tooltip="Nueva York" w:history="1">
        <w:r w:rsidRPr="00715F02">
          <w:rPr>
            <w:rFonts w:asciiTheme="majorHAnsi" w:eastAsia="Times New Roman" w:hAnsiTheme="majorHAnsi" w:cs="Times New Roman"/>
            <w:sz w:val="24"/>
            <w:szCs w:val="24"/>
            <w:u w:val="single"/>
            <w:lang w:val="es-ES" w:eastAsia="es-PA"/>
          </w:rPr>
          <w:t>Nueva York</w:t>
        </w:r>
      </w:hyperlink>
      <w:r w:rsidRPr="00715F02">
        <w:rPr>
          <w:rFonts w:asciiTheme="majorHAnsi" w:eastAsia="Times New Roman" w:hAnsiTheme="majorHAnsi" w:cs="Times New Roman"/>
          <w:sz w:val="24"/>
          <w:szCs w:val="24"/>
          <w:lang w:val="es-ES" w:eastAsia="es-PA"/>
        </w:rPr>
        <w:t xml:space="preserve"> el </w:t>
      </w:r>
      <w:hyperlink r:id="rId12" w:tooltip="25 de septiembre" w:history="1">
        <w:r w:rsidRPr="00715F02">
          <w:rPr>
            <w:rFonts w:asciiTheme="majorHAnsi" w:eastAsia="Times New Roman" w:hAnsiTheme="majorHAnsi" w:cs="Times New Roman"/>
            <w:sz w:val="24"/>
            <w:szCs w:val="24"/>
            <w:u w:val="single"/>
            <w:lang w:val="es-ES" w:eastAsia="es-PA"/>
          </w:rPr>
          <w:t>25 de septiembre</w:t>
        </w:r>
      </w:hyperlink>
      <w:r w:rsidRPr="00715F02">
        <w:rPr>
          <w:rFonts w:asciiTheme="majorHAnsi" w:eastAsia="Times New Roman" w:hAnsiTheme="majorHAnsi" w:cs="Times New Roman"/>
          <w:sz w:val="24"/>
          <w:szCs w:val="24"/>
          <w:lang w:val="es-ES" w:eastAsia="es-PA"/>
        </w:rPr>
        <w:t xml:space="preserve"> de </w:t>
      </w:r>
      <w:hyperlink r:id="rId13" w:tooltip="1958" w:history="1">
        <w:r w:rsidRPr="00715F02">
          <w:rPr>
            <w:rFonts w:asciiTheme="majorHAnsi" w:eastAsia="Times New Roman" w:hAnsiTheme="majorHAnsi" w:cs="Times New Roman"/>
            <w:sz w:val="24"/>
            <w:szCs w:val="24"/>
            <w:u w:val="single"/>
            <w:lang w:val="es-ES" w:eastAsia="es-PA"/>
          </w:rPr>
          <w:t>1958</w:t>
        </w:r>
      </w:hyperlink>
      <w:r w:rsidRPr="00715F02">
        <w:rPr>
          <w:rFonts w:asciiTheme="majorHAnsi" w:eastAsia="Times New Roman" w:hAnsiTheme="majorHAnsi" w:cs="Times New Roman"/>
          <w:sz w:val="24"/>
          <w:szCs w:val="24"/>
          <w:lang w:val="es-ES" w:eastAsia="es-PA"/>
        </w:rPr>
        <w:t>.</w:t>
      </w:r>
    </w:p>
    <w:p w:rsidR="00D90DDD" w:rsidRPr="00715F02" w:rsidRDefault="00D90DDD" w:rsidP="00715F02">
      <w:pPr>
        <w:spacing w:before="100" w:beforeAutospacing="1" w:after="100" w:afterAutospacing="1" w:line="240" w:lineRule="auto"/>
        <w:jc w:val="both"/>
        <w:rPr>
          <w:rFonts w:asciiTheme="majorHAnsi" w:eastAsia="Times New Roman" w:hAnsiTheme="majorHAnsi" w:cs="Times New Roman"/>
          <w:sz w:val="24"/>
          <w:szCs w:val="24"/>
          <w:lang w:val="es-ES" w:eastAsia="es-PA"/>
        </w:rPr>
      </w:pPr>
      <w:r w:rsidRPr="00715F02">
        <w:rPr>
          <w:rFonts w:asciiTheme="majorHAnsi" w:eastAsia="Times New Roman" w:hAnsiTheme="majorHAnsi" w:cs="Times New Roman"/>
          <w:sz w:val="24"/>
          <w:szCs w:val="24"/>
          <w:lang w:val="es-ES" w:eastAsia="es-PA"/>
        </w:rPr>
        <w:t xml:space="preserve">Se graduó en la Universidad de Chicago en 1903. Su disertación </w:t>
      </w:r>
      <w:r w:rsidRPr="00715F02">
        <w:rPr>
          <w:rFonts w:asciiTheme="majorHAnsi" w:eastAsia="Times New Roman" w:hAnsiTheme="majorHAnsi" w:cs="Times New Roman"/>
          <w:i/>
          <w:iCs/>
          <w:sz w:val="24"/>
          <w:szCs w:val="24"/>
          <w:lang w:val="es-ES" w:eastAsia="es-PA"/>
        </w:rPr>
        <w:t xml:space="preserve">“Animal </w:t>
      </w:r>
      <w:proofErr w:type="spellStart"/>
      <w:r w:rsidRPr="00715F02">
        <w:rPr>
          <w:rFonts w:asciiTheme="majorHAnsi" w:eastAsia="Times New Roman" w:hAnsiTheme="majorHAnsi" w:cs="Times New Roman"/>
          <w:i/>
          <w:iCs/>
          <w:sz w:val="24"/>
          <w:szCs w:val="24"/>
          <w:lang w:val="es-ES" w:eastAsia="es-PA"/>
        </w:rPr>
        <w:t>education</w:t>
      </w:r>
      <w:proofErr w:type="spellEnd"/>
      <w:r w:rsidRPr="00715F02">
        <w:rPr>
          <w:rFonts w:asciiTheme="majorHAnsi" w:eastAsia="Times New Roman" w:hAnsiTheme="majorHAnsi" w:cs="Times New Roman"/>
          <w:i/>
          <w:iCs/>
          <w:sz w:val="24"/>
          <w:szCs w:val="24"/>
          <w:lang w:val="es-ES" w:eastAsia="es-PA"/>
        </w:rPr>
        <w:t xml:space="preserve">: </w:t>
      </w:r>
      <w:proofErr w:type="spellStart"/>
      <w:r w:rsidRPr="00715F02">
        <w:rPr>
          <w:rFonts w:asciiTheme="majorHAnsi" w:eastAsia="Times New Roman" w:hAnsiTheme="majorHAnsi" w:cs="Times New Roman"/>
          <w:i/>
          <w:iCs/>
          <w:sz w:val="24"/>
          <w:szCs w:val="24"/>
          <w:lang w:val="es-ES" w:eastAsia="es-PA"/>
        </w:rPr>
        <w:t>an</w:t>
      </w:r>
      <w:proofErr w:type="spellEnd"/>
      <w:r w:rsidRPr="00715F02">
        <w:rPr>
          <w:rFonts w:asciiTheme="majorHAnsi" w:eastAsia="Times New Roman" w:hAnsiTheme="majorHAnsi" w:cs="Times New Roman"/>
          <w:i/>
          <w:iCs/>
          <w:sz w:val="24"/>
          <w:szCs w:val="24"/>
          <w:lang w:val="es-ES" w:eastAsia="es-PA"/>
        </w:rPr>
        <w:t xml:space="preserve"> experimental </w:t>
      </w:r>
      <w:proofErr w:type="spellStart"/>
      <w:r w:rsidRPr="00715F02">
        <w:rPr>
          <w:rFonts w:asciiTheme="majorHAnsi" w:eastAsia="Times New Roman" w:hAnsiTheme="majorHAnsi" w:cs="Times New Roman"/>
          <w:i/>
          <w:iCs/>
          <w:sz w:val="24"/>
          <w:szCs w:val="24"/>
          <w:lang w:val="es-ES" w:eastAsia="es-PA"/>
        </w:rPr>
        <w:t>study</w:t>
      </w:r>
      <w:proofErr w:type="spellEnd"/>
      <w:r w:rsidRPr="00715F02">
        <w:rPr>
          <w:rFonts w:asciiTheme="majorHAnsi" w:eastAsia="Times New Roman" w:hAnsiTheme="majorHAnsi" w:cs="Times New Roman"/>
          <w:i/>
          <w:iCs/>
          <w:sz w:val="24"/>
          <w:szCs w:val="24"/>
          <w:lang w:val="es-ES" w:eastAsia="es-PA"/>
        </w:rPr>
        <w:t xml:space="preserve"> </w:t>
      </w:r>
      <w:proofErr w:type="spellStart"/>
      <w:r w:rsidRPr="00715F02">
        <w:rPr>
          <w:rFonts w:asciiTheme="majorHAnsi" w:eastAsia="Times New Roman" w:hAnsiTheme="majorHAnsi" w:cs="Times New Roman"/>
          <w:i/>
          <w:iCs/>
          <w:sz w:val="24"/>
          <w:szCs w:val="24"/>
          <w:lang w:val="es-ES" w:eastAsia="es-PA"/>
        </w:rPr>
        <w:t>on</w:t>
      </w:r>
      <w:proofErr w:type="spellEnd"/>
      <w:r w:rsidRPr="00715F02">
        <w:rPr>
          <w:rFonts w:asciiTheme="majorHAnsi" w:eastAsia="Times New Roman" w:hAnsiTheme="majorHAnsi" w:cs="Times New Roman"/>
          <w:i/>
          <w:iCs/>
          <w:sz w:val="24"/>
          <w:szCs w:val="24"/>
          <w:lang w:val="es-ES" w:eastAsia="es-PA"/>
        </w:rPr>
        <w:t xml:space="preserve"> </w:t>
      </w:r>
      <w:proofErr w:type="spellStart"/>
      <w:r w:rsidRPr="00715F02">
        <w:rPr>
          <w:rFonts w:asciiTheme="majorHAnsi" w:eastAsia="Times New Roman" w:hAnsiTheme="majorHAnsi" w:cs="Times New Roman"/>
          <w:i/>
          <w:iCs/>
          <w:sz w:val="24"/>
          <w:szCs w:val="24"/>
          <w:lang w:val="es-ES" w:eastAsia="es-PA"/>
        </w:rPr>
        <w:t>the</w:t>
      </w:r>
      <w:proofErr w:type="spellEnd"/>
      <w:r w:rsidRPr="00715F02">
        <w:rPr>
          <w:rFonts w:asciiTheme="majorHAnsi" w:eastAsia="Times New Roman" w:hAnsiTheme="majorHAnsi" w:cs="Times New Roman"/>
          <w:i/>
          <w:iCs/>
          <w:sz w:val="24"/>
          <w:szCs w:val="24"/>
          <w:lang w:val="es-ES" w:eastAsia="es-PA"/>
        </w:rPr>
        <w:t xml:space="preserve"> </w:t>
      </w:r>
      <w:proofErr w:type="spellStart"/>
      <w:r w:rsidRPr="00715F02">
        <w:rPr>
          <w:rFonts w:asciiTheme="majorHAnsi" w:eastAsia="Times New Roman" w:hAnsiTheme="majorHAnsi" w:cs="Times New Roman"/>
          <w:i/>
          <w:iCs/>
          <w:sz w:val="24"/>
          <w:szCs w:val="24"/>
          <w:lang w:val="es-ES" w:eastAsia="es-PA"/>
        </w:rPr>
        <w:t>psychical</w:t>
      </w:r>
      <w:proofErr w:type="spellEnd"/>
      <w:r w:rsidRPr="00715F02">
        <w:rPr>
          <w:rFonts w:asciiTheme="majorHAnsi" w:eastAsia="Times New Roman" w:hAnsiTheme="majorHAnsi" w:cs="Times New Roman"/>
          <w:i/>
          <w:iCs/>
          <w:sz w:val="24"/>
          <w:szCs w:val="24"/>
          <w:lang w:val="es-ES" w:eastAsia="es-PA"/>
        </w:rPr>
        <w:t xml:space="preserve"> </w:t>
      </w:r>
      <w:proofErr w:type="spellStart"/>
      <w:r w:rsidRPr="00715F02">
        <w:rPr>
          <w:rFonts w:asciiTheme="majorHAnsi" w:eastAsia="Times New Roman" w:hAnsiTheme="majorHAnsi" w:cs="Times New Roman"/>
          <w:i/>
          <w:iCs/>
          <w:sz w:val="24"/>
          <w:szCs w:val="24"/>
          <w:lang w:val="es-ES" w:eastAsia="es-PA"/>
        </w:rPr>
        <w:t>development</w:t>
      </w:r>
      <w:proofErr w:type="spellEnd"/>
      <w:r w:rsidRPr="00715F02">
        <w:rPr>
          <w:rFonts w:asciiTheme="majorHAnsi" w:eastAsia="Times New Roman" w:hAnsiTheme="majorHAnsi" w:cs="Times New Roman"/>
          <w:i/>
          <w:iCs/>
          <w:sz w:val="24"/>
          <w:szCs w:val="24"/>
          <w:lang w:val="es-ES" w:eastAsia="es-PA"/>
        </w:rPr>
        <w:t xml:space="preserve"> of </w:t>
      </w:r>
      <w:proofErr w:type="spellStart"/>
      <w:r w:rsidRPr="00715F02">
        <w:rPr>
          <w:rFonts w:asciiTheme="majorHAnsi" w:eastAsia="Times New Roman" w:hAnsiTheme="majorHAnsi" w:cs="Times New Roman"/>
          <w:i/>
          <w:iCs/>
          <w:sz w:val="24"/>
          <w:szCs w:val="24"/>
          <w:lang w:val="es-ES" w:eastAsia="es-PA"/>
        </w:rPr>
        <w:t>the</w:t>
      </w:r>
      <w:proofErr w:type="spellEnd"/>
      <w:r w:rsidRPr="00715F02">
        <w:rPr>
          <w:rFonts w:asciiTheme="majorHAnsi" w:eastAsia="Times New Roman" w:hAnsiTheme="majorHAnsi" w:cs="Times New Roman"/>
          <w:i/>
          <w:iCs/>
          <w:sz w:val="24"/>
          <w:szCs w:val="24"/>
          <w:lang w:val="es-ES" w:eastAsia="es-PA"/>
        </w:rPr>
        <w:t xml:space="preserve"> </w:t>
      </w:r>
      <w:proofErr w:type="spellStart"/>
      <w:r w:rsidRPr="00715F02">
        <w:rPr>
          <w:rFonts w:asciiTheme="majorHAnsi" w:eastAsia="Times New Roman" w:hAnsiTheme="majorHAnsi" w:cs="Times New Roman"/>
          <w:i/>
          <w:iCs/>
          <w:sz w:val="24"/>
          <w:szCs w:val="24"/>
          <w:lang w:val="es-ES" w:eastAsia="es-PA"/>
        </w:rPr>
        <w:t>white</w:t>
      </w:r>
      <w:proofErr w:type="spellEnd"/>
      <w:r w:rsidRPr="00715F02">
        <w:rPr>
          <w:rFonts w:asciiTheme="majorHAnsi" w:eastAsia="Times New Roman" w:hAnsiTheme="majorHAnsi" w:cs="Times New Roman"/>
          <w:i/>
          <w:iCs/>
          <w:sz w:val="24"/>
          <w:szCs w:val="24"/>
          <w:lang w:val="es-ES" w:eastAsia="es-PA"/>
        </w:rPr>
        <w:t xml:space="preserve"> </w:t>
      </w:r>
      <w:proofErr w:type="spellStart"/>
      <w:r w:rsidRPr="00715F02">
        <w:rPr>
          <w:rFonts w:asciiTheme="majorHAnsi" w:eastAsia="Times New Roman" w:hAnsiTheme="majorHAnsi" w:cs="Times New Roman"/>
          <w:i/>
          <w:iCs/>
          <w:sz w:val="24"/>
          <w:szCs w:val="24"/>
          <w:lang w:val="es-ES" w:eastAsia="es-PA"/>
        </w:rPr>
        <w:t>rat</w:t>
      </w:r>
      <w:proofErr w:type="spellEnd"/>
      <w:r w:rsidRPr="00715F02">
        <w:rPr>
          <w:rFonts w:asciiTheme="majorHAnsi" w:eastAsia="Times New Roman" w:hAnsiTheme="majorHAnsi" w:cs="Times New Roman"/>
          <w:i/>
          <w:iCs/>
          <w:sz w:val="24"/>
          <w:szCs w:val="24"/>
          <w:lang w:val="es-ES" w:eastAsia="es-PA"/>
        </w:rPr>
        <w:t xml:space="preserve">, </w:t>
      </w:r>
      <w:proofErr w:type="spellStart"/>
      <w:r w:rsidRPr="00715F02">
        <w:rPr>
          <w:rFonts w:asciiTheme="majorHAnsi" w:eastAsia="Times New Roman" w:hAnsiTheme="majorHAnsi" w:cs="Times New Roman"/>
          <w:i/>
          <w:iCs/>
          <w:sz w:val="24"/>
          <w:szCs w:val="24"/>
          <w:lang w:val="es-ES" w:eastAsia="es-PA"/>
        </w:rPr>
        <w:t>correlated</w:t>
      </w:r>
      <w:proofErr w:type="spellEnd"/>
      <w:r w:rsidRPr="00715F02">
        <w:rPr>
          <w:rFonts w:asciiTheme="majorHAnsi" w:eastAsia="Times New Roman" w:hAnsiTheme="majorHAnsi" w:cs="Times New Roman"/>
          <w:i/>
          <w:iCs/>
          <w:sz w:val="24"/>
          <w:szCs w:val="24"/>
          <w:lang w:val="es-ES" w:eastAsia="es-PA"/>
        </w:rPr>
        <w:t xml:space="preserve"> </w:t>
      </w:r>
      <w:proofErr w:type="spellStart"/>
      <w:r w:rsidRPr="00715F02">
        <w:rPr>
          <w:rFonts w:asciiTheme="majorHAnsi" w:eastAsia="Times New Roman" w:hAnsiTheme="majorHAnsi" w:cs="Times New Roman"/>
          <w:i/>
          <w:iCs/>
          <w:sz w:val="24"/>
          <w:szCs w:val="24"/>
          <w:lang w:val="es-ES" w:eastAsia="es-PA"/>
        </w:rPr>
        <w:t>with</w:t>
      </w:r>
      <w:proofErr w:type="spellEnd"/>
      <w:r w:rsidRPr="00715F02">
        <w:rPr>
          <w:rFonts w:asciiTheme="majorHAnsi" w:eastAsia="Times New Roman" w:hAnsiTheme="majorHAnsi" w:cs="Times New Roman"/>
          <w:i/>
          <w:iCs/>
          <w:sz w:val="24"/>
          <w:szCs w:val="24"/>
          <w:lang w:val="es-ES" w:eastAsia="es-PA"/>
        </w:rPr>
        <w:t xml:space="preserve"> </w:t>
      </w:r>
      <w:proofErr w:type="spellStart"/>
      <w:r w:rsidRPr="00715F02">
        <w:rPr>
          <w:rFonts w:asciiTheme="majorHAnsi" w:eastAsia="Times New Roman" w:hAnsiTheme="majorHAnsi" w:cs="Times New Roman"/>
          <w:i/>
          <w:iCs/>
          <w:sz w:val="24"/>
          <w:szCs w:val="24"/>
          <w:lang w:val="es-ES" w:eastAsia="es-PA"/>
        </w:rPr>
        <w:t>the</w:t>
      </w:r>
      <w:proofErr w:type="spellEnd"/>
      <w:r w:rsidRPr="00715F02">
        <w:rPr>
          <w:rFonts w:asciiTheme="majorHAnsi" w:eastAsia="Times New Roman" w:hAnsiTheme="majorHAnsi" w:cs="Times New Roman"/>
          <w:i/>
          <w:iCs/>
          <w:sz w:val="24"/>
          <w:szCs w:val="24"/>
          <w:lang w:val="es-ES" w:eastAsia="es-PA"/>
        </w:rPr>
        <w:t xml:space="preserve"> </w:t>
      </w:r>
      <w:proofErr w:type="spellStart"/>
      <w:r w:rsidRPr="00715F02">
        <w:rPr>
          <w:rFonts w:asciiTheme="majorHAnsi" w:eastAsia="Times New Roman" w:hAnsiTheme="majorHAnsi" w:cs="Times New Roman"/>
          <w:i/>
          <w:iCs/>
          <w:sz w:val="24"/>
          <w:szCs w:val="24"/>
          <w:lang w:val="es-ES" w:eastAsia="es-PA"/>
        </w:rPr>
        <w:t>growth</w:t>
      </w:r>
      <w:proofErr w:type="spellEnd"/>
      <w:r w:rsidRPr="00715F02">
        <w:rPr>
          <w:rFonts w:asciiTheme="majorHAnsi" w:eastAsia="Times New Roman" w:hAnsiTheme="majorHAnsi" w:cs="Times New Roman"/>
          <w:i/>
          <w:iCs/>
          <w:sz w:val="24"/>
          <w:szCs w:val="24"/>
          <w:lang w:val="es-ES" w:eastAsia="es-PA"/>
        </w:rPr>
        <w:t xml:space="preserve"> of </w:t>
      </w:r>
      <w:proofErr w:type="spellStart"/>
      <w:r w:rsidRPr="00715F02">
        <w:rPr>
          <w:rFonts w:asciiTheme="majorHAnsi" w:eastAsia="Times New Roman" w:hAnsiTheme="majorHAnsi" w:cs="Times New Roman"/>
          <w:i/>
          <w:iCs/>
          <w:sz w:val="24"/>
          <w:szCs w:val="24"/>
          <w:lang w:val="es-ES" w:eastAsia="es-PA"/>
        </w:rPr>
        <w:t>its</w:t>
      </w:r>
      <w:proofErr w:type="spellEnd"/>
      <w:r w:rsidRPr="00715F02">
        <w:rPr>
          <w:rFonts w:asciiTheme="majorHAnsi" w:eastAsia="Times New Roman" w:hAnsiTheme="majorHAnsi" w:cs="Times New Roman"/>
          <w:i/>
          <w:iCs/>
          <w:sz w:val="24"/>
          <w:szCs w:val="24"/>
          <w:lang w:val="es-ES" w:eastAsia="es-PA"/>
        </w:rPr>
        <w:t xml:space="preserve"> </w:t>
      </w:r>
      <w:proofErr w:type="spellStart"/>
      <w:r w:rsidRPr="00715F02">
        <w:rPr>
          <w:rFonts w:asciiTheme="majorHAnsi" w:eastAsia="Times New Roman" w:hAnsiTheme="majorHAnsi" w:cs="Times New Roman"/>
          <w:i/>
          <w:iCs/>
          <w:sz w:val="24"/>
          <w:szCs w:val="24"/>
          <w:lang w:val="es-ES" w:eastAsia="es-PA"/>
        </w:rPr>
        <w:t>nervous</w:t>
      </w:r>
      <w:proofErr w:type="spellEnd"/>
      <w:r w:rsidRPr="00715F02">
        <w:rPr>
          <w:rFonts w:asciiTheme="majorHAnsi" w:eastAsia="Times New Roman" w:hAnsiTheme="majorHAnsi" w:cs="Times New Roman"/>
          <w:i/>
          <w:iCs/>
          <w:sz w:val="24"/>
          <w:szCs w:val="24"/>
          <w:lang w:val="es-ES" w:eastAsia="es-PA"/>
        </w:rPr>
        <w:t xml:space="preserve"> </w:t>
      </w:r>
      <w:proofErr w:type="spellStart"/>
      <w:r w:rsidRPr="00715F02">
        <w:rPr>
          <w:rFonts w:asciiTheme="majorHAnsi" w:eastAsia="Times New Roman" w:hAnsiTheme="majorHAnsi" w:cs="Times New Roman"/>
          <w:i/>
          <w:iCs/>
          <w:sz w:val="24"/>
          <w:szCs w:val="24"/>
          <w:lang w:val="es-ES" w:eastAsia="es-PA"/>
        </w:rPr>
        <w:t>system</w:t>
      </w:r>
      <w:proofErr w:type="spellEnd"/>
      <w:r w:rsidRPr="00715F02">
        <w:rPr>
          <w:rFonts w:asciiTheme="majorHAnsi" w:eastAsia="Times New Roman" w:hAnsiTheme="majorHAnsi" w:cs="Times New Roman"/>
          <w:i/>
          <w:iCs/>
          <w:sz w:val="24"/>
          <w:szCs w:val="24"/>
          <w:lang w:val="es-ES" w:eastAsia="es-PA"/>
        </w:rPr>
        <w:t>”</w:t>
      </w:r>
      <w:r w:rsidRPr="00715F02">
        <w:rPr>
          <w:rFonts w:asciiTheme="majorHAnsi" w:eastAsia="Times New Roman" w:hAnsiTheme="majorHAnsi" w:cs="Times New Roman"/>
          <w:sz w:val="24"/>
          <w:szCs w:val="24"/>
          <w:lang w:val="es-ES" w:eastAsia="es-PA"/>
        </w:rPr>
        <w:t xml:space="preserve">, es el primer documento moderno científico acerca del comportamiento de la rata blanca. En el documento, Watson describe la relación entre la </w:t>
      </w:r>
      <w:proofErr w:type="spellStart"/>
      <w:r w:rsidRPr="00715F02">
        <w:rPr>
          <w:rFonts w:asciiTheme="majorHAnsi" w:eastAsia="Times New Roman" w:hAnsiTheme="majorHAnsi" w:cs="Times New Roman"/>
          <w:sz w:val="24"/>
          <w:szCs w:val="24"/>
          <w:lang w:val="es-ES" w:eastAsia="es-PA"/>
        </w:rPr>
        <w:t>mielinización</w:t>
      </w:r>
      <w:proofErr w:type="spellEnd"/>
      <w:r w:rsidRPr="00715F02">
        <w:rPr>
          <w:rFonts w:asciiTheme="majorHAnsi" w:eastAsia="Times New Roman" w:hAnsiTheme="majorHAnsi" w:cs="Times New Roman"/>
          <w:sz w:val="24"/>
          <w:szCs w:val="24"/>
          <w:lang w:val="es-ES" w:eastAsia="es-PA"/>
        </w:rPr>
        <w:t xml:space="preserve"> cerebral y la capacidad de aprendizaje en ratas a lo largo de su desarrollo biológico.</w:t>
      </w:r>
    </w:p>
    <w:p w:rsidR="00D90DDD" w:rsidRPr="00715F02" w:rsidRDefault="00D90DDD" w:rsidP="00715F02">
      <w:pPr>
        <w:spacing w:before="100" w:beforeAutospacing="1" w:after="100" w:afterAutospacing="1" w:line="240" w:lineRule="auto"/>
        <w:jc w:val="both"/>
        <w:rPr>
          <w:rFonts w:asciiTheme="majorHAnsi" w:eastAsia="Times New Roman" w:hAnsiTheme="majorHAnsi" w:cs="Times New Roman"/>
          <w:sz w:val="24"/>
          <w:szCs w:val="24"/>
          <w:lang w:val="es-ES" w:eastAsia="es-PA"/>
        </w:rPr>
      </w:pPr>
      <w:r w:rsidRPr="00715F02">
        <w:rPr>
          <w:rFonts w:asciiTheme="majorHAnsi" w:eastAsia="Times New Roman" w:hAnsiTheme="majorHAnsi" w:cs="Times New Roman"/>
          <w:sz w:val="24"/>
          <w:szCs w:val="24"/>
          <w:lang w:val="es-ES" w:eastAsia="es-PA"/>
        </w:rPr>
        <w:t xml:space="preserve">Watson permaneció en la </w:t>
      </w:r>
      <w:hyperlink r:id="rId14" w:tooltip="Universidad Johns Hopkins" w:history="1">
        <w:r w:rsidRPr="00715F02">
          <w:rPr>
            <w:rFonts w:asciiTheme="majorHAnsi" w:eastAsia="Times New Roman" w:hAnsiTheme="majorHAnsi" w:cs="Times New Roman"/>
            <w:sz w:val="24"/>
            <w:szCs w:val="24"/>
            <w:u w:val="single"/>
            <w:lang w:val="es-ES" w:eastAsia="es-PA"/>
          </w:rPr>
          <w:t>Universidad Johns Hopkins</w:t>
        </w:r>
      </w:hyperlink>
      <w:r w:rsidRPr="00715F02">
        <w:rPr>
          <w:rFonts w:asciiTheme="majorHAnsi" w:eastAsia="Times New Roman" w:hAnsiTheme="majorHAnsi" w:cs="Times New Roman"/>
          <w:sz w:val="24"/>
          <w:szCs w:val="24"/>
          <w:lang w:val="es-ES" w:eastAsia="es-PA"/>
        </w:rPr>
        <w:t xml:space="preserve"> varios años realizando investigaciones acerca de la relación entre inputs sensoriales y aprendizaje y comportamiento de las aves.</w:t>
      </w:r>
    </w:p>
    <w:p w:rsidR="00D90DDD" w:rsidRPr="00715F02" w:rsidRDefault="00D90DDD" w:rsidP="00715F02">
      <w:pPr>
        <w:spacing w:before="100" w:beforeAutospacing="1" w:after="100" w:afterAutospacing="1" w:line="240" w:lineRule="auto"/>
        <w:jc w:val="both"/>
        <w:rPr>
          <w:rFonts w:asciiTheme="majorHAnsi" w:eastAsia="Times New Roman" w:hAnsiTheme="majorHAnsi" w:cs="Times New Roman"/>
          <w:sz w:val="24"/>
          <w:szCs w:val="24"/>
          <w:lang w:val="es-ES" w:eastAsia="es-PA"/>
        </w:rPr>
      </w:pPr>
      <w:r w:rsidRPr="00715F02">
        <w:rPr>
          <w:rFonts w:asciiTheme="majorHAnsi" w:eastAsia="Times New Roman" w:hAnsiTheme="majorHAnsi" w:cs="Times New Roman"/>
          <w:sz w:val="24"/>
          <w:szCs w:val="24"/>
          <w:lang w:val="es-ES" w:eastAsia="es-PA"/>
        </w:rPr>
        <w:t xml:space="preserve">En octubre de 1920 Watson fue invitado a abandonar su cátedra en la </w:t>
      </w:r>
      <w:hyperlink r:id="rId15" w:tooltip="Universidad Johns Hopkins" w:history="1">
        <w:r w:rsidRPr="00715F02">
          <w:rPr>
            <w:rFonts w:asciiTheme="majorHAnsi" w:eastAsia="Times New Roman" w:hAnsiTheme="majorHAnsi" w:cs="Times New Roman"/>
            <w:sz w:val="24"/>
            <w:szCs w:val="24"/>
            <w:u w:val="single"/>
            <w:lang w:val="es-ES" w:eastAsia="es-PA"/>
          </w:rPr>
          <w:t>Universidad Johns Hopkins</w:t>
        </w:r>
      </w:hyperlink>
      <w:r w:rsidRPr="00715F02">
        <w:rPr>
          <w:rFonts w:asciiTheme="majorHAnsi" w:eastAsia="Times New Roman" w:hAnsiTheme="majorHAnsi" w:cs="Times New Roman"/>
          <w:sz w:val="24"/>
          <w:szCs w:val="24"/>
          <w:lang w:val="es-ES" w:eastAsia="es-PA"/>
        </w:rPr>
        <w:t xml:space="preserve"> debido a los rumores que corrían acerca de la relación que mantenía con su asistente </w:t>
      </w:r>
      <w:hyperlink r:id="rId16" w:tooltip="Rosalie Rayner" w:history="1">
        <w:proofErr w:type="spellStart"/>
        <w:r w:rsidRPr="00715F02">
          <w:rPr>
            <w:rFonts w:asciiTheme="majorHAnsi" w:eastAsia="Times New Roman" w:hAnsiTheme="majorHAnsi" w:cs="Times New Roman"/>
            <w:sz w:val="24"/>
            <w:szCs w:val="24"/>
            <w:u w:val="single"/>
            <w:lang w:val="es-ES" w:eastAsia="es-PA"/>
          </w:rPr>
          <w:t>Rosalie</w:t>
        </w:r>
        <w:proofErr w:type="spellEnd"/>
        <w:r w:rsidRPr="00715F02">
          <w:rPr>
            <w:rFonts w:asciiTheme="majorHAnsi" w:eastAsia="Times New Roman" w:hAnsiTheme="majorHAnsi" w:cs="Times New Roman"/>
            <w:sz w:val="24"/>
            <w:szCs w:val="24"/>
            <w:u w:val="single"/>
            <w:lang w:val="es-ES" w:eastAsia="es-PA"/>
          </w:rPr>
          <w:t xml:space="preserve"> </w:t>
        </w:r>
        <w:proofErr w:type="spellStart"/>
        <w:r w:rsidRPr="00715F02">
          <w:rPr>
            <w:rFonts w:asciiTheme="majorHAnsi" w:eastAsia="Times New Roman" w:hAnsiTheme="majorHAnsi" w:cs="Times New Roman"/>
            <w:sz w:val="24"/>
            <w:szCs w:val="24"/>
            <w:u w:val="single"/>
            <w:lang w:val="es-ES" w:eastAsia="es-PA"/>
          </w:rPr>
          <w:t>Rayner</w:t>
        </w:r>
        <w:proofErr w:type="spellEnd"/>
      </w:hyperlink>
      <w:r w:rsidRPr="00715F02">
        <w:rPr>
          <w:rFonts w:asciiTheme="majorHAnsi" w:eastAsia="Times New Roman" w:hAnsiTheme="majorHAnsi" w:cs="Times New Roman"/>
          <w:sz w:val="24"/>
          <w:szCs w:val="24"/>
          <w:lang w:val="es-ES" w:eastAsia="es-PA"/>
        </w:rPr>
        <w:t xml:space="preserve"> (la cual sería su colaboradora en el famoso experimento acerca del condicionamiento del miedo con el </w:t>
      </w:r>
      <w:hyperlink r:id="rId17" w:tooltip="Pequeño Albert" w:history="1">
        <w:r w:rsidRPr="00715F02">
          <w:rPr>
            <w:rFonts w:asciiTheme="majorHAnsi" w:eastAsia="Times New Roman" w:hAnsiTheme="majorHAnsi" w:cs="Times New Roman"/>
            <w:sz w:val="24"/>
            <w:szCs w:val="24"/>
            <w:u w:val="single"/>
            <w:lang w:val="es-ES" w:eastAsia="es-PA"/>
          </w:rPr>
          <w:t>pequeño Albert</w:t>
        </w:r>
      </w:hyperlink>
      <w:r w:rsidRPr="00715F02">
        <w:rPr>
          <w:rFonts w:asciiTheme="majorHAnsi" w:eastAsia="Times New Roman" w:hAnsiTheme="majorHAnsi" w:cs="Times New Roman"/>
          <w:sz w:val="24"/>
          <w:szCs w:val="24"/>
          <w:lang w:val="es-ES" w:eastAsia="es-PA"/>
        </w:rPr>
        <w:t xml:space="preserve">), pasando a trabajar posteriormente como psicólogo para la empresa </w:t>
      </w:r>
      <w:r w:rsidRPr="00715F02">
        <w:rPr>
          <w:rFonts w:asciiTheme="majorHAnsi" w:eastAsia="Times New Roman" w:hAnsiTheme="majorHAnsi" w:cs="Times New Roman"/>
          <w:i/>
          <w:iCs/>
          <w:sz w:val="24"/>
          <w:szCs w:val="24"/>
          <w:lang w:val="es-ES" w:eastAsia="es-PA"/>
        </w:rPr>
        <w:t>Thompson</w:t>
      </w:r>
      <w:r w:rsidRPr="00715F02">
        <w:rPr>
          <w:rFonts w:asciiTheme="majorHAnsi" w:eastAsia="Times New Roman" w:hAnsiTheme="majorHAnsi" w:cs="Times New Roman"/>
          <w:sz w:val="24"/>
          <w:szCs w:val="24"/>
          <w:lang w:val="es-ES" w:eastAsia="es-PA"/>
        </w:rPr>
        <w:t xml:space="preserve"> (hecho por el cual fue ampliamente criticado por sus colegas de la época).</w:t>
      </w:r>
    </w:p>
    <w:p w:rsidR="00D90DDD" w:rsidRPr="00715F02" w:rsidRDefault="00D90DDD" w:rsidP="00715F02">
      <w:pPr>
        <w:spacing w:before="100" w:beforeAutospacing="1" w:after="100" w:afterAutospacing="1" w:line="240" w:lineRule="auto"/>
        <w:jc w:val="both"/>
        <w:outlineLvl w:val="1"/>
        <w:rPr>
          <w:rFonts w:asciiTheme="majorHAnsi" w:eastAsia="Times New Roman" w:hAnsiTheme="majorHAnsi" w:cs="Times New Roman"/>
          <w:b/>
          <w:bCs/>
          <w:sz w:val="36"/>
          <w:szCs w:val="36"/>
          <w:lang w:val="es-ES" w:eastAsia="es-PA"/>
        </w:rPr>
      </w:pPr>
      <w:r w:rsidRPr="00715F02">
        <w:rPr>
          <w:rFonts w:asciiTheme="majorHAnsi" w:eastAsia="Times New Roman" w:hAnsiTheme="majorHAnsi" w:cs="Times New Roman"/>
          <w:b/>
          <w:bCs/>
          <w:sz w:val="36"/>
          <w:szCs w:val="36"/>
          <w:lang w:val="es-ES" w:eastAsia="es-PA"/>
        </w:rPr>
        <w:t>Conductismo</w:t>
      </w:r>
    </w:p>
    <w:p w:rsidR="00D90DDD" w:rsidRPr="00715F02" w:rsidRDefault="00D90DDD" w:rsidP="00715F02">
      <w:pPr>
        <w:spacing w:before="100" w:beforeAutospacing="1" w:after="100" w:afterAutospacing="1" w:line="240" w:lineRule="auto"/>
        <w:jc w:val="both"/>
        <w:rPr>
          <w:rFonts w:asciiTheme="majorHAnsi" w:eastAsia="Times New Roman" w:hAnsiTheme="majorHAnsi" w:cs="Times New Roman"/>
          <w:sz w:val="24"/>
          <w:szCs w:val="24"/>
          <w:lang w:val="es-ES" w:eastAsia="es-PA"/>
        </w:rPr>
      </w:pPr>
      <w:r w:rsidRPr="00715F02">
        <w:rPr>
          <w:rFonts w:asciiTheme="majorHAnsi" w:eastAsia="Times New Roman" w:hAnsiTheme="majorHAnsi" w:cs="Times New Roman"/>
          <w:sz w:val="24"/>
          <w:szCs w:val="24"/>
          <w:lang w:val="es-ES" w:eastAsia="es-PA"/>
        </w:rPr>
        <w:t xml:space="preserve">No obstante, Watson desarrolló el </w:t>
      </w:r>
      <w:hyperlink r:id="rId18" w:tooltip="Psicología conductista" w:history="1">
        <w:r w:rsidRPr="00715F02">
          <w:rPr>
            <w:rFonts w:asciiTheme="majorHAnsi" w:eastAsia="Times New Roman" w:hAnsiTheme="majorHAnsi" w:cs="Times New Roman"/>
            <w:sz w:val="24"/>
            <w:szCs w:val="24"/>
            <w:u w:val="single"/>
            <w:lang w:val="es-ES" w:eastAsia="es-PA"/>
          </w:rPr>
          <w:t>Conductismo</w:t>
        </w:r>
      </w:hyperlink>
      <w:r w:rsidRPr="00715F02">
        <w:rPr>
          <w:rFonts w:asciiTheme="majorHAnsi" w:eastAsia="Times New Roman" w:hAnsiTheme="majorHAnsi" w:cs="Times New Roman"/>
          <w:sz w:val="24"/>
          <w:szCs w:val="24"/>
          <w:lang w:val="es-ES" w:eastAsia="es-PA"/>
        </w:rPr>
        <w:t>, que hoy en día constituye una de las principales corrientes psicológicas, y que se emplea en muchas terapias con un alto grado de efectividad.</w:t>
      </w:r>
    </w:p>
    <w:p w:rsidR="00D90DDD" w:rsidRPr="00715F02" w:rsidRDefault="00D90DDD" w:rsidP="00715F02">
      <w:pPr>
        <w:spacing w:before="100" w:beforeAutospacing="1" w:after="100" w:afterAutospacing="1" w:line="240" w:lineRule="auto"/>
        <w:jc w:val="both"/>
        <w:rPr>
          <w:rFonts w:asciiTheme="majorHAnsi" w:eastAsia="Times New Roman" w:hAnsiTheme="majorHAnsi" w:cs="Times New Roman"/>
          <w:sz w:val="24"/>
          <w:szCs w:val="24"/>
          <w:lang w:val="es-ES" w:eastAsia="es-PA"/>
        </w:rPr>
      </w:pPr>
      <w:r w:rsidRPr="00715F02">
        <w:rPr>
          <w:rFonts w:asciiTheme="majorHAnsi" w:eastAsia="Times New Roman" w:hAnsiTheme="majorHAnsi" w:cs="Times New Roman"/>
          <w:sz w:val="24"/>
          <w:szCs w:val="24"/>
          <w:lang w:val="es-ES" w:eastAsia="es-PA"/>
        </w:rPr>
        <w:t xml:space="preserve">En </w:t>
      </w:r>
      <w:hyperlink r:id="rId19" w:tooltip="1913" w:history="1">
        <w:r w:rsidRPr="00715F02">
          <w:rPr>
            <w:rFonts w:asciiTheme="majorHAnsi" w:eastAsia="Times New Roman" w:hAnsiTheme="majorHAnsi" w:cs="Times New Roman"/>
            <w:sz w:val="24"/>
            <w:szCs w:val="24"/>
            <w:u w:val="single"/>
            <w:lang w:val="es-ES" w:eastAsia="es-PA"/>
          </w:rPr>
          <w:t>1913</w:t>
        </w:r>
      </w:hyperlink>
      <w:r w:rsidRPr="00715F02">
        <w:rPr>
          <w:rFonts w:asciiTheme="majorHAnsi" w:eastAsia="Times New Roman" w:hAnsiTheme="majorHAnsi" w:cs="Times New Roman"/>
          <w:sz w:val="24"/>
          <w:szCs w:val="24"/>
          <w:lang w:val="es-ES" w:eastAsia="es-PA"/>
        </w:rPr>
        <w:t xml:space="preserve"> Watson publica el que, a menudo, ha sido considerado su trabajo más importante, el artículo: </w:t>
      </w:r>
      <w:r w:rsidRPr="00715F02">
        <w:rPr>
          <w:rFonts w:asciiTheme="majorHAnsi" w:eastAsia="Times New Roman" w:hAnsiTheme="majorHAnsi" w:cs="Times New Roman"/>
          <w:i/>
          <w:iCs/>
          <w:sz w:val="24"/>
          <w:szCs w:val="24"/>
          <w:lang w:val="es-ES" w:eastAsia="es-PA"/>
        </w:rPr>
        <w:t>“La psicología desde el punto de vista conductista”</w:t>
      </w:r>
      <w:r w:rsidRPr="00715F02">
        <w:rPr>
          <w:rFonts w:asciiTheme="majorHAnsi" w:eastAsia="Times New Roman" w:hAnsiTheme="majorHAnsi" w:cs="Times New Roman"/>
          <w:sz w:val="24"/>
          <w:szCs w:val="24"/>
          <w:lang w:val="es-ES" w:eastAsia="es-PA"/>
        </w:rPr>
        <w:t xml:space="preserve"> y que dará </w:t>
      </w:r>
      <w:r w:rsidRPr="00715F02">
        <w:rPr>
          <w:rFonts w:asciiTheme="majorHAnsi" w:eastAsia="Times New Roman" w:hAnsiTheme="majorHAnsi" w:cs="Times New Roman"/>
          <w:sz w:val="24"/>
          <w:szCs w:val="24"/>
          <w:lang w:val="es-ES" w:eastAsia="es-PA"/>
        </w:rPr>
        <w:lastRenderedPageBreak/>
        <w:t xml:space="preserve">punto de partida al </w:t>
      </w:r>
      <w:hyperlink r:id="rId20" w:tooltip="Psicología conductista" w:history="1">
        <w:r w:rsidRPr="00715F02">
          <w:rPr>
            <w:rFonts w:asciiTheme="majorHAnsi" w:eastAsia="Times New Roman" w:hAnsiTheme="majorHAnsi" w:cs="Times New Roman"/>
            <w:sz w:val="24"/>
            <w:szCs w:val="24"/>
            <w:u w:val="single"/>
            <w:lang w:val="es-ES" w:eastAsia="es-PA"/>
          </w:rPr>
          <w:t>Conductismo</w:t>
        </w:r>
      </w:hyperlink>
      <w:r w:rsidRPr="00715F02">
        <w:rPr>
          <w:rFonts w:asciiTheme="majorHAnsi" w:eastAsia="Times New Roman" w:hAnsiTheme="majorHAnsi" w:cs="Times New Roman"/>
          <w:sz w:val="24"/>
          <w:szCs w:val="24"/>
          <w:lang w:val="es-ES" w:eastAsia="es-PA"/>
        </w:rPr>
        <w:t xml:space="preserve">. En él Watson describe las líneas generales de la que será su nueva </w:t>
      </w:r>
      <w:hyperlink r:id="rId21" w:tooltip="Filosofía" w:history="1">
        <w:r w:rsidRPr="00715F02">
          <w:rPr>
            <w:rFonts w:asciiTheme="majorHAnsi" w:eastAsia="Times New Roman" w:hAnsiTheme="majorHAnsi" w:cs="Times New Roman"/>
            <w:sz w:val="24"/>
            <w:szCs w:val="24"/>
            <w:u w:val="single"/>
            <w:lang w:val="es-ES" w:eastAsia="es-PA"/>
          </w:rPr>
          <w:t>filosofía</w:t>
        </w:r>
      </w:hyperlink>
      <w:r w:rsidRPr="00715F02">
        <w:rPr>
          <w:rFonts w:asciiTheme="majorHAnsi" w:eastAsia="Times New Roman" w:hAnsiTheme="majorHAnsi" w:cs="Times New Roman"/>
          <w:sz w:val="24"/>
          <w:szCs w:val="24"/>
          <w:lang w:val="es-ES" w:eastAsia="es-PA"/>
        </w:rPr>
        <w:t>.</w:t>
      </w:r>
    </w:p>
    <w:p w:rsidR="00D90DDD" w:rsidRPr="00715F02" w:rsidRDefault="00D90DDD" w:rsidP="00715F02">
      <w:pPr>
        <w:spacing w:before="100" w:beforeAutospacing="1" w:after="100" w:afterAutospacing="1" w:line="240" w:lineRule="auto"/>
        <w:jc w:val="both"/>
        <w:rPr>
          <w:rFonts w:asciiTheme="majorHAnsi" w:eastAsia="Times New Roman" w:hAnsiTheme="majorHAnsi" w:cs="Times New Roman"/>
          <w:sz w:val="24"/>
          <w:szCs w:val="24"/>
          <w:lang w:val="es-ES" w:eastAsia="es-PA"/>
        </w:rPr>
      </w:pPr>
      <w:r w:rsidRPr="00715F02">
        <w:rPr>
          <w:rFonts w:asciiTheme="majorHAnsi" w:eastAsia="Times New Roman" w:hAnsiTheme="majorHAnsi" w:cs="Times New Roman"/>
          <w:sz w:val="24"/>
          <w:szCs w:val="24"/>
          <w:lang w:val="es-ES" w:eastAsia="es-PA"/>
        </w:rPr>
        <w:t xml:space="preserve">El conductismo pone el énfasis sobre la conducta observable (tanto humana como animal), que considera que ha de ser el objeto de estudio de la </w:t>
      </w:r>
      <w:hyperlink r:id="rId22" w:tooltip="Psicología" w:history="1">
        <w:r w:rsidRPr="00715F02">
          <w:rPr>
            <w:rFonts w:asciiTheme="majorHAnsi" w:eastAsia="Times New Roman" w:hAnsiTheme="majorHAnsi" w:cs="Times New Roman"/>
            <w:sz w:val="24"/>
            <w:szCs w:val="24"/>
            <w:u w:val="single"/>
            <w:lang w:val="es-ES" w:eastAsia="es-PA"/>
          </w:rPr>
          <w:t>Psicología</w:t>
        </w:r>
      </w:hyperlink>
      <w:r w:rsidRPr="00715F02">
        <w:rPr>
          <w:rFonts w:asciiTheme="majorHAnsi" w:eastAsia="Times New Roman" w:hAnsiTheme="majorHAnsi" w:cs="Times New Roman"/>
          <w:sz w:val="24"/>
          <w:szCs w:val="24"/>
          <w:lang w:val="es-ES" w:eastAsia="es-PA"/>
        </w:rPr>
        <w:t xml:space="preserve">, y las relaciones entre estímulo y respuesta, más que en el estado mental interno de la gente (aunque Watson nunca negó la existencia del mundo privado o íntimo). En su opinión, el análisis de la conducta y las relaciones era el único método objetivo para conseguir la penetración en las acciones humanas y extrapolar el método propio de las Ciencias Naturales (el </w:t>
      </w:r>
      <w:hyperlink r:id="rId23" w:tooltip="Método científico" w:history="1">
        <w:r w:rsidRPr="00715F02">
          <w:rPr>
            <w:rFonts w:asciiTheme="majorHAnsi" w:eastAsia="Times New Roman" w:hAnsiTheme="majorHAnsi" w:cs="Times New Roman"/>
            <w:sz w:val="24"/>
            <w:szCs w:val="24"/>
            <w:u w:val="single"/>
            <w:lang w:val="es-ES" w:eastAsia="es-PA"/>
          </w:rPr>
          <w:t>método científico</w:t>
        </w:r>
      </w:hyperlink>
      <w:r w:rsidRPr="00715F02">
        <w:rPr>
          <w:rFonts w:asciiTheme="majorHAnsi" w:eastAsia="Times New Roman" w:hAnsiTheme="majorHAnsi" w:cs="Times New Roman"/>
          <w:sz w:val="24"/>
          <w:szCs w:val="24"/>
          <w:lang w:val="es-ES" w:eastAsia="es-PA"/>
        </w:rPr>
        <w:t xml:space="preserve">) a la </w:t>
      </w:r>
      <w:hyperlink r:id="rId24" w:tooltip="Psicología" w:history="1">
        <w:r w:rsidRPr="00715F02">
          <w:rPr>
            <w:rFonts w:asciiTheme="majorHAnsi" w:eastAsia="Times New Roman" w:hAnsiTheme="majorHAnsi" w:cs="Times New Roman"/>
            <w:sz w:val="24"/>
            <w:szCs w:val="24"/>
            <w:u w:val="single"/>
            <w:lang w:val="es-ES" w:eastAsia="es-PA"/>
          </w:rPr>
          <w:t>Psicología</w:t>
        </w:r>
      </w:hyperlink>
      <w:r w:rsidRPr="00715F02">
        <w:rPr>
          <w:rFonts w:asciiTheme="majorHAnsi" w:eastAsia="Times New Roman" w:hAnsiTheme="majorHAnsi" w:cs="Times New Roman"/>
          <w:sz w:val="24"/>
          <w:szCs w:val="24"/>
          <w:lang w:val="es-ES" w:eastAsia="es-PA"/>
        </w:rPr>
        <w:t>.</w:t>
      </w:r>
    </w:p>
    <w:p w:rsidR="00D90DDD" w:rsidRPr="00715F02" w:rsidRDefault="00D90DDD" w:rsidP="00715F02">
      <w:pPr>
        <w:spacing w:before="100" w:beforeAutospacing="1" w:after="100" w:afterAutospacing="1" w:line="240" w:lineRule="auto"/>
        <w:jc w:val="both"/>
        <w:outlineLvl w:val="1"/>
        <w:rPr>
          <w:rFonts w:asciiTheme="majorHAnsi" w:eastAsia="Times New Roman" w:hAnsiTheme="majorHAnsi" w:cs="Times New Roman"/>
          <w:b/>
          <w:bCs/>
          <w:sz w:val="36"/>
          <w:szCs w:val="36"/>
          <w:lang w:val="es-ES" w:eastAsia="es-PA"/>
        </w:rPr>
      </w:pPr>
      <w:r w:rsidRPr="00715F02">
        <w:rPr>
          <w:rFonts w:asciiTheme="majorHAnsi" w:eastAsia="Times New Roman" w:hAnsiTheme="majorHAnsi" w:cs="Times New Roman"/>
          <w:b/>
          <w:bCs/>
          <w:sz w:val="36"/>
          <w:szCs w:val="36"/>
          <w:lang w:val="es-ES" w:eastAsia="es-PA"/>
        </w:rPr>
        <w:t>El pequeño Albert</w:t>
      </w:r>
    </w:p>
    <w:p w:rsidR="00D90DDD" w:rsidRPr="00715F02" w:rsidRDefault="00D90DDD" w:rsidP="00715F02">
      <w:pPr>
        <w:spacing w:before="100" w:beforeAutospacing="1" w:after="100" w:afterAutospacing="1" w:line="240" w:lineRule="auto"/>
        <w:jc w:val="both"/>
        <w:rPr>
          <w:rFonts w:asciiTheme="majorHAnsi" w:eastAsia="Times New Roman" w:hAnsiTheme="majorHAnsi" w:cs="Times New Roman"/>
          <w:sz w:val="24"/>
          <w:szCs w:val="24"/>
          <w:lang w:val="es-ES" w:eastAsia="es-PA"/>
        </w:rPr>
      </w:pPr>
      <w:r w:rsidRPr="00715F02">
        <w:rPr>
          <w:rFonts w:asciiTheme="majorHAnsi" w:eastAsia="Times New Roman" w:hAnsiTheme="majorHAnsi" w:cs="Times New Roman"/>
          <w:sz w:val="24"/>
          <w:szCs w:val="24"/>
          <w:lang w:val="es-ES" w:eastAsia="es-PA"/>
        </w:rPr>
        <w:t xml:space="preserve">Watson pasó a la historia de la </w:t>
      </w:r>
      <w:hyperlink r:id="rId25" w:tooltip="Psicología" w:history="1">
        <w:r w:rsidRPr="00715F02">
          <w:rPr>
            <w:rFonts w:asciiTheme="majorHAnsi" w:eastAsia="Times New Roman" w:hAnsiTheme="majorHAnsi" w:cs="Times New Roman"/>
            <w:sz w:val="24"/>
            <w:szCs w:val="24"/>
            <w:u w:val="single"/>
            <w:lang w:val="es-ES" w:eastAsia="es-PA"/>
          </w:rPr>
          <w:t>Psicología</w:t>
        </w:r>
      </w:hyperlink>
      <w:r w:rsidRPr="00715F02">
        <w:rPr>
          <w:rFonts w:asciiTheme="majorHAnsi" w:eastAsia="Times New Roman" w:hAnsiTheme="majorHAnsi" w:cs="Times New Roman"/>
          <w:sz w:val="24"/>
          <w:szCs w:val="24"/>
          <w:lang w:val="es-ES" w:eastAsia="es-PA"/>
        </w:rPr>
        <w:t xml:space="preserve"> por los experimentos realizados junto a </w:t>
      </w:r>
      <w:hyperlink r:id="rId26" w:tooltip="Rosalie Rayner" w:history="1">
        <w:proofErr w:type="spellStart"/>
        <w:r w:rsidRPr="00715F02">
          <w:rPr>
            <w:rFonts w:asciiTheme="majorHAnsi" w:eastAsia="Times New Roman" w:hAnsiTheme="majorHAnsi" w:cs="Times New Roman"/>
            <w:sz w:val="24"/>
            <w:szCs w:val="24"/>
            <w:u w:val="single"/>
            <w:lang w:val="es-ES" w:eastAsia="es-PA"/>
          </w:rPr>
          <w:t>Rosalie</w:t>
        </w:r>
        <w:proofErr w:type="spellEnd"/>
        <w:r w:rsidRPr="00715F02">
          <w:rPr>
            <w:rFonts w:asciiTheme="majorHAnsi" w:eastAsia="Times New Roman" w:hAnsiTheme="majorHAnsi" w:cs="Times New Roman"/>
            <w:sz w:val="24"/>
            <w:szCs w:val="24"/>
            <w:u w:val="single"/>
            <w:lang w:val="es-ES" w:eastAsia="es-PA"/>
          </w:rPr>
          <w:t xml:space="preserve"> </w:t>
        </w:r>
        <w:proofErr w:type="spellStart"/>
        <w:r w:rsidRPr="00715F02">
          <w:rPr>
            <w:rFonts w:asciiTheme="majorHAnsi" w:eastAsia="Times New Roman" w:hAnsiTheme="majorHAnsi" w:cs="Times New Roman"/>
            <w:sz w:val="24"/>
            <w:szCs w:val="24"/>
            <w:u w:val="single"/>
            <w:lang w:val="es-ES" w:eastAsia="es-PA"/>
          </w:rPr>
          <w:t>Rayner</w:t>
        </w:r>
        <w:proofErr w:type="spellEnd"/>
      </w:hyperlink>
      <w:r w:rsidRPr="00715F02">
        <w:rPr>
          <w:rFonts w:asciiTheme="majorHAnsi" w:eastAsia="Times New Roman" w:hAnsiTheme="majorHAnsi" w:cs="Times New Roman"/>
          <w:sz w:val="24"/>
          <w:szCs w:val="24"/>
          <w:lang w:val="es-ES" w:eastAsia="es-PA"/>
        </w:rPr>
        <w:t xml:space="preserve"> para demostrar sus teorías acerca del </w:t>
      </w:r>
      <w:hyperlink r:id="rId27" w:tooltip="Condicionamiento del miedo" w:history="1">
        <w:r w:rsidRPr="00715F02">
          <w:rPr>
            <w:rFonts w:asciiTheme="majorHAnsi" w:eastAsia="Times New Roman" w:hAnsiTheme="majorHAnsi" w:cs="Times New Roman"/>
            <w:sz w:val="24"/>
            <w:szCs w:val="24"/>
            <w:u w:val="single"/>
            <w:lang w:val="es-ES" w:eastAsia="es-PA"/>
          </w:rPr>
          <w:t>condicionamiento de la reacción de miedo</w:t>
        </w:r>
      </w:hyperlink>
      <w:r w:rsidRPr="00715F02">
        <w:rPr>
          <w:rFonts w:asciiTheme="majorHAnsi" w:eastAsia="Times New Roman" w:hAnsiTheme="majorHAnsi" w:cs="Times New Roman"/>
          <w:sz w:val="24"/>
          <w:szCs w:val="24"/>
          <w:lang w:val="es-ES" w:eastAsia="es-PA"/>
        </w:rPr>
        <w:t xml:space="preserve"> en un niño de once meses de edad y que ha pasado a la historia con la denominación de </w:t>
      </w:r>
      <w:hyperlink r:id="rId28" w:tooltip="Pequeño Albert" w:history="1">
        <w:r w:rsidRPr="00715F02">
          <w:rPr>
            <w:rFonts w:asciiTheme="majorHAnsi" w:eastAsia="Times New Roman" w:hAnsiTheme="majorHAnsi" w:cs="Times New Roman"/>
            <w:sz w:val="24"/>
            <w:szCs w:val="24"/>
            <w:u w:val="single"/>
            <w:lang w:val="es-ES" w:eastAsia="es-PA"/>
          </w:rPr>
          <w:t>Pequeño Albert</w:t>
        </w:r>
      </w:hyperlink>
      <w:r w:rsidRPr="00715F02">
        <w:rPr>
          <w:rFonts w:asciiTheme="majorHAnsi" w:eastAsia="Times New Roman" w:hAnsiTheme="majorHAnsi" w:cs="Times New Roman"/>
          <w:sz w:val="24"/>
          <w:szCs w:val="24"/>
          <w:lang w:val="es-ES" w:eastAsia="es-PA"/>
        </w:rPr>
        <w:t>.</w:t>
      </w:r>
    </w:p>
    <w:p w:rsidR="00D90DDD" w:rsidRPr="00715F02" w:rsidRDefault="00D90DDD" w:rsidP="00715F02">
      <w:pPr>
        <w:spacing w:before="100" w:beforeAutospacing="1" w:after="100" w:afterAutospacing="1" w:line="240" w:lineRule="auto"/>
        <w:jc w:val="both"/>
        <w:rPr>
          <w:rFonts w:asciiTheme="majorHAnsi" w:eastAsia="Times New Roman" w:hAnsiTheme="majorHAnsi" w:cs="Times New Roman"/>
          <w:sz w:val="24"/>
          <w:szCs w:val="24"/>
          <w:lang w:val="es-ES" w:eastAsia="es-PA"/>
        </w:rPr>
      </w:pPr>
      <w:r w:rsidRPr="00715F02">
        <w:rPr>
          <w:rFonts w:asciiTheme="majorHAnsi" w:eastAsia="Times New Roman" w:hAnsiTheme="majorHAnsi" w:cs="Times New Roman"/>
          <w:sz w:val="24"/>
          <w:szCs w:val="24"/>
          <w:lang w:val="es-ES" w:eastAsia="es-PA"/>
        </w:rPr>
        <w:t xml:space="preserve">En él Watson pretendía demostrar cómo los principios del </w:t>
      </w:r>
      <w:hyperlink r:id="rId29" w:tooltip="Condicionamiento clásico" w:history="1">
        <w:r w:rsidRPr="00715F02">
          <w:rPr>
            <w:rFonts w:asciiTheme="majorHAnsi" w:eastAsia="Times New Roman" w:hAnsiTheme="majorHAnsi" w:cs="Times New Roman"/>
            <w:sz w:val="24"/>
            <w:szCs w:val="24"/>
            <w:u w:val="single"/>
            <w:lang w:val="es-ES" w:eastAsia="es-PA"/>
          </w:rPr>
          <w:t>condicionamiento clásico</w:t>
        </w:r>
      </w:hyperlink>
      <w:r w:rsidRPr="00715F02">
        <w:rPr>
          <w:rFonts w:asciiTheme="majorHAnsi" w:eastAsia="Times New Roman" w:hAnsiTheme="majorHAnsi" w:cs="Times New Roman"/>
          <w:sz w:val="24"/>
          <w:szCs w:val="24"/>
          <w:lang w:val="es-ES" w:eastAsia="es-PA"/>
        </w:rPr>
        <w:t xml:space="preserve">, recientemente descubierto por </w:t>
      </w:r>
      <w:hyperlink r:id="rId30" w:tooltip="Iván Pávlov" w:history="1">
        <w:r w:rsidRPr="00715F02">
          <w:rPr>
            <w:rFonts w:asciiTheme="majorHAnsi" w:eastAsia="Times New Roman" w:hAnsiTheme="majorHAnsi" w:cs="Times New Roman"/>
            <w:sz w:val="24"/>
            <w:szCs w:val="24"/>
            <w:u w:val="single"/>
            <w:lang w:val="es-ES" w:eastAsia="es-PA"/>
          </w:rPr>
          <w:t xml:space="preserve">Iván </w:t>
        </w:r>
        <w:proofErr w:type="spellStart"/>
        <w:r w:rsidRPr="00715F02">
          <w:rPr>
            <w:rFonts w:asciiTheme="majorHAnsi" w:eastAsia="Times New Roman" w:hAnsiTheme="majorHAnsi" w:cs="Times New Roman"/>
            <w:sz w:val="24"/>
            <w:szCs w:val="24"/>
            <w:u w:val="single"/>
            <w:lang w:val="es-ES" w:eastAsia="es-PA"/>
          </w:rPr>
          <w:t>Pávlov</w:t>
        </w:r>
        <w:proofErr w:type="spellEnd"/>
      </w:hyperlink>
      <w:r w:rsidRPr="00715F02">
        <w:rPr>
          <w:rFonts w:asciiTheme="majorHAnsi" w:eastAsia="Times New Roman" w:hAnsiTheme="majorHAnsi" w:cs="Times New Roman"/>
          <w:sz w:val="24"/>
          <w:szCs w:val="24"/>
          <w:lang w:val="es-ES" w:eastAsia="es-PA"/>
        </w:rPr>
        <w:t>, podían aplicarse en la reacción de miedo de un niño ante una rata blanca.</w:t>
      </w:r>
    </w:p>
    <w:p w:rsidR="00D90DDD" w:rsidRPr="00715F02" w:rsidRDefault="00D90DDD" w:rsidP="00715F02">
      <w:pPr>
        <w:spacing w:before="100" w:beforeAutospacing="1" w:after="100" w:afterAutospacing="1" w:line="240" w:lineRule="auto"/>
        <w:jc w:val="both"/>
        <w:rPr>
          <w:rFonts w:asciiTheme="majorHAnsi" w:eastAsia="Times New Roman" w:hAnsiTheme="majorHAnsi" w:cs="Times New Roman"/>
          <w:sz w:val="24"/>
          <w:szCs w:val="24"/>
          <w:lang w:val="es-ES" w:eastAsia="es-PA"/>
        </w:rPr>
      </w:pPr>
      <w:r w:rsidRPr="00715F02">
        <w:rPr>
          <w:rFonts w:asciiTheme="majorHAnsi" w:eastAsia="Times New Roman" w:hAnsiTheme="majorHAnsi" w:cs="Times New Roman"/>
          <w:sz w:val="24"/>
          <w:szCs w:val="24"/>
          <w:lang w:val="es-ES" w:eastAsia="es-PA"/>
        </w:rPr>
        <w:t>Albert fue escogido como sujeto de experimentación por su gran estabilidad emocional. Mediante el experimento, Watson pretendía demostrar cómo podía condicionar la reacción de miedo de Albert hacia una rata blanca, que inicialmente no provocaba en el niño ninguna reacción aversiva, cómo podría generalizar esta conducta a otros estímulos similares y, por último, cómo eliminar esta conducta.</w:t>
      </w:r>
    </w:p>
    <w:p w:rsidR="00D90DDD" w:rsidRPr="00715F02" w:rsidRDefault="00D90DDD" w:rsidP="00715F02">
      <w:pPr>
        <w:spacing w:before="100" w:beforeAutospacing="1" w:after="100" w:afterAutospacing="1" w:line="240" w:lineRule="auto"/>
        <w:jc w:val="both"/>
        <w:rPr>
          <w:rFonts w:asciiTheme="majorHAnsi" w:eastAsia="Times New Roman" w:hAnsiTheme="majorHAnsi" w:cs="Times New Roman"/>
          <w:sz w:val="24"/>
          <w:szCs w:val="24"/>
          <w:lang w:val="es-ES" w:eastAsia="es-PA"/>
        </w:rPr>
      </w:pPr>
      <w:r w:rsidRPr="00715F02">
        <w:rPr>
          <w:rFonts w:asciiTheme="majorHAnsi" w:eastAsia="Times New Roman" w:hAnsiTheme="majorHAnsi" w:cs="Times New Roman"/>
          <w:sz w:val="24"/>
          <w:szCs w:val="24"/>
          <w:lang w:val="es-ES" w:eastAsia="es-PA"/>
        </w:rPr>
        <w:t xml:space="preserve">Según describen Watson y </w:t>
      </w:r>
      <w:hyperlink r:id="rId31" w:tooltip="Rosalie Rayner" w:history="1">
        <w:proofErr w:type="spellStart"/>
        <w:r w:rsidRPr="00715F02">
          <w:rPr>
            <w:rFonts w:asciiTheme="majorHAnsi" w:eastAsia="Times New Roman" w:hAnsiTheme="majorHAnsi" w:cs="Times New Roman"/>
            <w:sz w:val="24"/>
            <w:szCs w:val="24"/>
            <w:u w:val="single"/>
            <w:lang w:val="es-ES" w:eastAsia="es-PA"/>
          </w:rPr>
          <w:t>Rayner</w:t>
        </w:r>
        <w:proofErr w:type="spellEnd"/>
      </w:hyperlink>
      <w:r w:rsidRPr="00715F02">
        <w:rPr>
          <w:rFonts w:asciiTheme="majorHAnsi" w:eastAsia="Times New Roman" w:hAnsiTheme="majorHAnsi" w:cs="Times New Roman"/>
          <w:sz w:val="24"/>
          <w:szCs w:val="24"/>
          <w:lang w:val="es-ES" w:eastAsia="es-PA"/>
        </w:rPr>
        <w:t xml:space="preserve"> (1920), los objetivos que perseguían con su experimento eran dar respuesta a las siguientes preguntas:</w:t>
      </w:r>
    </w:p>
    <w:p w:rsidR="00D90DDD" w:rsidRPr="00715F02" w:rsidRDefault="00D90DDD" w:rsidP="00715F02">
      <w:pPr>
        <w:numPr>
          <w:ilvl w:val="0"/>
          <w:numId w:val="2"/>
        </w:numPr>
        <w:spacing w:before="100" w:beforeAutospacing="1" w:after="100" w:afterAutospacing="1" w:line="240" w:lineRule="auto"/>
        <w:jc w:val="both"/>
        <w:rPr>
          <w:rFonts w:asciiTheme="majorHAnsi" w:eastAsia="Times New Roman" w:hAnsiTheme="majorHAnsi" w:cs="Times New Roman"/>
          <w:sz w:val="24"/>
          <w:szCs w:val="24"/>
          <w:lang w:val="es-ES" w:eastAsia="es-PA"/>
        </w:rPr>
      </w:pPr>
      <w:r w:rsidRPr="00715F02">
        <w:rPr>
          <w:rFonts w:asciiTheme="majorHAnsi" w:eastAsia="Times New Roman" w:hAnsiTheme="majorHAnsi" w:cs="Times New Roman"/>
          <w:sz w:val="24"/>
          <w:szCs w:val="24"/>
          <w:lang w:val="es-ES" w:eastAsia="es-PA"/>
        </w:rPr>
        <w:t xml:space="preserve">¿Puede condicionarse a un niño para que tema a un animal que aparece simultáneamente con un ruido fuerte? </w:t>
      </w:r>
    </w:p>
    <w:p w:rsidR="00D90DDD" w:rsidRPr="00715F02" w:rsidRDefault="00D90DDD" w:rsidP="00715F02">
      <w:pPr>
        <w:numPr>
          <w:ilvl w:val="0"/>
          <w:numId w:val="2"/>
        </w:numPr>
        <w:spacing w:before="100" w:beforeAutospacing="1" w:after="100" w:afterAutospacing="1" w:line="240" w:lineRule="auto"/>
        <w:jc w:val="both"/>
        <w:rPr>
          <w:rFonts w:asciiTheme="majorHAnsi" w:eastAsia="Times New Roman" w:hAnsiTheme="majorHAnsi" w:cs="Times New Roman"/>
          <w:sz w:val="24"/>
          <w:szCs w:val="24"/>
          <w:lang w:val="es-ES" w:eastAsia="es-PA"/>
        </w:rPr>
      </w:pPr>
      <w:r w:rsidRPr="00715F02">
        <w:rPr>
          <w:rFonts w:asciiTheme="majorHAnsi" w:eastAsia="Times New Roman" w:hAnsiTheme="majorHAnsi" w:cs="Times New Roman"/>
          <w:sz w:val="24"/>
          <w:szCs w:val="24"/>
          <w:lang w:val="es-ES" w:eastAsia="es-PA"/>
        </w:rPr>
        <w:t xml:space="preserve">¿Se transferirá tal miedo a otros animales u objetos inanimados? </w:t>
      </w:r>
    </w:p>
    <w:p w:rsidR="00D90DDD" w:rsidRPr="00715F02" w:rsidRDefault="00D90DDD" w:rsidP="00715F02">
      <w:pPr>
        <w:numPr>
          <w:ilvl w:val="0"/>
          <w:numId w:val="2"/>
        </w:numPr>
        <w:spacing w:before="100" w:beforeAutospacing="1" w:after="100" w:afterAutospacing="1" w:line="240" w:lineRule="auto"/>
        <w:jc w:val="both"/>
        <w:rPr>
          <w:rFonts w:asciiTheme="majorHAnsi" w:eastAsia="Times New Roman" w:hAnsiTheme="majorHAnsi" w:cs="Times New Roman"/>
          <w:sz w:val="24"/>
          <w:szCs w:val="24"/>
          <w:lang w:val="es-ES" w:eastAsia="es-PA"/>
        </w:rPr>
      </w:pPr>
      <w:r w:rsidRPr="00715F02">
        <w:rPr>
          <w:rFonts w:asciiTheme="majorHAnsi" w:eastAsia="Times New Roman" w:hAnsiTheme="majorHAnsi" w:cs="Times New Roman"/>
          <w:sz w:val="24"/>
          <w:szCs w:val="24"/>
          <w:lang w:val="es-ES" w:eastAsia="es-PA"/>
        </w:rPr>
        <w:t xml:space="preserve">¿Cuánto persistirá tal miedo? </w:t>
      </w:r>
    </w:p>
    <w:p w:rsidR="00D90DDD" w:rsidRPr="00715F02" w:rsidRDefault="00D90DDD" w:rsidP="00715F02">
      <w:pPr>
        <w:spacing w:before="100" w:beforeAutospacing="1" w:after="100" w:afterAutospacing="1" w:line="240" w:lineRule="auto"/>
        <w:jc w:val="both"/>
        <w:rPr>
          <w:rFonts w:asciiTheme="majorHAnsi" w:eastAsia="Times New Roman" w:hAnsiTheme="majorHAnsi" w:cs="Times New Roman"/>
          <w:sz w:val="24"/>
          <w:szCs w:val="24"/>
          <w:lang w:val="es-ES" w:eastAsia="es-PA"/>
        </w:rPr>
      </w:pPr>
      <w:r w:rsidRPr="00715F02">
        <w:rPr>
          <w:rFonts w:asciiTheme="majorHAnsi" w:eastAsia="Times New Roman" w:hAnsiTheme="majorHAnsi" w:cs="Times New Roman"/>
          <w:sz w:val="24"/>
          <w:szCs w:val="24"/>
          <w:lang w:val="es-ES" w:eastAsia="es-PA"/>
        </w:rPr>
        <w:t xml:space="preserve">El procedimiento seguido fue el siguiente: Se seleccionó a un niño sano de nueve meses, </w:t>
      </w:r>
      <w:hyperlink r:id="rId32" w:tooltip="Pequeño Albert" w:history="1">
        <w:r w:rsidRPr="00715F02">
          <w:rPr>
            <w:rFonts w:asciiTheme="majorHAnsi" w:eastAsia="Times New Roman" w:hAnsiTheme="majorHAnsi" w:cs="Times New Roman"/>
            <w:sz w:val="24"/>
            <w:szCs w:val="24"/>
            <w:u w:val="single"/>
            <w:lang w:val="es-ES" w:eastAsia="es-PA"/>
          </w:rPr>
          <w:t>Albert</w:t>
        </w:r>
      </w:hyperlink>
      <w:r w:rsidRPr="00715F02">
        <w:rPr>
          <w:rFonts w:asciiTheme="majorHAnsi" w:eastAsia="Times New Roman" w:hAnsiTheme="majorHAnsi" w:cs="Times New Roman"/>
          <w:sz w:val="24"/>
          <w:szCs w:val="24"/>
          <w:lang w:val="es-ES" w:eastAsia="es-PA"/>
        </w:rPr>
        <w:t>, para el experimento. Se le examinó para determinar si existía en él un miedo previo a los objetos que se le iban a presentar (animales con pelo), examen que fue negativo. Sí se identificó un miedo a los sonidos fuertes (como golpear una lámina metálica con un martillo fuertemente).</w:t>
      </w:r>
    </w:p>
    <w:p w:rsidR="00D90DDD" w:rsidRPr="00715F02" w:rsidRDefault="00D90DDD" w:rsidP="00715F02">
      <w:pPr>
        <w:spacing w:before="100" w:beforeAutospacing="1" w:after="100" w:afterAutospacing="1" w:line="240" w:lineRule="auto"/>
        <w:jc w:val="both"/>
        <w:rPr>
          <w:rFonts w:asciiTheme="majorHAnsi" w:eastAsia="Times New Roman" w:hAnsiTheme="majorHAnsi" w:cs="Times New Roman"/>
          <w:sz w:val="24"/>
          <w:szCs w:val="24"/>
          <w:lang w:val="es-ES" w:eastAsia="es-PA"/>
        </w:rPr>
      </w:pPr>
      <w:r w:rsidRPr="00715F02">
        <w:rPr>
          <w:rFonts w:asciiTheme="majorHAnsi" w:eastAsia="Times New Roman" w:hAnsiTheme="majorHAnsi" w:cs="Times New Roman"/>
          <w:sz w:val="24"/>
          <w:szCs w:val="24"/>
          <w:lang w:val="es-ES" w:eastAsia="es-PA"/>
        </w:rPr>
        <w:t>El experimento dio comienzo cuando Albert tenía 11 meses y tres días. Consistía en presentar al niño un objeto de color blanco al tiempo que un ruido fuerte (que se lograba golpeando una barra metálica detrás de la cabeza del niño). Después de varios ensayos, el niño sollozó ante la presencia de una rata y posteriormente generalizó su respuesta a otros estímulos: un perro, lana, un abrigo de piel, etc.</w:t>
      </w:r>
    </w:p>
    <w:p w:rsidR="00D90DDD" w:rsidRPr="00715F02" w:rsidRDefault="00D90DDD" w:rsidP="00715F02">
      <w:pPr>
        <w:spacing w:before="100" w:beforeAutospacing="1" w:after="100" w:afterAutospacing="1" w:line="240" w:lineRule="auto"/>
        <w:jc w:val="both"/>
        <w:rPr>
          <w:rFonts w:asciiTheme="majorHAnsi" w:eastAsia="Times New Roman" w:hAnsiTheme="majorHAnsi" w:cs="Times New Roman"/>
          <w:sz w:val="24"/>
          <w:szCs w:val="24"/>
          <w:lang w:val="es-ES" w:eastAsia="es-PA"/>
        </w:rPr>
      </w:pPr>
      <w:r w:rsidRPr="00715F02">
        <w:rPr>
          <w:rFonts w:asciiTheme="majorHAnsi" w:eastAsia="Times New Roman" w:hAnsiTheme="majorHAnsi" w:cs="Times New Roman"/>
          <w:sz w:val="24"/>
          <w:szCs w:val="24"/>
          <w:lang w:val="es-ES" w:eastAsia="es-PA"/>
        </w:rPr>
        <w:lastRenderedPageBreak/>
        <w:t xml:space="preserve">El experimento no pudo llegar a término, no alcanzándose la fase de </w:t>
      </w:r>
      <w:hyperlink r:id="rId33" w:tooltip="Descondicionamiento (aún no redactado)" w:history="1">
        <w:proofErr w:type="spellStart"/>
        <w:r w:rsidRPr="00715F02">
          <w:rPr>
            <w:rFonts w:asciiTheme="majorHAnsi" w:eastAsia="Times New Roman" w:hAnsiTheme="majorHAnsi" w:cs="Times New Roman"/>
            <w:sz w:val="24"/>
            <w:szCs w:val="24"/>
            <w:u w:val="single"/>
            <w:lang w:val="es-ES" w:eastAsia="es-PA"/>
          </w:rPr>
          <w:t>descondicionamiento</w:t>
        </w:r>
        <w:proofErr w:type="spellEnd"/>
      </w:hyperlink>
      <w:r w:rsidRPr="00715F02">
        <w:rPr>
          <w:rFonts w:asciiTheme="majorHAnsi" w:eastAsia="Times New Roman" w:hAnsiTheme="majorHAnsi" w:cs="Times New Roman"/>
          <w:sz w:val="24"/>
          <w:szCs w:val="24"/>
          <w:lang w:val="es-ES" w:eastAsia="es-PA"/>
        </w:rPr>
        <w:t>, debido a que Albert fue sacado de la unidad hospitalaria en que se encontraba antes de su conclusión.</w:t>
      </w:r>
    </w:p>
    <w:p w:rsidR="00D90DDD" w:rsidRPr="00715F02" w:rsidRDefault="00D90DDD" w:rsidP="00715F02">
      <w:pPr>
        <w:spacing w:before="100" w:beforeAutospacing="1" w:after="100" w:afterAutospacing="1" w:line="240" w:lineRule="auto"/>
        <w:jc w:val="both"/>
        <w:outlineLvl w:val="1"/>
        <w:rPr>
          <w:rFonts w:asciiTheme="majorHAnsi" w:eastAsia="Times New Roman" w:hAnsiTheme="majorHAnsi" w:cs="Times New Roman"/>
          <w:b/>
          <w:bCs/>
          <w:sz w:val="36"/>
          <w:szCs w:val="36"/>
          <w:lang w:val="es-ES" w:eastAsia="es-PA"/>
        </w:rPr>
      </w:pPr>
      <w:r w:rsidRPr="00715F02">
        <w:rPr>
          <w:rFonts w:asciiTheme="majorHAnsi" w:eastAsia="Times New Roman" w:hAnsiTheme="majorHAnsi" w:cs="Times New Roman"/>
          <w:b/>
          <w:bCs/>
          <w:sz w:val="36"/>
          <w:szCs w:val="36"/>
          <w:lang w:val="es-ES" w:eastAsia="es-PA"/>
        </w:rPr>
        <w:t>Implicaciones éticas</w:t>
      </w:r>
    </w:p>
    <w:p w:rsidR="00D90DDD" w:rsidRPr="00715F02" w:rsidRDefault="00D90DDD" w:rsidP="00715F02">
      <w:pPr>
        <w:spacing w:before="100" w:beforeAutospacing="1" w:after="100" w:afterAutospacing="1" w:line="240" w:lineRule="auto"/>
        <w:jc w:val="both"/>
        <w:rPr>
          <w:rFonts w:asciiTheme="majorHAnsi" w:eastAsia="Times New Roman" w:hAnsiTheme="majorHAnsi" w:cs="Times New Roman"/>
          <w:sz w:val="24"/>
          <w:szCs w:val="24"/>
          <w:lang w:val="es-ES" w:eastAsia="es-PA"/>
        </w:rPr>
      </w:pPr>
      <w:r w:rsidRPr="00715F02">
        <w:rPr>
          <w:rFonts w:asciiTheme="majorHAnsi" w:eastAsia="Times New Roman" w:hAnsiTheme="majorHAnsi" w:cs="Times New Roman"/>
          <w:sz w:val="24"/>
          <w:szCs w:val="24"/>
          <w:lang w:val="es-ES" w:eastAsia="es-PA"/>
        </w:rPr>
        <w:t xml:space="preserve">El experimento con el </w:t>
      </w:r>
      <w:hyperlink r:id="rId34" w:tooltip="Pequeño Albert" w:history="1">
        <w:r w:rsidRPr="00715F02">
          <w:rPr>
            <w:rFonts w:asciiTheme="majorHAnsi" w:eastAsia="Times New Roman" w:hAnsiTheme="majorHAnsi" w:cs="Times New Roman"/>
            <w:sz w:val="24"/>
            <w:szCs w:val="24"/>
            <w:u w:val="single"/>
            <w:lang w:val="es-ES" w:eastAsia="es-PA"/>
          </w:rPr>
          <w:t>pequeño Albert</w:t>
        </w:r>
      </w:hyperlink>
      <w:r w:rsidRPr="00715F02">
        <w:rPr>
          <w:rFonts w:asciiTheme="majorHAnsi" w:eastAsia="Times New Roman" w:hAnsiTheme="majorHAnsi" w:cs="Times New Roman"/>
          <w:sz w:val="24"/>
          <w:szCs w:val="24"/>
          <w:lang w:val="es-ES" w:eastAsia="es-PA"/>
        </w:rPr>
        <w:t xml:space="preserve"> abrió el debate sobre la ética a la hora de experimentar con seres humanos, contribuyendo al establecimiento de límites para este tipo de experimentos</w:t>
      </w:r>
      <w:r w:rsidR="00715F02" w:rsidRPr="00715F02">
        <w:rPr>
          <w:rFonts w:asciiTheme="majorHAnsi" w:eastAsia="Times New Roman" w:hAnsiTheme="majorHAnsi" w:cs="Times New Roman"/>
          <w:sz w:val="24"/>
          <w:szCs w:val="24"/>
          <w:lang w:val="es-ES" w:eastAsia="es-PA"/>
        </w:rPr>
        <w:t>.</w:t>
      </w:r>
    </w:p>
    <w:p w:rsidR="00D90DDD" w:rsidRPr="00715F02" w:rsidRDefault="00D90DDD" w:rsidP="00715F02">
      <w:pPr>
        <w:spacing w:before="100" w:beforeAutospacing="1" w:after="100" w:afterAutospacing="1" w:line="240" w:lineRule="auto"/>
        <w:jc w:val="both"/>
        <w:rPr>
          <w:rFonts w:asciiTheme="majorHAnsi" w:eastAsia="Times New Roman" w:hAnsiTheme="majorHAnsi" w:cs="Times New Roman"/>
          <w:sz w:val="24"/>
          <w:szCs w:val="24"/>
          <w:lang w:val="es-ES" w:eastAsia="es-PA"/>
        </w:rPr>
      </w:pPr>
      <w:r w:rsidRPr="00715F02">
        <w:rPr>
          <w:rFonts w:asciiTheme="majorHAnsi" w:eastAsia="Times New Roman" w:hAnsiTheme="majorHAnsi" w:cs="Times New Roman"/>
          <w:sz w:val="24"/>
          <w:szCs w:val="24"/>
          <w:lang w:val="es-ES" w:eastAsia="es-PA"/>
        </w:rPr>
        <w:t xml:space="preserve">Recientemente, después de siete años de investigación, Hall Beck encontró al pequeño Albert, descubriendo que su nombre real era Douglas </w:t>
      </w:r>
      <w:proofErr w:type="spellStart"/>
      <w:r w:rsidRPr="00715F02">
        <w:rPr>
          <w:rFonts w:asciiTheme="majorHAnsi" w:eastAsia="Times New Roman" w:hAnsiTheme="majorHAnsi" w:cs="Times New Roman"/>
          <w:sz w:val="24"/>
          <w:szCs w:val="24"/>
          <w:lang w:val="es-ES" w:eastAsia="es-PA"/>
        </w:rPr>
        <w:t>Merritte</w:t>
      </w:r>
      <w:proofErr w:type="spellEnd"/>
      <w:r w:rsidRPr="00715F02">
        <w:rPr>
          <w:rFonts w:asciiTheme="majorHAnsi" w:eastAsia="Times New Roman" w:hAnsiTheme="majorHAnsi" w:cs="Times New Roman"/>
          <w:sz w:val="24"/>
          <w:szCs w:val="24"/>
          <w:lang w:val="es-ES" w:eastAsia="es-PA"/>
        </w:rPr>
        <w:t xml:space="preserve"> y que falleció a la corta edad de seis años al haber desarrollado hidrocefalia, posiblemente a causa de una infección de </w:t>
      </w:r>
      <w:proofErr w:type="gramStart"/>
      <w:r w:rsidRPr="00715F02">
        <w:rPr>
          <w:rFonts w:asciiTheme="majorHAnsi" w:eastAsia="Times New Roman" w:hAnsiTheme="majorHAnsi" w:cs="Times New Roman"/>
          <w:sz w:val="24"/>
          <w:szCs w:val="24"/>
          <w:lang w:val="es-ES" w:eastAsia="es-PA"/>
        </w:rPr>
        <w:t>meningitis</w:t>
      </w:r>
      <w:proofErr w:type="gramEnd"/>
      <w:r w:rsidRPr="00715F02">
        <w:rPr>
          <w:rFonts w:asciiTheme="majorHAnsi" w:eastAsia="Times New Roman" w:hAnsiTheme="majorHAnsi" w:cs="Times New Roman"/>
          <w:sz w:val="24"/>
          <w:szCs w:val="24"/>
          <w:lang w:val="es-ES" w:eastAsia="es-PA"/>
        </w:rPr>
        <w:t>.</w:t>
      </w:r>
      <w:r w:rsidRPr="00715F02">
        <w:rPr>
          <w:rFonts w:asciiTheme="majorHAnsi" w:eastAsia="Times New Roman" w:hAnsiTheme="majorHAnsi" w:cs="Times New Roman"/>
          <w:vanish/>
          <w:sz w:val="24"/>
          <w:szCs w:val="24"/>
          <w:u w:val="single"/>
          <w:vertAlign w:val="superscript"/>
          <w:lang w:val="es-ES" w:eastAsia="es-PA"/>
        </w:rPr>
        <w:t>[]</w:t>
      </w:r>
    </w:p>
    <w:p w:rsidR="00FE1AD4" w:rsidRPr="00715F02" w:rsidRDefault="00FE1AD4">
      <w:pPr>
        <w:rPr>
          <w:rFonts w:asciiTheme="majorHAnsi" w:hAnsiTheme="majorHAnsi"/>
        </w:rPr>
      </w:pPr>
      <w:bookmarkStart w:id="0" w:name="_GoBack"/>
      <w:bookmarkEnd w:id="0"/>
    </w:p>
    <w:sectPr w:rsidR="00FE1AD4" w:rsidRPr="00715F02" w:rsidSect="00715F02">
      <w:pgSz w:w="12240" w:h="15840"/>
      <w:pgMar w:top="426"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1A8E"/>
    <w:multiLevelType w:val="multilevel"/>
    <w:tmpl w:val="D6CE5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AC4AFF"/>
    <w:multiLevelType w:val="multilevel"/>
    <w:tmpl w:val="DB388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90DDD"/>
    <w:rsid w:val="00466864"/>
    <w:rsid w:val="00715F02"/>
    <w:rsid w:val="00D90DDD"/>
    <w:rsid w:val="00FE1AD4"/>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86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90D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0D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90D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0D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4669195">
      <w:bodyDiv w:val="1"/>
      <w:marLeft w:val="0"/>
      <w:marRight w:val="0"/>
      <w:marTop w:val="0"/>
      <w:marBottom w:val="0"/>
      <w:divBdr>
        <w:top w:val="none" w:sz="0" w:space="0" w:color="auto"/>
        <w:left w:val="none" w:sz="0" w:space="0" w:color="auto"/>
        <w:bottom w:val="none" w:sz="0" w:space="0" w:color="auto"/>
        <w:right w:val="none" w:sz="0" w:space="0" w:color="auto"/>
      </w:divBdr>
      <w:divsChild>
        <w:div w:id="1049189155">
          <w:marLeft w:val="0"/>
          <w:marRight w:val="0"/>
          <w:marTop w:val="0"/>
          <w:marBottom w:val="0"/>
          <w:divBdr>
            <w:top w:val="none" w:sz="0" w:space="0" w:color="auto"/>
            <w:left w:val="none" w:sz="0" w:space="0" w:color="auto"/>
            <w:bottom w:val="none" w:sz="0" w:space="0" w:color="auto"/>
            <w:right w:val="none" w:sz="0" w:space="0" w:color="auto"/>
          </w:divBdr>
          <w:divsChild>
            <w:div w:id="976452678">
              <w:marLeft w:val="0"/>
              <w:marRight w:val="0"/>
              <w:marTop w:val="0"/>
              <w:marBottom w:val="0"/>
              <w:divBdr>
                <w:top w:val="none" w:sz="0" w:space="0" w:color="auto"/>
                <w:left w:val="none" w:sz="0" w:space="0" w:color="auto"/>
                <w:bottom w:val="none" w:sz="0" w:space="0" w:color="auto"/>
                <w:right w:val="none" w:sz="0" w:space="0" w:color="auto"/>
              </w:divBdr>
              <w:divsChild>
                <w:div w:id="15887085">
                  <w:marLeft w:val="0"/>
                  <w:marRight w:val="0"/>
                  <w:marTop w:val="0"/>
                  <w:marBottom w:val="0"/>
                  <w:divBdr>
                    <w:top w:val="none" w:sz="0" w:space="0" w:color="auto"/>
                    <w:left w:val="none" w:sz="0" w:space="0" w:color="auto"/>
                    <w:bottom w:val="none" w:sz="0" w:space="0" w:color="auto"/>
                    <w:right w:val="none" w:sz="0" w:space="0" w:color="auto"/>
                  </w:divBdr>
                  <w:divsChild>
                    <w:div w:id="863206757">
                      <w:blockQuote w:val="1"/>
                      <w:marLeft w:val="960"/>
                      <w:marRight w:val="960"/>
                      <w:marTop w:val="240"/>
                      <w:marBottom w:val="240"/>
                      <w:divBdr>
                        <w:top w:val="none" w:sz="0" w:space="0" w:color="auto"/>
                        <w:left w:val="none" w:sz="0" w:space="0" w:color="auto"/>
                        <w:bottom w:val="none" w:sz="0" w:space="0" w:color="auto"/>
                        <w:right w:val="none" w:sz="0" w:space="0" w:color="auto"/>
                      </w:divBdr>
                    </w:div>
                    <w:div w:id="102806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Carolina_del_Sur" TargetMode="External"/><Relationship Id="rId13" Type="http://schemas.openxmlformats.org/officeDocument/2006/relationships/hyperlink" Target="http://es.wikipedia.org/wiki/1958" TargetMode="External"/><Relationship Id="rId18" Type="http://schemas.openxmlformats.org/officeDocument/2006/relationships/hyperlink" Target="http://es.wikipedia.org/wiki/Psicolog%C3%ADa_conductista" TargetMode="External"/><Relationship Id="rId26" Type="http://schemas.openxmlformats.org/officeDocument/2006/relationships/hyperlink" Target="http://es.wikipedia.org/wiki/Rosalie_Rayner" TargetMode="External"/><Relationship Id="rId3" Type="http://schemas.openxmlformats.org/officeDocument/2006/relationships/settings" Target="settings.xml"/><Relationship Id="rId21" Type="http://schemas.openxmlformats.org/officeDocument/2006/relationships/hyperlink" Target="http://es.wikipedia.org/wiki/Filosof%C3%ADa" TargetMode="External"/><Relationship Id="rId34" Type="http://schemas.openxmlformats.org/officeDocument/2006/relationships/hyperlink" Target="http://es.wikipedia.org/wiki/Peque%C3%B1o_Albert" TargetMode="External"/><Relationship Id="rId7" Type="http://schemas.openxmlformats.org/officeDocument/2006/relationships/hyperlink" Target="http://es.wikipedia.org/wiki/Greenville_(Carolina_del_Sur)" TargetMode="External"/><Relationship Id="rId12" Type="http://schemas.openxmlformats.org/officeDocument/2006/relationships/hyperlink" Target="http://es.wikipedia.org/wiki/25_de_septiembre" TargetMode="External"/><Relationship Id="rId17" Type="http://schemas.openxmlformats.org/officeDocument/2006/relationships/hyperlink" Target="http://es.wikipedia.org/wiki/Peque%C3%B1o_Albert" TargetMode="External"/><Relationship Id="rId25" Type="http://schemas.openxmlformats.org/officeDocument/2006/relationships/hyperlink" Target="http://es.wikipedia.org/wiki/Psicolog%C3%ADa" TargetMode="External"/><Relationship Id="rId33" Type="http://schemas.openxmlformats.org/officeDocument/2006/relationships/hyperlink" Target="http://es.wikipedia.org/w/index.php?title=Descondicionamiento&amp;action=edit&amp;redlink=1" TargetMode="External"/><Relationship Id="rId2" Type="http://schemas.openxmlformats.org/officeDocument/2006/relationships/styles" Target="styles.xml"/><Relationship Id="rId16" Type="http://schemas.openxmlformats.org/officeDocument/2006/relationships/hyperlink" Target="http://es.wikipedia.org/wiki/Rosalie_Rayner" TargetMode="External"/><Relationship Id="rId20" Type="http://schemas.openxmlformats.org/officeDocument/2006/relationships/hyperlink" Target="http://es.wikipedia.org/wiki/Psicolog%C3%ADa_conductista" TargetMode="External"/><Relationship Id="rId29" Type="http://schemas.openxmlformats.org/officeDocument/2006/relationships/hyperlink" Target="http://es.wikipedia.org/wiki/Condicionamiento_cl%C3%A1sico"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es.wikipedia.org/wiki/Nueva_York" TargetMode="External"/><Relationship Id="rId24" Type="http://schemas.openxmlformats.org/officeDocument/2006/relationships/hyperlink" Target="http://es.wikipedia.org/wiki/Psicolog%C3%ADa" TargetMode="External"/><Relationship Id="rId32" Type="http://schemas.openxmlformats.org/officeDocument/2006/relationships/hyperlink" Target="http://es.wikipedia.org/wiki/Peque%C3%B1o_Albert" TargetMode="External"/><Relationship Id="rId37" Type="http://schemas.microsoft.com/office/2007/relationships/stylesWithEffects" Target="stylesWithEffects.xml"/><Relationship Id="rId5" Type="http://schemas.openxmlformats.org/officeDocument/2006/relationships/hyperlink" Target="http://commons.wikimedia.org/wiki/File:John_Watson_behaviorist.jpg?uselang=es" TargetMode="External"/><Relationship Id="rId15" Type="http://schemas.openxmlformats.org/officeDocument/2006/relationships/hyperlink" Target="http://es.wikipedia.org/wiki/Universidad_Johns_Hopkins" TargetMode="External"/><Relationship Id="rId23" Type="http://schemas.openxmlformats.org/officeDocument/2006/relationships/hyperlink" Target="http://es.wikipedia.org/wiki/M%C3%A9todo_cient%C3%ADfico" TargetMode="External"/><Relationship Id="rId28" Type="http://schemas.openxmlformats.org/officeDocument/2006/relationships/hyperlink" Target="http://es.wikipedia.org/wiki/Peque%C3%B1o_Albert" TargetMode="External"/><Relationship Id="rId36" Type="http://schemas.openxmlformats.org/officeDocument/2006/relationships/theme" Target="theme/theme1.xml"/><Relationship Id="rId10" Type="http://schemas.openxmlformats.org/officeDocument/2006/relationships/hyperlink" Target="http://es.wikipedia.org/wiki/1878" TargetMode="External"/><Relationship Id="rId19" Type="http://schemas.openxmlformats.org/officeDocument/2006/relationships/hyperlink" Target="http://es.wikipedia.org/wiki/1913" TargetMode="External"/><Relationship Id="rId31" Type="http://schemas.openxmlformats.org/officeDocument/2006/relationships/hyperlink" Target="http://es.wikipedia.org/wiki/Rosalie_Rayner" TargetMode="External"/><Relationship Id="rId4" Type="http://schemas.openxmlformats.org/officeDocument/2006/relationships/webSettings" Target="webSettings.xml"/><Relationship Id="rId9" Type="http://schemas.openxmlformats.org/officeDocument/2006/relationships/hyperlink" Target="http://es.wikipedia.org/wiki/9_de_enero" TargetMode="External"/><Relationship Id="rId14" Type="http://schemas.openxmlformats.org/officeDocument/2006/relationships/hyperlink" Target="http://es.wikipedia.org/wiki/Universidad_Johns_Hopkins" TargetMode="External"/><Relationship Id="rId22" Type="http://schemas.openxmlformats.org/officeDocument/2006/relationships/hyperlink" Target="http://es.wikipedia.org/wiki/Psicolog%C3%ADa" TargetMode="External"/><Relationship Id="rId27" Type="http://schemas.openxmlformats.org/officeDocument/2006/relationships/hyperlink" Target="http://es.wikipedia.org/wiki/Condicionamiento_del_miedo" TargetMode="External"/><Relationship Id="rId30" Type="http://schemas.openxmlformats.org/officeDocument/2006/relationships/hyperlink" Target="http://es.wikipedia.org/wiki/Iv%C3%A1n_P%C3%A1vlov" TargetMode="External"/><Relationship Id="rId3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1126</Words>
  <Characters>6194</Characters>
  <Application>Microsoft Office Word</Application>
  <DocSecurity>0</DocSecurity>
  <Lines>51</Lines>
  <Paragraphs>14</Paragraphs>
  <ScaleCrop>false</ScaleCrop>
  <Company/>
  <LinksUpToDate>false</LinksUpToDate>
  <CharactersWithSpaces>7306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pc_04</dc:creator>
  <cp:lastModifiedBy>Usuario</cp:lastModifiedBy>
  <cp:revision>2</cp:revision>
  <dcterms:created xsi:type="dcterms:W3CDTF">2012-05-02T01:40:00Z</dcterms:created>
  <dcterms:modified xsi:type="dcterms:W3CDTF">2012-05-05T09:15:00Z</dcterms:modified>
</cp:coreProperties>
</file>