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AB0FDF" w:rsidRPr="00AB0FDF" w:rsidTr="00AB0FDF">
        <w:trPr>
          <w:tblCellSpacing w:w="0" w:type="dxa"/>
        </w:trPr>
        <w:tc>
          <w:tcPr>
            <w:tcW w:w="0" w:type="auto"/>
            <w:hideMark/>
          </w:tcPr>
          <w:p w:rsidR="00AB0FDF" w:rsidRPr="00AB0FDF" w:rsidRDefault="00AB0FDF" w:rsidP="00AB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  <w:r w:rsidRPr="00AB0FDF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s-AR"/>
              </w:rPr>
              <w:t xml:space="preserve">TEJIDO OSEO COMPACTO </w:t>
            </w:r>
          </w:p>
        </w:tc>
      </w:tr>
    </w:tbl>
    <w:p w:rsidR="00AB0FDF" w:rsidRPr="00AB0FDF" w:rsidRDefault="00AB0FDF" w:rsidP="00AB0FD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AR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AB0FDF" w:rsidRPr="00AB0FDF" w:rsidTr="00AB0FDF">
        <w:trPr>
          <w:tblCellSpacing w:w="0" w:type="dxa"/>
        </w:trPr>
        <w:tc>
          <w:tcPr>
            <w:tcW w:w="0" w:type="auto"/>
            <w:hideMark/>
          </w:tcPr>
          <w:p w:rsidR="00AB0FDF" w:rsidRPr="00AB0FDF" w:rsidRDefault="00AB0FDF" w:rsidP="00AB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</w:p>
        </w:tc>
      </w:tr>
    </w:tbl>
    <w:p w:rsidR="00AB0FDF" w:rsidRPr="00AB0FDF" w:rsidRDefault="00AB0FDF" w:rsidP="00AB0F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AB0F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>
            <wp:extent cx="1362075" cy="9525"/>
            <wp:effectExtent l="0" t="0" r="0" b="0"/>
            <wp:docPr id="1" name="Imagen 1" descr="http://admingaleon.hispavista.com/imagenes/asistente/plantillas/negocios/moderno/img/vac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galeon.hispavista.com/imagenes/asistente/plantillas/negocios/moderno/img/vaci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F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>
            <wp:extent cx="504825" cy="9525"/>
            <wp:effectExtent l="0" t="0" r="0" b="0"/>
            <wp:docPr id="2" name="Imagen 2" descr="http://admingaleon.hispavista.com/imagenes/asistente/plantillas/negocios/moderno/img/vac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galeon.hispavista.com/imagenes/asistente/plantillas/negocios/moderno/img/vaci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1"/>
      </w:tblGrid>
      <w:tr w:rsidR="00AB0FDF" w:rsidRPr="00AB0FDF" w:rsidTr="00AB0FDF">
        <w:trPr>
          <w:tblCellSpacing w:w="0" w:type="dxa"/>
        </w:trPr>
        <w:tc>
          <w:tcPr>
            <w:tcW w:w="0" w:type="auto"/>
            <w:hideMark/>
          </w:tcPr>
          <w:p w:rsidR="00AB0FDF" w:rsidRDefault="00AB0FDF" w:rsidP="00AB0F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</w:pP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La unidad estructural del tejido óseo compacto es el Sistema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u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osteona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</w:p>
          <w:p w:rsidR="00AB0FDF" w:rsidRDefault="00AB0FDF" w:rsidP="00AB0F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</w:pP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Este tipo de hueso se localiza en la diáfisis de los huesos largos.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El Sistema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está constituido por: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·Conducto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: contiene el VAN que pasa por el agujero nutricio del hueso.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·Laminillas óseas: su número aumenta a medida que crece el hueso.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>·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Osteoplastos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: dispuestos en forma concéntrica, en cuyo interior se encuentran los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osteocitos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·Canalículos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calcóforos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: conecta el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osteoplasto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con el conducto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Permite la nutrición y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 </w:t>
            </w:r>
          </w:p>
          <w:p w:rsidR="00AB0FDF" w:rsidRPr="00AB0FDF" w:rsidRDefault="00AB0FDF" w:rsidP="00AB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 </w:t>
            </w:r>
            <w:proofErr w:type="gram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eliminación</w:t>
            </w:r>
            <w:proofErr w:type="gram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de desechos del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osteocito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(sus prolongaciones viajan a través del canalículo)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·Línea de cemento: limita un Sistema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El conducto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está dispuesto paralelo a la longitud del hueso y en el centro de cada Sistema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El conducto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Volkmann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 es un conducto dispuesto transversalmente a la longitud del hueso y permite unir dos Sistemas de </w:t>
            </w:r>
            <w:proofErr w:type="spellStart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>Havers</w:t>
            </w:r>
            <w:proofErr w:type="spellEnd"/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</w:r>
            <w:r w:rsidRPr="00AB0F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AR"/>
              </w:rPr>
              <w:br/>
              <w:t xml:space="preserve">El interior del hueso compacto (diáfisis) contiene médula ósea amarilla. </w:t>
            </w:r>
          </w:p>
        </w:tc>
      </w:tr>
    </w:tbl>
    <w:p w:rsidR="00AB0FDF" w:rsidRPr="00AB0FDF" w:rsidRDefault="00AB0FDF" w:rsidP="00AB0F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1"/>
      </w:tblGrid>
      <w:tr w:rsidR="00AB0FDF" w:rsidRPr="00AB0FDF" w:rsidTr="00AB0FDF">
        <w:trPr>
          <w:tblCellSpacing w:w="0" w:type="dxa"/>
        </w:trPr>
        <w:tc>
          <w:tcPr>
            <w:tcW w:w="0" w:type="auto"/>
            <w:hideMark/>
          </w:tcPr>
          <w:p w:rsidR="00AB0FDF" w:rsidRPr="00AB0FDF" w:rsidRDefault="00AB0FDF" w:rsidP="00AB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3962400" cy="2971800"/>
                  <wp:effectExtent l="19050" t="0" r="0" b="0"/>
                  <wp:docPr id="3" name="Imagen 3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97C" w:rsidRDefault="009D097C" w:rsidP="00AB0FDF">
      <w:pPr>
        <w:jc w:val="both"/>
      </w:pPr>
    </w:p>
    <w:sectPr w:rsidR="009D097C" w:rsidSect="00AB0FDF"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FDF"/>
    <w:rsid w:val="000D7C45"/>
    <w:rsid w:val="00103B16"/>
    <w:rsid w:val="001645CD"/>
    <w:rsid w:val="0017008B"/>
    <w:rsid w:val="00194CFF"/>
    <w:rsid w:val="001F386E"/>
    <w:rsid w:val="002B7D60"/>
    <w:rsid w:val="002F6021"/>
    <w:rsid w:val="00304F33"/>
    <w:rsid w:val="0030535A"/>
    <w:rsid w:val="0031071F"/>
    <w:rsid w:val="00340001"/>
    <w:rsid w:val="00365932"/>
    <w:rsid w:val="003718D7"/>
    <w:rsid w:val="003B3C47"/>
    <w:rsid w:val="003F38ED"/>
    <w:rsid w:val="00536867"/>
    <w:rsid w:val="00551EA0"/>
    <w:rsid w:val="00590FD4"/>
    <w:rsid w:val="00633F32"/>
    <w:rsid w:val="00653C4F"/>
    <w:rsid w:val="006B48BC"/>
    <w:rsid w:val="00821A56"/>
    <w:rsid w:val="00872009"/>
    <w:rsid w:val="00965F15"/>
    <w:rsid w:val="0099376E"/>
    <w:rsid w:val="009D097C"/>
    <w:rsid w:val="00A45F12"/>
    <w:rsid w:val="00A867B0"/>
    <w:rsid w:val="00AB0FDF"/>
    <w:rsid w:val="00AE016A"/>
    <w:rsid w:val="00B841AD"/>
    <w:rsid w:val="00BB620B"/>
    <w:rsid w:val="00C644B2"/>
    <w:rsid w:val="00C947DA"/>
    <w:rsid w:val="00D325B4"/>
    <w:rsid w:val="00D83744"/>
    <w:rsid w:val="00DC68D4"/>
    <w:rsid w:val="00DD09E8"/>
    <w:rsid w:val="00DE7029"/>
    <w:rsid w:val="00E9220C"/>
    <w:rsid w:val="00EB4B02"/>
    <w:rsid w:val="00F073BE"/>
    <w:rsid w:val="00F344E0"/>
    <w:rsid w:val="00FB1960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0F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2012-05-07T02:54:00Z</dcterms:created>
  <dcterms:modified xsi:type="dcterms:W3CDTF">2012-05-07T02:55:00Z</dcterms:modified>
</cp:coreProperties>
</file>