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832" w:rsidRPr="003E0832" w:rsidRDefault="003E0832" w:rsidP="003E08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E0832">
        <w:rPr>
          <w:rFonts w:ascii="Arial" w:hAnsi="Arial" w:cs="Arial"/>
          <w:i/>
          <w:iCs/>
          <w:sz w:val="24"/>
          <w:szCs w:val="24"/>
        </w:rPr>
        <w:t>Hipermedia</w:t>
      </w:r>
      <w:r w:rsidRPr="003E0832">
        <w:rPr>
          <w:rFonts w:ascii="Arial" w:hAnsi="Arial" w:cs="Arial"/>
          <w:sz w:val="24"/>
          <w:szCs w:val="24"/>
        </w:rPr>
        <w:t>. El entorno combina el hipertexto con los multimedia de manera que</w:t>
      </w:r>
    </w:p>
    <w:p w:rsidR="003E0832" w:rsidRPr="003E0832" w:rsidRDefault="003E0832" w:rsidP="003E08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3E0832">
        <w:rPr>
          <w:rFonts w:ascii="Arial" w:hAnsi="Arial" w:cs="Arial"/>
          <w:sz w:val="24"/>
          <w:szCs w:val="24"/>
        </w:rPr>
        <w:t>la</w:t>
      </w:r>
      <w:proofErr w:type="gramEnd"/>
      <w:r w:rsidRPr="003E0832">
        <w:rPr>
          <w:rFonts w:ascii="Arial" w:hAnsi="Arial" w:cs="Arial"/>
          <w:sz w:val="24"/>
          <w:szCs w:val="24"/>
        </w:rPr>
        <w:t xml:space="preserve"> información digital -presentada en diferentes formatos- se distribuye a través</w:t>
      </w:r>
    </w:p>
    <w:p w:rsidR="003E0832" w:rsidRPr="003E0832" w:rsidRDefault="003E0832" w:rsidP="003E08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3E0832">
        <w:rPr>
          <w:rFonts w:ascii="Arial" w:hAnsi="Arial" w:cs="Arial"/>
          <w:sz w:val="24"/>
          <w:szCs w:val="24"/>
        </w:rPr>
        <w:t>de</w:t>
      </w:r>
      <w:proofErr w:type="gramEnd"/>
      <w:r w:rsidRPr="003E0832">
        <w:rPr>
          <w:rFonts w:ascii="Arial" w:hAnsi="Arial" w:cs="Arial"/>
          <w:sz w:val="24"/>
          <w:szCs w:val="24"/>
        </w:rPr>
        <w:t xml:space="preserve"> enlaces de hipertexto. Desde el punto de vista del usuario, este sistema de</w:t>
      </w:r>
    </w:p>
    <w:p w:rsidR="003E0832" w:rsidRPr="003E0832" w:rsidRDefault="003E0832" w:rsidP="003E08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3E0832">
        <w:rPr>
          <w:rFonts w:ascii="Arial" w:hAnsi="Arial" w:cs="Arial"/>
          <w:sz w:val="24"/>
          <w:szCs w:val="24"/>
        </w:rPr>
        <w:t>organización</w:t>
      </w:r>
      <w:proofErr w:type="gramEnd"/>
      <w:r w:rsidRPr="003E0832">
        <w:rPr>
          <w:rFonts w:ascii="Arial" w:hAnsi="Arial" w:cs="Arial"/>
          <w:sz w:val="24"/>
          <w:szCs w:val="24"/>
        </w:rPr>
        <w:t xml:space="preserve"> y presentación lo facilita el papel activo del lector en el proceso de</w:t>
      </w:r>
    </w:p>
    <w:p w:rsidR="003E0832" w:rsidRPr="003E0832" w:rsidRDefault="003E0832" w:rsidP="003E08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3E0832">
        <w:rPr>
          <w:rFonts w:ascii="Arial" w:hAnsi="Arial" w:cs="Arial"/>
          <w:sz w:val="24"/>
          <w:szCs w:val="24"/>
        </w:rPr>
        <w:t>exposición</w:t>
      </w:r>
      <w:proofErr w:type="gramEnd"/>
      <w:r w:rsidRPr="003E0832">
        <w:rPr>
          <w:rFonts w:ascii="Arial" w:hAnsi="Arial" w:cs="Arial"/>
          <w:sz w:val="24"/>
          <w:szCs w:val="24"/>
        </w:rPr>
        <w:t xml:space="preserve"> a los contenidos, escogiendo los trayectos de su exploración que no</w:t>
      </w:r>
    </w:p>
    <w:p w:rsidR="003E0832" w:rsidRPr="003E0832" w:rsidRDefault="003E0832" w:rsidP="003E08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3E0832">
        <w:rPr>
          <w:rFonts w:ascii="Arial" w:hAnsi="Arial" w:cs="Arial"/>
          <w:sz w:val="24"/>
          <w:szCs w:val="24"/>
        </w:rPr>
        <w:t>habrán</w:t>
      </w:r>
      <w:proofErr w:type="gramEnd"/>
      <w:r w:rsidRPr="003E0832">
        <w:rPr>
          <w:rFonts w:ascii="Arial" w:hAnsi="Arial" w:cs="Arial"/>
          <w:sz w:val="24"/>
          <w:szCs w:val="24"/>
        </w:rPr>
        <w:t xml:space="preserve"> de ajustarse necesariamente a una secuencia lineal, y decidiendo el ritmo</w:t>
      </w:r>
    </w:p>
    <w:p w:rsidR="003E0832" w:rsidRPr="003E0832" w:rsidRDefault="003E0832" w:rsidP="003E08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3E0832">
        <w:rPr>
          <w:rFonts w:ascii="Arial" w:hAnsi="Arial" w:cs="Arial"/>
          <w:sz w:val="24"/>
          <w:szCs w:val="24"/>
        </w:rPr>
        <w:t>del</w:t>
      </w:r>
      <w:proofErr w:type="gramEnd"/>
      <w:r w:rsidRPr="003E0832">
        <w:rPr>
          <w:rFonts w:ascii="Arial" w:hAnsi="Arial" w:cs="Arial"/>
          <w:sz w:val="24"/>
          <w:szCs w:val="24"/>
        </w:rPr>
        <w:t xml:space="preserve"> proceso (</w:t>
      </w:r>
      <w:proofErr w:type="spellStart"/>
      <w:r w:rsidRPr="003E0832">
        <w:rPr>
          <w:rFonts w:ascii="Arial" w:hAnsi="Arial" w:cs="Arial"/>
          <w:sz w:val="24"/>
          <w:szCs w:val="24"/>
        </w:rPr>
        <w:t>Weiland</w:t>
      </w:r>
      <w:proofErr w:type="spellEnd"/>
      <w:r w:rsidRPr="003E0832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3E0832">
        <w:rPr>
          <w:rFonts w:ascii="Arial" w:hAnsi="Arial" w:cs="Arial"/>
          <w:sz w:val="24"/>
          <w:szCs w:val="24"/>
        </w:rPr>
        <w:t>Shneiderman</w:t>
      </w:r>
      <w:proofErr w:type="spellEnd"/>
      <w:r w:rsidRPr="003E0832">
        <w:rPr>
          <w:rFonts w:ascii="Arial" w:hAnsi="Arial" w:cs="Arial"/>
          <w:sz w:val="24"/>
          <w:szCs w:val="24"/>
        </w:rPr>
        <w:t>, 1989), así como el atractivo que supone el</w:t>
      </w:r>
    </w:p>
    <w:p w:rsidR="003E0832" w:rsidRPr="003E0832" w:rsidRDefault="003E0832" w:rsidP="003E08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3E0832">
        <w:rPr>
          <w:rFonts w:ascii="Arial" w:hAnsi="Arial" w:cs="Arial"/>
          <w:sz w:val="24"/>
          <w:szCs w:val="24"/>
        </w:rPr>
        <w:t>acceso</w:t>
      </w:r>
      <w:proofErr w:type="gramEnd"/>
      <w:r w:rsidRPr="003E0832">
        <w:rPr>
          <w:rFonts w:ascii="Arial" w:hAnsi="Arial" w:cs="Arial"/>
          <w:sz w:val="24"/>
          <w:szCs w:val="24"/>
        </w:rPr>
        <w:t xml:space="preserve"> al contenido presentado de forma estática (texto e ilustraciones) y</w:t>
      </w:r>
    </w:p>
    <w:p w:rsidR="00C50BC2" w:rsidRPr="003E0832" w:rsidRDefault="003E0832" w:rsidP="003E0832">
      <w:pPr>
        <w:rPr>
          <w:sz w:val="24"/>
          <w:szCs w:val="24"/>
        </w:rPr>
      </w:pPr>
      <w:proofErr w:type="gramStart"/>
      <w:r w:rsidRPr="003E0832">
        <w:rPr>
          <w:rFonts w:ascii="Arial" w:hAnsi="Arial" w:cs="Arial"/>
          <w:sz w:val="24"/>
          <w:szCs w:val="24"/>
        </w:rPr>
        <w:t>dinámica</w:t>
      </w:r>
      <w:proofErr w:type="gramEnd"/>
      <w:r w:rsidRPr="003E0832">
        <w:rPr>
          <w:rFonts w:ascii="Arial" w:hAnsi="Arial" w:cs="Arial"/>
          <w:sz w:val="24"/>
          <w:szCs w:val="24"/>
        </w:rPr>
        <w:t xml:space="preserve"> (mediante sonido, animaciones, vídeo).</w:t>
      </w:r>
    </w:p>
    <w:sectPr w:rsidR="00C50BC2" w:rsidRPr="003E0832" w:rsidSect="00C50B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3E0832"/>
    <w:rsid w:val="003E0832"/>
    <w:rsid w:val="00A87A87"/>
    <w:rsid w:val="00C50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B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580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2012-05-11T18:55:00Z</dcterms:created>
  <dcterms:modified xsi:type="dcterms:W3CDTF">2012-05-11T18:56:00Z</dcterms:modified>
</cp:coreProperties>
</file>