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F52" w:rsidRPr="00440F52" w:rsidRDefault="00440F52" w:rsidP="00440F52">
      <w:pPr>
        <w:jc w:val="center"/>
        <w:rPr>
          <w:rFonts w:asciiTheme="majorHAnsi" w:hAnsiTheme="majorHAnsi"/>
        </w:rPr>
      </w:pPr>
      <w:r w:rsidRPr="00440F52">
        <w:rPr>
          <w:rFonts w:asciiTheme="majorHAnsi" w:hAnsiTheme="majorHAnsi"/>
        </w:rPr>
        <w:t xml:space="preserve">What is </w:t>
      </w:r>
      <w:proofErr w:type="spellStart"/>
      <w:r w:rsidRPr="00440F52">
        <w:rPr>
          <w:rFonts w:asciiTheme="majorHAnsi" w:hAnsiTheme="majorHAnsi"/>
        </w:rPr>
        <w:t>Biomimicry</w:t>
      </w:r>
      <w:proofErr w:type="spellEnd"/>
      <w:r w:rsidRPr="00440F52">
        <w:rPr>
          <w:rFonts w:asciiTheme="majorHAnsi" w:hAnsiTheme="majorHAnsi"/>
        </w:rPr>
        <w:t>?</w:t>
      </w:r>
    </w:p>
    <w:p w:rsidR="00440F52" w:rsidRPr="00440F52" w:rsidRDefault="00440F52">
      <w:pPr>
        <w:rPr>
          <w:rFonts w:asciiTheme="majorHAnsi" w:hAnsiTheme="majorHAnsi"/>
        </w:rPr>
      </w:pPr>
    </w:p>
    <w:p w:rsidR="00440F52" w:rsidRPr="00440F52" w:rsidRDefault="00440F52">
      <w:pPr>
        <w:rPr>
          <w:rFonts w:asciiTheme="majorHAnsi" w:hAnsiTheme="majorHAnsi"/>
        </w:rPr>
      </w:pPr>
      <w:hyperlink r:id="rId5" w:history="1">
        <w:r w:rsidRPr="00440F52">
          <w:rPr>
            <w:rStyle w:val="Hyperlink"/>
            <w:rFonts w:asciiTheme="majorHAnsi" w:hAnsiTheme="majorHAnsi"/>
          </w:rPr>
          <w:t>http://biomimicryinstitute.org/about-us/what-is-biomimicry.html</w:t>
        </w:r>
      </w:hyperlink>
    </w:p>
    <w:p w:rsidR="00440F52" w:rsidRPr="00440F52" w:rsidRDefault="00440F52">
      <w:pPr>
        <w:rPr>
          <w:rFonts w:asciiTheme="majorHAnsi" w:hAnsiTheme="majorHAnsi"/>
        </w:rPr>
      </w:pPr>
    </w:p>
    <w:p w:rsidR="00440F52" w:rsidRPr="00440F52" w:rsidRDefault="00440F52" w:rsidP="00440F52">
      <w:pPr>
        <w:pStyle w:val="NormalWeb"/>
        <w:spacing w:before="2" w:after="2"/>
        <w:rPr>
          <w:rFonts w:asciiTheme="majorHAnsi" w:hAnsiTheme="majorHAnsi"/>
          <w:sz w:val="24"/>
        </w:rPr>
      </w:pPr>
      <w:proofErr w:type="spellStart"/>
      <w:r w:rsidRPr="00440F52">
        <w:rPr>
          <w:rFonts w:asciiTheme="majorHAnsi" w:hAnsiTheme="majorHAnsi"/>
          <w:sz w:val="24"/>
        </w:rPr>
        <w:t>Biomimicry</w:t>
      </w:r>
      <w:proofErr w:type="spellEnd"/>
      <w:r w:rsidRPr="00440F52">
        <w:rPr>
          <w:rFonts w:asciiTheme="majorHAnsi" w:hAnsiTheme="majorHAnsi"/>
          <w:sz w:val="24"/>
        </w:rPr>
        <w:t xml:space="preserve"> (from bios, meaning life, and mimesis, meaning to imitate) is a new discipline that studies nature's best ideas and then imitates these designs and processes to solve human problems. Studying a leaf to invent a better solar cell is an example. I think of it as "innovation inspired by nature." </w:t>
      </w:r>
    </w:p>
    <w:p w:rsidR="00440F52" w:rsidRPr="00440F52" w:rsidRDefault="00440F52" w:rsidP="00440F52">
      <w:pPr>
        <w:pStyle w:val="NormalWeb"/>
        <w:spacing w:before="2" w:after="2"/>
        <w:rPr>
          <w:rFonts w:asciiTheme="majorHAnsi" w:hAnsiTheme="majorHAnsi"/>
          <w:sz w:val="24"/>
        </w:rPr>
      </w:pPr>
      <w:r w:rsidRPr="00440F52">
        <w:rPr>
          <w:rFonts w:asciiTheme="majorHAnsi" w:hAnsiTheme="majorHAnsi"/>
          <w:sz w:val="24"/>
        </w:rPr>
        <w:t xml:space="preserve">The core idea is that nature, imaginative by necessity, has already solved many of the problems we are grappling with. Animals, plants, and microbes are the consummate engineers. They have found what works, what is appropriate, and most important, what lasts here on Earth. This is the real news of </w:t>
      </w:r>
      <w:proofErr w:type="spellStart"/>
      <w:r w:rsidRPr="00440F52">
        <w:rPr>
          <w:rFonts w:asciiTheme="majorHAnsi" w:hAnsiTheme="majorHAnsi"/>
          <w:sz w:val="24"/>
        </w:rPr>
        <w:t>biomimicry</w:t>
      </w:r>
      <w:proofErr w:type="spellEnd"/>
      <w:r w:rsidRPr="00440F52">
        <w:rPr>
          <w:rFonts w:asciiTheme="majorHAnsi" w:hAnsiTheme="majorHAnsi"/>
          <w:sz w:val="24"/>
        </w:rPr>
        <w:t xml:space="preserve">: After 3.8 billion years of research and development, failures are fossils, and what surrounds us is the secret to survival. </w:t>
      </w:r>
    </w:p>
    <w:p w:rsidR="00440F52" w:rsidRPr="00440F52" w:rsidRDefault="00440F52" w:rsidP="00440F52">
      <w:pPr>
        <w:pStyle w:val="NormalWeb"/>
        <w:spacing w:before="2" w:after="2"/>
        <w:rPr>
          <w:rFonts w:asciiTheme="majorHAnsi" w:hAnsiTheme="majorHAnsi"/>
          <w:sz w:val="24"/>
        </w:rPr>
      </w:pPr>
      <w:r w:rsidRPr="00440F52">
        <w:rPr>
          <w:rFonts w:asciiTheme="majorHAnsi" w:hAnsiTheme="majorHAnsi"/>
          <w:sz w:val="24"/>
        </w:rPr>
        <w:t xml:space="preserve">Like the viceroy butterfly imitating the monarch, we humans are imitating the </w:t>
      </w:r>
      <w:proofErr w:type="gramStart"/>
      <w:r w:rsidRPr="00440F52">
        <w:rPr>
          <w:rFonts w:asciiTheme="majorHAnsi" w:hAnsiTheme="majorHAnsi"/>
          <w:sz w:val="24"/>
        </w:rPr>
        <w:t>best adapted</w:t>
      </w:r>
      <w:proofErr w:type="gramEnd"/>
      <w:r w:rsidRPr="00440F52">
        <w:rPr>
          <w:rFonts w:asciiTheme="majorHAnsi" w:hAnsiTheme="majorHAnsi"/>
          <w:sz w:val="24"/>
        </w:rPr>
        <w:t xml:space="preserve"> organisms in our habitat. We are learning, for instance, how to harness energy like a leaf, grow food like a prairie, build ceramics like an abalone, self-medicate like a chimp, create color like a peacock, compute like a cell, and run a business like a hickory forest. </w:t>
      </w:r>
    </w:p>
    <w:p w:rsidR="00440F52" w:rsidRPr="00440F52" w:rsidRDefault="00440F52" w:rsidP="00440F52">
      <w:pPr>
        <w:pStyle w:val="NormalWeb"/>
        <w:spacing w:before="2" w:after="2"/>
        <w:rPr>
          <w:rFonts w:asciiTheme="majorHAnsi" w:hAnsiTheme="majorHAnsi"/>
          <w:sz w:val="24"/>
        </w:rPr>
      </w:pPr>
      <w:r w:rsidRPr="00440F52">
        <w:rPr>
          <w:rFonts w:asciiTheme="majorHAnsi" w:hAnsiTheme="majorHAnsi"/>
          <w:sz w:val="24"/>
        </w:rPr>
        <w:t xml:space="preserve">The conscious emulation of life's genius is a survival strategy for the human race, a path to a sustainable future. The more our world functions like the natural world, the more likely we are to endure on this home that is ours, but not ours alone. </w:t>
      </w:r>
    </w:p>
    <w:p w:rsidR="00440F52" w:rsidRPr="00440F52" w:rsidRDefault="00440F52">
      <w:pPr>
        <w:rPr>
          <w:rFonts w:asciiTheme="majorHAnsi" w:hAnsiTheme="majorHAnsi"/>
        </w:rPr>
      </w:pPr>
    </w:p>
    <w:p w:rsidR="00440F52" w:rsidRPr="00440F52" w:rsidRDefault="00440F52">
      <w:pPr>
        <w:rPr>
          <w:rFonts w:asciiTheme="majorHAnsi" w:hAnsiTheme="majorHAnsi"/>
        </w:rPr>
      </w:pPr>
    </w:p>
    <w:p w:rsidR="00440F52" w:rsidRPr="00440F52" w:rsidRDefault="00440F52" w:rsidP="00440F52">
      <w:pPr>
        <w:jc w:val="center"/>
        <w:rPr>
          <w:rFonts w:asciiTheme="majorHAnsi" w:hAnsiTheme="majorHAnsi"/>
        </w:rPr>
      </w:pPr>
      <w:r w:rsidRPr="00440F52">
        <w:rPr>
          <w:rFonts w:asciiTheme="majorHAnsi" w:hAnsiTheme="majorHAnsi"/>
        </w:rPr>
        <w:t>Looking at Nature as Model, Measure, and Mentor</w:t>
      </w:r>
    </w:p>
    <w:p w:rsidR="00440F52" w:rsidRPr="00440F52" w:rsidRDefault="00440F52">
      <w:pPr>
        <w:rPr>
          <w:rFonts w:asciiTheme="majorHAnsi" w:hAnsiTheme="majorHAnsi"/>
        </w:rPr>
      </w:pPr>
    </w:p>
    <w:p w:rsidR="00440F52" w:rsidRPr="00440F52" w:rsidRDefault="00440F52" w:rsidP="00440F52">
      <w:pPr>
        <w:spacing w:beforeLines="1" w:afterLines="1"/>
        <w:rPr>
          <w:rFonts w:asciiTheme="majorHAnsi" w:hAnsiTheme="majorHAnsi" w:cs="Times New Roman"/>
          <w:szCs w:val="20"/>
        </w:rPr>
      </w:pPr>
      <w:r w:rsidRPr="00440F52">
        <w:rPr>
          <w:rFonts w:asciiTheme="majorHAnsi" w:hAnsiTheme="majorHAnsi" w:cs="Times New Roman"/>
          <w:szCs w:val="20"/>
        </w:rPr>
        <w:t xml:space="preserve">If we want to consciously emulate nature's genius, we need to look at nature differently.  In </w:t>
      </w:r>
      <w:proofErr w:type="spellStart"/>
      <w:r w:rsidRPr="00440F52">
        <w:rPr>
          <w:rFonts w:asciiTheme="majorHAnsi" w:hAnsiTheme="majorHAnsi" w:cs="Times New Roman"/>
          <w:szCs w:val="20"/>
        </w:rPr>
        <w:t>biomimicry</w:t>
      </w:r>
      <w:proofErr w:type="spellEnd"/>
      <w:r w:rsidRPr="00440F52">
        <w:rPr>
          <w:rFonts w:asciiTheme="majorHAnsi" w:hAnsiTheme="majorHAnsi" w:cs="Times New Roman"/>
          <w:szCs w:val="20"/>
        </w:rPr>
        <w:t xml:space="preserve">, we look at nature as model, measure, and mentor. </w:t>
      </w:r>
      <w:r w:rsidRPr="00440F52">
        <w:rPr>
          <w:rFonts w:asciiTheme="majorHAnsi" w:hAnsiTheme="majorHAnsi" w:cs="Times New Roman"/>
          <w:b/>
          <w:szCs w:val="20"/>
        </w:rPr>
        <w:t> </w:t>
      </w:r>
      <w:r w:rsidRPr="00440F52">
        <w:rPr>
          <w:rFonts w:asciiTheme="majorHAnsi" w:hAnsiTheme="majorHAnsi" w:cs="Times New Roman"/>
          <w:szCs w:val="20"/>
        </w:rPr>
        <w:t xml:space="preserve"> </w:t>
      </w:r>
    </w:p>
    <w:p w:rsidR="00440F52" w:rsidRPr="00440F52" w:rsidRDefault="00440F52" w:rsidP="00440F52">
      <w:pPr>
        <w:rPr>
          <w:rFonts w:asciiTheme="majorHAnsi" w:hAnsiTheme="majorHAnsi"/>
        </w:rPr>
      </w:pPr>
      <w:r w:rsidRPr="00440F52">
        <w:rPr>
          <w:rFonts w:asciiTheme="majorHAnsi" w:hAnsiTheme="majorHAnsi" w:cs="Times New Roman"/>
          <w:b/>
          <w:szCs w:val="20"/>
        </w:rPr>
        <w:t>Nature as model:</w:t>
      </w:r>
      <w:r w:rsidRPr="00440F52">
        <w:rPr>
          <w:rFonts w:asciiTheme="majorHAnsi" w:hAnsiTheme="majorHAnsi" w:cs="Times New Roman"/>
          <w:szCs w:val="20"/>
        </w:rPr>
        <w:t xml:space="preserve"> </w:t>
      </w:r>
      <w:proofErr w:type="spellStart"/>
      <w:r w:rsidRPr="00440F52">
        <w:rPr>
          <w:rFonts w:asciiTheme="majorHAnsi" w:hAnsiTheme="majorHAnsi" w:cs="Times New Roman"/>
          <w:szCs w:val="20"/>
        </w:rPr>
        <w:t>Biomimicry</w:t>
      </w:r>
      <w:proofErr w:type="spellEnd"/>
      <w:r w:rsidRPr="00440F52">
        <w:rPr>
          <w:rFonts w:asciiTheme="majorHAnsi" w:hAnsiTheme="majorHAnsi" w:cs="Times New Roman"/>
          <w:szCs w:val="20"/>
        </w:rPr>
        <w:t xml:space="preserve"> is a new science that studies nature’s models and then emulates these forms, process, systems, and strategies to solve human problems – sustainably.  The </w:t>
      </w:r>
      <w:proofErr w:type="spellStart"/>
      <w:r w:rsidRPr="00440F52">
        <w:rPr>
          <w:rFonts w:asciiTheme="majorHAnsi" w:hAnsiTheme="majorHAnsi" w:cs="Times New Roman"/>
          <w:szCs w:val="20"/>
        </w:rPr>
        <w:t>Biomimicry</w:t>
      </w:r>
      <w:proofErr w:type="spellEnd"/>
      <w:r w:rsidRPr="00440F52">
        <w:rPr>
          <w:rFonts w:asciiTheme="majorHAnsi" w:hAnsiTheme="majorHAnsi" w:cs="Times New Roman"/>
          <w:szCs w:val="20"/>
        </w:rPr>
        <w:t xml:space="preserve"> Guild and its collaborators have developed a practical design tool, called the </w:t>
      </w:r>
      <w:r w:rsidRPr="00440F52">
        <w:rPr>
          <w:rFonts w:asciiTheme="majorHAnsi" w:hAnsiTheme="majorHAnsi" w:cs="Times New Roman"/>
          <w:szCs w:val="20"/>
        </w:rPr>
        <w:fldChar w:fldCharType="begin"/>
      </w:r>
      <w:r w:rsidRPr="00440F52">
        <w:rPr>
          <w:rFonts w:asciiTheme="majorHAnsi" w:hAnsiTheme="majorHAnsi" w:cs="Times New Roman"/>
          <w:szCs w:val="20"/>
        </w:rPr>
        <w:instrText xml:space="preserve"> HYPERLINK "http://www.biomimicryinstitute.org/about-us/biomimicry-a-tool-for-innovation.html" \t "_self" </w:instrText>
      </w:r>
      <w:r w:rsidRPr="00440F52">
        <w:rPr>
          <w:rFonts w:asciiTheme="majorHAnsi" w:hAnsiTheme="majorHAnsi" w:cs="Times New Roman"/>
          <w:szCs w:val="20"/>
        </w:rPr>
      </w:r>
      <w:r w:rsidRPr="00440F52">
        <w:rPr>
          <w:rFonts w:asciiTheme="majorHAnsi" w:hAnsiTheme="majorHAnsi" w:cs="Times New Roman"/>
          <w:szCs w:val="20"/>
        </w:rPr>
        <w:fldChar w:fldCharType="separate"/>
      </w:r>
      <w:proofErr w:type="spellStart"/>
      <w:r w:rsidRPr="00440F52">
        <w:rPr>
          <w:rFonts w:asciiTheme="majorHAnsi" w:hAnsiTheme="majorHAnsi" w:cs="Times New Roman"/>
          <w:color w:val="0000FF"/>
          <w:szCs w:val="20"/>
          <w:u w:val="single"/>
        </w:rPr>
        <w:t>Biomimicry</w:t>
      </w:r>
      <w:proofErr w:type="spellEnd"/>
      <w:r w:rsidRPr="00440F52">
        <w:rPr>
          <w:rFonts w:asciiTheme="majorHAnsi" w:hAnsiTheme="majorHAnsi" w:cs="Times New Roman"/>
          <w:color w:val="0000FF"/>
          <w:szCs w:val="20"/>
          <w:u w:val="single"/>
        </w:rPr>
        <w:t xml:space="preserve"> Design Spiral</w:t>
      </w:r>
      <w:r w:rsidRPr="00440F52">
        <w:rPr>
          <w:rFonts w:asciiTheme="majorHAnsi" w:hAnsiTheme="majorHAnsi" w:cs="Times New Roman"/>
          <w:szCs w:val="20"/>
        </w:rPr>
        <w:fldChar w:fldCharType="end"/>
      </w:r>
      <w:r w:rsidRPr="00440F52">
        <w:rPr>
          <w:rFonts w:asciiTheme="majorHAnsi" w:hAnsiTheme="majorHAnsi" w:cs="Times New Roman"/>
          <w:szCs w:val="20"/>
        </w:rPr>
        <w:t>, for using nature as model.</w:t>
      </w:r>
      <w:r w:rsidRPr="00440F52">
        <w:rPr>
          <w:rFonts w:asciiTheme="majorHAnsi" w:hAnsiTheme="majorHAnsi" w:cs="Times New Roman"/>
          <w:szCs w:val="20"/>
        </w:rPr>
        <w:br/>
      </w:r>
      <w:r w:rsidRPr="00440F52">
        <w:rPr>
          <w:rFonts w:asciiTheme="majorHAnsi" w:hAnsiTheme="majorHAnsi" w:cs="Times New Roman"/>
          <w:szCs w:val="20"/>
        </w:rPr>
        <w:br/>
      </w:r>
      <w:r w:rsidRPr="00440F52">
        <w:rPr>
          <w:rFonts w:asciiTheme="majorHAnsi" w:hAnsiTheme="majorHAnsi" w:cs="Times New Roman"/>
          <w:b/>
          <w:szCs w:val="20"/>
        </w:rPr>
        <w:t>Nature as measure:</w:t>
      </w:r>
      <w:r w:rsidRPr="00440F52">
        <w:rPr>
          <w:rFonts w:asciiTheme="majorHAnsi" w:hAnsiTheme="majorHAnsi" w:cs="Times New Roman"/>
          <w:szCs w:val="20"/>
        </w:rPr>
        <w:t xml:space="preserve"> </w:t>
      </w:r>
      <w:proofErr w:type="spellStart"/>
      <w:r w:rsidRPr="00440F52">
        <w:rPr>
          <w:rFonts w:asciiTheme="majorHAnsi" w:hAnsiTheme="majorHAnsi" w:cs="Times New Roman"/>
          <w:szCs w:val="20"/>
        </w:rPr>
        <w:t>Biomimicry</w:t>
      </w:r>
      <w:proofErr w:type="spellEnd"/>
      <w:r w:rsidRPr="00440F52">
        <w:rPr>
          <w:rFonts w:asciiTheme="majorHAnsi" w:hAnsiTheme="majorHAnsi" w:cs="Times New Roman"/>
          <w:szCs w:val="20"/>
        </w:rPr>
        <w:t xml:space="preserve"> uses an ecological standard to judge the sustainability of our innovations.  After 3.8 billion years of evolution, nature has learned what works and what lasts.  Nature as measure is captured in Life's Principles and is embedded in the </w:t>
      </w:r>
      <w:proofErr w:type="spellStart"/>
      <w:r w:rsidRPr="00440F52">
        <w:rPr>
          <w:rFonts w:asciiTheme="majorHAnsi" w:hAnsiTheme="majorHAnsi" w:cs="Times New Roman"/>
          <w:szCs w:val="20"/>
        </w:rPr>
        <w:t>evalute</w:t>
      </w:r>
      <w:proofErr w:type="spellEnd"/>
      <w:r w:rsidRPr="00440F52">
        <w:rPr>
          <w:rFonts w:asciiTheme="majorHAnsi" w:hAnsiTheme="majorHAnsi" w:cs="Times New Roman"/>
          <w:szCs w:val="20"/>
        </w:rPr>
        <w:t xml:space="preserve"> step of the </w:t>
      </w:r>
      <w:r w:rsidRPr="00440F52">
        <w:rPr>
          <w:rFonts w:asciiTheme="majorHAnsi" w:hAnsiTheme="majorHAnsi" w:cs="Times New Roman"/>
          <w:szCs w:val="20"/>
        </w:rPr>
        <w:fldChar w:fldCharType="begin"/>
      </w:r>
      <w:r w:rsidRPr="00440F52">
        <w:rPr>
          <w:rFonts w:asciiTheme="majorHAnsi" w:hAnsiTheme="majorHAnsi" w:cs="Times New Roman"/>
          <w:szCs w:val="20"/>
        </w:rPr>
        <w:instrText xml:space="preserve"> HYPERLINK "http://www.biomimicryinstitute.org/about-us/biomimicry-a-tool-for-innovation.html" \t "_self" </w:instrText>
      </w:r>
      <w:r w:rsidRPr="00440F52">
        <w:rPr>
          <w:rFonts w:asciiTheme="majorHAnsi" w:hAnsiTheme="majorHAnsi" w:cs="Times New Roman"/>
          <w:szCs w:val="20"/>
        </w:rPr>
      </w:r>
      <w:r w:rsidRPr="00440F52">
        <w:rPr>
          <w:rFonts w:asciiTheme="majorHAnsi" w:hAnsiTheme="majorHAnsi" w:cs="Times New Roman"/>
          <w:szCs w:val="20"/>
        </w:rPr>
        <w:fldChar w:fldCharType="separate"/>
      </w:r>
      <w:proofErr w:type="spellStart"/>
      <w:r w:rsidRPr="00440F52">
        <w:rPr>
          <w:rFonts w:asciiTheme="majorHAnsi" w:hAnsiTheme="majorHAnsi" w:cs="Times New Roman"/>
          <w:color w:val="0000FF"/>
          <w:szCs w:val="20"/>
          <w:u w:val="single"/>
        </w:rPr>
        <w:t>Biomimicry</w:t>
      </w:r>
      <w:proofErr w:type="spellEnd"/>
      <w:r w:rsidRPr="00440F52">
        <w:rPr>
          <w:rFonts w:asciiTheme="majorHAnsi" w:hAnsiTheme="majorHAnsi" w:cs="Times New Roman"/>
          <w:color w:val="0000FF"/>
          <w:szCs w:val="20"/>
          <w:u w:val="single"/>
        </w:rPr>
        <w:t xml:space="preserve"> Design Spiral</w:t>
      </w:r>
      <w:r w:rsidRPr="00440F52">
        <w:rPr>
          <w:rFonts w:asciiTheme="majorHAnsi" w:hAnsiTheme="majorHAnsi" w:cs="Times New Roman"/>
          <w:szCs w:val="20"/>
        </w:rPr>
        <w:fldChar w:fldCharType="end"/>
      </w:r>
      <w:r w:rsidRPr="00440F52">
        <w:rPr>
          <w:rFonts w:asciiTheme="majorHAnsi" w:hAnsiTheme="majorHAnsi" w:cs="Times New Roman"/>
          <w:szCs w:val="20"/>
        </w:rPr>
        <w:t xml:space="preserve">. </w:t>
      </w:r>
    </w:p>
    <w:p w:rsidR="00AB236A" w:rsidRDefault="00AB236A">
      <w:pPr>
        <w:rPr>
          <w:rFonts w:asciiTheme="majorHAnsi" w:hAnsiTheme="majorHAnsi"/>
        </w:rPr>
      </w:pPr>
    </w:p>
    <w:p w:rsidR="00AB236A" w:rsidRDefault="00AB236A">
      <w:pPr>
        <w:rPr>
          <w:rFonts w:asciiTheme="majorHAnsi" w:hAnsiTheme="majorHAnsi"/>
        </w:rPr>
      </w:pPr>
    </w:p>
    <w:p w:rsidR="00AB236A" w:rsidRDefault="00AB236A">
      <w:pPr>
        <w:rPr>
          <w:rFonts w:asciiTheme="majorHAnsi" w:hAnsiTheme="majorHAnsi"/>
        </w:rPr>
      </w:pPr>
      <w:proofErr w:type="spellStart"/>
      <w:r>
        <w:rPr>
          <w:rFonts w:asciiTheme="majorHAnsi" w:hAnsiTheme="majorHAnsi"/>
        </w:rPr>
        <w:t>Biomimicry</w:t>
      </w:r>
      <w:proofErr w:type="spellEnd"/>
      <w:r>
        <w:rPr>
          <w:rFonts w:asciiTheme="majorHAnsi" w:hAnsiTheme="majorHAnsi"/>
        </w:rPr>
        <w:t>:  A Tool for Innovation</w:t>
      </w:r>
    </w:p>
    <w:p w:rsidR="00AB236A" w:rsidRDefault="00AB236A">
      <w:pPr>
        <w:rPr>
          <w:rFonts w:asciiTheme="majorHAnsi" w:hAnsiTheme="majorHAnsi"/>
        </w:rPr>
      </w:pPr>
    </w:p>
    <w:p w:rsidR="00AB236A" w:rsidRPr="00AB236A" w:rsidRDefault="00AB236A" w:rsidP="00AB236A">
      <w:pPr>
        <w:pStyle w:val="NormalWeb"/>
        <w:spacing w:before="2" w:after="2"/>
        <w:rPr>
          <w:rFonts w:asciiTheme="majorHAnsi" w:hAnsiTheme="majorHAnsi"/>
          <w:sz w:val="24"/>
        </w:rPr>
      </w:pPr>
      <w:r w:rsidRPr="00AB236A">
        <w:rPr>
          <w:rFonts w:asciiTheme="majorHAnsi" w:hAnsiTheme="majorHAnsi"/>
          <w:sz w:val="24"/>
        </w:rPr>
        <w:t xml:space="preserve">Innovators from all walks of life—engineers, managers, designers, architects, business leaders, and more--can use </w:t>
      </w:r>
      <w:proofErr w:type="spellStart"/>
      <w:r w:rsidRPr="00AB236A">
        <w:rPr>
          <w:rFonts w:asciiTheme="majorHAnsi" w:hAnsiTheme="majorHAnsi"/>
          <w:sz w:val="24"/>
        </w:rPr>
        <w:t>biomimicry</w:t>
      </w:r>
      <w:proofErr w:type="spellEnd"/>
      <w:r w:rsidRPr="00AB236A">
        <w:rPr>
          <w:rFonts w:asciiTheme="majorHAnsi" w:hAnsiTheme="majorHAnsi"/>
          <w:sz w:val="24"/>
        </w:rPr>
        <w:t xml:space="preserve"> as a tool to create more sustainable designs. The </w:t>
      </w:r>
      <w:proofErr w:type="spellStart"/>
      <w:r w:rsidRPr="00AB236A">
        <w:rPr>
          <w:rFonts w:asciiTheme="majorHAnsi" w:hAnsiTheme="majorHAnsi"/>
          <w:sz w:val="24"/>
        </w:rPr>
        <w:t>Biomimicry</w:t>
      </w:r>
      <w:proofErr w:type="spellEnd"/>
      <w:r w:rsidRPr="00AB236A">
        <w:rPr>
          <w:rFonts w:asciiTheme="majorHAnsi" w:hAnsiTheme="majorHAnsi"/>
          <w:sz w:val="24"/>
        </w:rPr>
        <w:t xml:space="preserve"> process of consulting life’s genius, described in the Design Spiral, can serve as a guide to help innovators use </w:t>
      </w:r>
      <w:proofErr w:type="spellStart"/>
      <w:r w:rsidRPr="00AB236A">
        <w:rPr>
          <w:rFonts w:asciiTheme="majorHAnsi" w:hAnsiTheme="majorHAnsi"/>
          <w:sz w:val="24"/>
        </w:rPr>
        <w:t>biomimicry</w:t>
      </w:r>
      <w:proofErr w:type="spellEnd"/>
      <w:r w:rsidRPr="00AB236A">
        <w:rPr>
          <w:rFonts w:asciiTheme="majorHAnsi" w:hAnsiTheme="majorHAnsi"/>
          <w:sz w:val="24"/>
        </w:rPr>
        <w:t xml:space="preserve"> to </w:t>
      </w:r>
      <w:proofErr w:type="spellStart"/>
      <w:r w:rsidRPr="00AB236A">
        <w:rPr>
          <w:rFonts w:asciiTheme="majorHAnsi" w:hAnsiTheme="majorHAnsi"/>
          <w:sz w:val="24"/>
        </w:rPr>
        <w:t>biologize</w:t>
      </w:r>
      <w:proofErr w:type="spellEnd"/>
      <w:r w:rsidRPr="00AB236A">
        <w:rPr>
          <w:rFonts w:asciiTheme="majorHAnsi" w:hAnsiTheme="majorHAnsi"/>
          <w:sz w:val="24"/>
        </w:rPr>
        <w:t xml:space="preserve"> a challenge, query the natural world for inspiration, then evaluate to ensure that the final design mimics nature at all levels—form, process, and ecosystem. </w:t>
      </w:r>
    </w:p>
    <w:p w:rsidR="00AB236A" w:rsidRPr="00AB236A" w:rsidRDefault="00AB236A" w:rsidP="00AB236A">
      <w:pPr>
        <w:pStyle w:val="NormalWeb"/>
        <w:spacing w:before="2" w:after="2"/>
        <w:rPr>
          <w:rFonts w:asciiTheme="majorHAnsi" w:hAnsiTheme="majorHAnsi"/>
          <w:sz w:val="24"/>
        </w:rPr>
      </w:pPr>
      <w:r w:rsidRPr="00AB236A">
        <w:rPr>
          <w:rFonts w:asciiTheme="majorHAnsi" w:hAnsiTheme="majorHAnsi"/>
          <w:sz w:val="24"/>
        </w:rPr>
        <w:t xml:space="preserve">Our methodology brings nature’s wisdom not just to the physical design, but also to the manufacturing process, the packaging, and all the way through to shipping, distribution, and take-back decisions. We use a spiral to emphasize the reiterative nature of the process—that is, after solving one challenge, then evaluating how well it meets life’s principles, another challenge often arises, and the design process begins anew. For instance, an innovator might design a wind turbine that mimics life’s streamlining principles, but then ask how will it be manufactured? Will the energy use and chemical processing mimic nature too? It can, with another cycle through the design method. </w:t>
      </w:r>
    </w:p>
    <w:p w:rsidR="00AB236A" w:rsidRDefault="00AB236A">
      <w:pPr>
        <w:rPr>
          <w:rFonts w:asciiTheme="majorHAnsi" w:hAnsiTheme="majorHAnsi"/>
        </w:rPr>
      </w:pPr>
    </w:p>
    <w:p w:rsidR="00AB236A" w:rsidRDefault="00AB236A" w:rsidP="00AB236A">
      <w:pPr>
        <w:pStyle w:val="Heading2"/>
        <w:spacing w:before="2" w:after="2"/>
        <w:jc w:val="center"/>
      </w:pPr>
      <w:r>
        <w:t>The Challenge to Biology Design Spiral</w:t>
      </w:r>
    </w:p>
    <w:p w:rsidR="00AB236A" w:rsidRDefault="00AB236A" w:rsidP="00AB236A">
      <w:pPr>
        <w:pStyle w:val="Heading2"/>
        <w:spacing w:before="2" w:after="2"/>
      </w:pPr>
    </w:p>
    <w:p w:rsidR="00AB236A" w:rsidRDefault="00AB236A" w:rsidP="00AB236A">
      <w:pPr>
        <w:pStyle w:val="NormalWeb"/>
        <w:spacing w:before="2" w:after="2"/>
      </w:pPr>
      <w:r>
        <w:rPr>
          <w:noProof/>
        </w:rPr>
        <w:drawing>
          <wp:inline distT="0" distB="0" distL="0" distR="0">
            <wp:extent cx="5650865" cy="4906834"/>
            <wp:effectExtent l="25400" t="0" r="0" b="0"/>
            <wp:docPr id="5" name="Picture 5" descr="hallenge_to_biology_design_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enge_to_biology_design_spiral.jpg"/>
                    <pic:cNvPicPr>
                      <a:picLocks noChangeAspect="1" noChangeArrowheads="1"/>
                    </pic:cNvPicPr>
                  </pic:nvPicPr>
                  <pic:blipFill>
                    <a:blip r:embed="rId6"/>
                    <a:srcRect/>
                    <a:stretch>
                      <a:fillRect/>
                    </a:stretch>
                  </pic:blipFill>
                  <pic:spPr bwMode="auto">
                    <a:xfrm>
                      <a:off x="0" y="0"/>
                      <a:ext cx="5650865" cy="4906834"/>
                    </a:xfrm>
                    <a:prstGeom prst="rect">
                      <a:avLst/>
                    </a:prstGeom>
                    <a:noFill/>
                    <a:ln w="9525">
                      <a:noFill/>
                      <a:miter lim="800000"/>
                      <a:headEnd/>
                      <a:tailEnd/>
                    </a:ln>
                  </pic:spPr>
                </pic:pic>
              </a:graphicData>
            </a:graphic>
          </wp:inline>
        </w:drawing>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Pr="00AB236A" w:rsidRDefault="00AB236A" w:rsidP="00AB236A">
      <w:pPr>
        <w:pStyle w:val="NormalWeb"/>
        <w:spacing w:before="2" w:after="2"/>
        <w:jc w:val="center"/>
        <w:rPr>
          <w:rFonts w:asciiTheme="majorHAnsi" w:hAnsiTheme="majorHAnsi"/>
          <w:b/>
          <w:sz w:val="24"/>
        </w:rPr>
      </w:pPr>
      <w:r w:rsidRPr="00AB236A">
        <w:rPr>
          <w:rFonts w:asciiTheme="majorHAnsi" w:hAnsiTheme="majorHAnsi"/>
          <w:b/>
          <w:sz w:val="24"/>
        </w:rPr>
        <w:t>The Steps of the Design Spiral</w:t>
      </w:r>
    </w:p>
    <w:p w:rsidR="00AB236A" w:rsidRPr="00AB236A" w:rsidRDefault="00AB236A" w:rsidP="00AB236A">
      <w:pPr>
        <w:pStyle w:val="NormalWeb"/>
        <w:spacing w:before="2" w:after="2"/>
        <w:rPr>
          <w:rFonts w:asciiTheme="majorHAnsi" w:hAnsiTheme="majorHAnsi"/>
          <w:sz w:val="24"/>
        </w:rPr>
      </w:pPr>
    </w:p>
    <w:p w:rsidR="00AB236A" w:rsidRPr="00AB236A" w:rsidRDefault="00AB236A" w:rsidP="00AB236A">
      <w:pPr>
        <w:spacing w:beforeLines="1" w:afterLines="1"/>
        <w:rPr>
          <w:rFonts w:asciiTheme="majorHAnsi" w:hAnsiTheme="majorHAnsi" w:cs="Times New Roman"/>
          <w:szCs w:val="20"/>
        </w:rPr>
      </w:pPr>
      <w:r w:rsidRPr="00AB236A">
        <w:rPr>
          <w:rFonts w:asciiTheme="majorHAnsi" w:hAnsiTheme="majorHAnsi" w:cs="Times New Roman"/>
          <w:b/>
          <w:szCs w:val="20"/>
        </w:rPr>
        <w:t>Identify</w:t>
      </w:r>
      <w:r w:rsidRPr="00AB236A">
        <w:rPr>
          <w:rFonts w:asciiTheme="majorHAnsi" w:hAnsiTheme="majorHAnsi" w:cs="Times New Roman"/>
          <w:szCs w:val="20"/>
        </w:rPr>
        <w:br/>
      </w:r>
      <w:r w:rsidRPr="00AB236A">
        <w:rPr>
          <w:rFonts w:asciiTheme="majorHAnsi" w:hAnsiTheme="majorHAnsi" w:cs="Times New Roman"/>
          <w:i/>
          <w:szCs w:val="20"/>
        </w:rPr>
        <w:t>Develop a Design Brief of the human need:</w:t>
      </w:r>
      <w:r w:rsidRPr="00AB236A">
        <w:rPr>
          <w:rFonts w:asciiTheme="majorHAnsi" w:hAnsiTheme="majorHAnsi" w:cs="Times New Roman"/>
          <w:szCs w:val="20"/>
        </w:rPr>
        <w:t xml:space="preserve"> </w:t>
      </w:r>
    </w:p>
    <w:p w:rsidR="00AB236A" w:rsidRPr="00AB236A" w:rsidRDefault="00AB236A" w:rsidP="00AB236A">
      <w:pPr>
        <w:numPr>
          <w:ilvl w:val="0"/>
          <w:numId w:val="1"/>
        </w:numPr>
        <w:spacing w:beforeLines="1" w:afterLines="1"/>
        <w:rPr>
          <w:rFonts w:asciiTheme="majorHAnsi" w:hAnsiTheme="majorHAnsi"/>
          <w:szCs w:val="20"/>
        </w:rPr>
      </w:pPr>
      <w:r w:rsidRPr="00AB236A">
        <w:rPr>
          <w:rFonts w:asciiTheme="majorHAnsi" w:hAnsiTheme="majorHAnsi"/>
          <w:szCs w:val="20"/>
        </w:rPr>
        <w:t>Develop a Design Brief with specifics about the problem to be resolved</w:t>
      </w:r>
    </w:p>
    <w:p w:rsidR="00AB236A" w:rsidRPr="00AB236A" w:rsidRDefault="00AB236A" w:rsidP="00AB236A">
      <w:pPr>
        <w:numPr>
          <w:ilvl w:val="0"/>
          <w:numId w:val="1"/>
        </w:numPr>
        <w:spacing w:beforeLines="1" w:afterLines="1"/>
        <w:rPr>
          <w:rFonts w:asciiTheme="majorHAnsi" w:hAnsiTheme="majorHAnsi"/>
          <w:szCs w:val="20"/>
        </w:rPr>
      </w:pPr>
      <w:r w:rsidRPr="00AB236A">
        <w:rPr>
          <w:rFonts w:asciiTheme="majorHAnsi" w:hAnsiTheme="majorHAnsi"/>
          <w:szCs w:val="20"/>
        </w:rPr>
        <w:t>Break down the Design Brief to identify the core of the problems and the design specifications </w:t>
      </w:r>
    </w:p>
    <w:p w:rsidR="00AB236A" w:rsidRPr="00AB236A" w:rsidRDefault="00AB236A" w:rsidP="00AB236A">
      <w:pPr>
        <w:numPr>
          <w:ilvl w:val="0"/>
          <w:numId w:val="1"/>
        </w:numPr>
        <w:spacing w:beforeLines="1" w:afterLines="1"/>
        <w:rPr>
          <w:rFonts w:asciiTheme="majorHAnsi" w:hAnsiTheme="majorHAnsi"/>
          <w:szCs w:val="20"/>
        </w:rPr>
      </w:pPr>
      <w:r w:rsidRPr="00AB236A">
        <w:rPr>
          <w:rFonts w:asciiTheme="majorHAnsi" w:hAnsiTheme="majorHAnsi"/>
          <w:szCs w:val="20"/>
        </w:rPr>
        <w:t>Identify the function you want your design to accomplish:  What do you want your design to do? (</w:t>
      </w:r>
      <w:proofErr w:type="gramStart"/>
      <w:r w:rsidRPr="00AB236A">
        <w:rPr>
          <w:rFonts w:asciiTheme="majorHAnsi" w:hAnsiTheme="majorHAnsi"/>
          <w:szCs w:val="20"/>
        </w:rPr>
        <w:t>not</w:t>
      </w:r>
      <w:proofErr w:type="gramEnd"/>
      <w:r w:rsidRPr="00AB236A">
        <w:rPr>
          <w:rFonts w:asciiTheme="majorHAnsi" w:hAnsiTheme="majorHAnsi"/>
          <w:szCs w:val="20"/>
        </w:rPr>
        <w:t xml:space="preserve"> “what do you want to design?”).  Continue to ask why until you get to the bottom of the problem. </w:t>
      </w:r>
    </w:p>
    <w:p w:rsidR="00AB236A" w:rsidRPr="00AB236A" w:rsidRDefault="00AB236A" w:rsidP="00AB236A">
      <w:pPr>
        <w:numPr>
          <w:ilvl w:val="0"/>
          <w:numId w:val="1"/>
        </w:numPr>
        <w:spacing w:beforeLines="1" w:afterLines="1"/>
        <w:rPr>
          <w:rFonts w:asciiTheme="majorHAnsi" w:hAnsiTheme="majorHAnsi"/>
          <w:szCs w:val="20"/>
        </w:rPr>
      </w:pPr>
      <w:r w:rsidRPr="00AB236A">
        <w:rPr>
          <w:rFonts w:asciiTheme="majorHAnsi" w:hAnsiTheme="majorHAnsi"/>
          <w:szCs w:val="20"/>
        </w:rPr>
        <w:t xml:space="preserve">Define the specifics of the problem:  </w:t>
      </w:r>
    </w:p>
    <w:p w:rsidR="00AB236A" w:rsidRPr="00AB236A" w:rsidRDefault="00AB236A" w:rsidP="00AB236A">
      <w:pPr>
        <w:numPr>
          <w:ilvl w:val="1"/>
          <w:numId w:val="1"/>
        </w:numPr>
        <w:spacing w:beforeLines="1" w:afterLines="1"/>
        <w:rPr>
          <w:rFonts w:asciiTheme="majorHAnsi" w:hAnsiTheme="majorHAnsi"/>
          <w:szCs w:val="20"/>
        </w:rPr>
      </w:pPr>
      <w:r w:rsidRPr="00AB236A">
        <w:rPr>
          <w:rFonts w:asciiTheme="majorHAnsi" w:hAnsiTheme="majorHAnsi"/>
          <w:szCs w:val="20"/>
        </w:rPr>
        <w:t>Target Market:  who is involved with the problem and who will be involved with the solution? </w:t>
      </w:r>
    </w:p>
    <w:p w:rsidR="00AB236A" w:rsidRPr="00AB236A" w:rsidRDefault="00AB236A" w:rsidP="00AB236A">
      <w:pPr>
        <w:numPr>
          <w:ilvl w:val="1"/>
          <w:numId w:val="1"/>
        </w:numPr>
        <w:spacing w:beforeLines="1" w:afterLines="1"/>
        <w:rPr>
          <w:rFonts w:asciiTheme="majorHAnsi" w:hAnsiTheme="majorHAnsi"/>
          <w:szCs w:val="20"/>
        </w:rPr>
      </w:pPr>
      <w:r w:rsidRPr="00AB236A">
        <w:rPr>
          <w:rFonts w:asciiTheme="majorHAnsi" w:hAnsiTheme="majorHAnsi"/>
          <w:szCs w:val="20"/>
        </w:rPr>
        <w:t xml:space="preserve">Location: where is the problem, where will the solution be applied? </w:t>
      </w:r>
    </w:p>
    <w:p w:rsidR="00AB236A" w:rsidRPr="00AB236A" w:rsidRDefault="00AB236A" w:rsidP="00AB236A">
      <w:pPr>
        <w:spacing w:beforeLines="1" w:afterLines="1"/>
        <w:rPr>
          <w:rFonts w:asciiTheme="majorHAnsi" w:hAnsiTheme="majorHAnsi" w:cs="Times New Roman"/>
          <w:szCs w:val="20"/>
        </w:rPr>
      </w:pPr>
      <w:r w:rsidRPr="00AB236A">
        <w:rPr>
          <w:rFonts w:asciiTheme="majorHAnsi" w:hAnsiTheme="majorHAnsi" w:cs="Times New Roman"/>
          <w:b/>
          <w:szCs w:val="20"/>
        </w:rPr>
        <w:t>Interpret</w:t>
      </w:r>
      <w:r w:rsidRPr="00AB236A">
        <w:rPr>
          <w:rFonts w:asciiTheme="majorHAnsi" w:hAnsiTheme="majorHAnsi" w:cs="Times New Roman"/>
          <w:szCs w:val="20"/>
        </w:rPr>
        <w:br/>
      </w:r>
      <w:proofErr w:type="spellStart"/>
      <w:r w:rsidRPr="00AB236A">
        <w:rPr>
          <w:rFonts w:asciiTheme="majorHAnsi" w:hAnsiTheme="majorHAnsi" w:cs="Times New Roman"/>
          <w:i/>
          <w:szCs w:val="20"/>
        </w:rPr>
        <w:t>Biologize</w:t>
      </w:r>
      <w:proofErr w:type="spellEnd"/>
      <w:r w:rsidRPr="00AB236A">
        <w:rPr>
          <w:rFonts w:asciiTheme="majorHAnsi" w:hAnsiTheme="majorHAnsi" w:cs="Times New Roman"/>
          <w:i/>
          <w:szCs w:val="20"/>
        </w:rPr>
        <w:t xml:space="preserve"> the question; ask the Design Brief from Nature's perspective:</w:t>
      </w:r>
      <w:r w:rsidRPr="00AB236A">
        <w:rPr>
          <w:rFonts w:asciiTheme="majorHAnsi" w:hAnsiTheme="majorHAnsi" w:cs="Times New Roman"/>
          <w:szCs w:val="20"/>
        </w:rPr>
        <w:t xml:space="preserve"> </w:t>
      </w:r>
    </w:p>
    <w:p w:rsidR="00AB236A" w:rsidRPr="00AB236A" w:rsidRDefault="00AB236A" w:rsidP="00AB236A">
      <w:pPr>
        <w:numPr>
          <w:ilvl w:val="0"/>
          <w:numId w:val="2"/>
        </w:numPr>
        <w:spacing w:beforeLines="1" w:afterLines="1"/>
        <w:rPr>
          <w:rFonts w:asciiTheme="majorHAnsi" w:hAnsiTheme="majorHAnsi"/>
          <w:szCs w:val="20"/>
        </w:rPr>
      </w:pPr>
      <w:r w:rsidRPr="00AB236A">
        <w:rPr>
          <w:rFonts w:asciiTheme="majorHAnsi" w:hAnsiTheme="majorHAnsi"/>
          <w:szCs w:val="20"/>
        </w:rPr>
        <w:t xml:space="preserve">Translate the design function into functions carried out in nature.  </w:t>
      </w:r>
      <w:proofErr w:type="gramStart"/>
      <w:r w:rsidRPr="00AB236A">
        <w:rPr>
          <w:rFonts w:asciiTheme="majorHAnsi" w:hAnsiTheme="majorHAnsi"/>
          <w:szCs w:val="20"/>
        </w:rPr>
        <w:t>Ask</w:t>
      </w:r>
      <w:proofErr w:type="gramEnd"/>
      <w:r w:rsidRPr="00AB236A">
        <w:rPr>
          <w:rFonts w:asciiTheme="majorHAnsi" w:hAnsiTheme="majorHAnsi"/>
          <w:szCs w:val="20"/>
        </w:rPr>
        <w:t xml:space="preserve"> “How does Nature do this function?”  “How does Nature NOT do this function?”</w:t>
      </w:r>
    </w:p>
    <w:p w:rsidR="00AB236A" w:rsidRPr="00AB236A" w:rsidRDefault="00AB236A" w:rsidP="00AB236A">
      <w:pPr>
        <w:numPr>
          <w:ilvl w:val="0"/>
          <w:numId w:val="2"/>
        </w:numPr>
        <w:spacing w:beforeLines="1" w:afterLines="1"/>
        <w:rPr>
          <w:rFonts w:asciiTheme="majorHAnsi" w:hAnsiTheme="majorHAnsi"/>
          <w:szCs w:val="20"/>
        </w:rPr>
      </w:pPr>
      <w:r w:rsidRPr="00AB236A">
        <w:rPr>
          <w:rFonts w:asciiTheme="majorHAnsi" w:hAnsiTheme="majorHAnsi"/>
          <w:szCs w:val="20"/>
        </w:rPr>
        <w:t>Reframe questions with additional key words. </w:t>
      </w:r>
    </w:p>
    <w:p w:rsidR="00AB236A" w:rsidRPr="00AB236A" w:rsidRDefault="00AB236A" w:rsidP="00AB236A">
      <w:pPr>
        <w:numPr>
          <w:ilvl w:val="0"/>
          <w:numId w:val="2"/>
        </w:numPr>
        <w:spacing w:beforeLines="1" w:afterLines="1"/>
        <w:rPr>
          <w:rFonts w:asciiTheme="majorHAnsi" w:hAnsiTheme="majorHAnsi"/>
          <w:szCs w:val="20"/>
        </w:rPr>
      </w:pPr>
      <w:r w:rsidRPr="00AB236A">
        <w:rPr>
          <w:rFonts w:asciiTheme="majorHAnsi" w:hAnsiTheme="majorHAnsi"/>
          <w:szCs w:val="20"/>
        </w:rPr>
        <w:t xml:space="preserve">Define the Habitat/Location  </w:t>
      </w:r>
    </w:p>
    <w:p w:rsidR="00AB236A" w:rsidRPr="00AB236A" w:rsidRDefault="00AB236A" w:rsidP="00AB236A">
      <w:pPr>
        <w:numPr>
          <w:ilvl w:val="1"/>
          <w:numId w:val="2"/>
        </w:numPr>
        <w:spacing w:beforeLines="1" w:afterLines="1"/>
        <w:rPr>
          <w:rFonts w:asciiTheme="majorHAnsi" w:hAnsiTheme="majorHAnsi"/>
          <w:szCs w:val="20"/>
        </w:rPr>
      </w:pPr>
      <w:r w:rsidRPr="00AB236A">
        <w:rPr>
          <w:rFonts w:asciiTheme="majorHAnsi" w:hAnsiTheme="majorHAnsi"/>
          <w:szCs w:val="20"/>
        </w:rPr>
        <w:t>Climate conditions </w:t>
      </w:r>
    </w:p>
    <w:p w:rsidR="00AB236A" w:rsidRPr="00AB236A" w:rsidRDefault="00AB236A" w:rsidP="00AB236A">
      <w:pPr>
        <w:numPr>
          <w:ilvl w:val="1"/>
          <w:numId w:val="2"/>
        </w:numPr>
        <w:spacing w:beforeLines="1" w:afterLines="1"/>
        <w:rPr>
          <w:rFonts w:asciiTheme="majorHAnsi" w:hAnsiTheme="majorHAnsi"/>
          <w:szCs w:val="20"/>
        </w:rPr>
      </w:pPr>
      <w:r w:rsidRPr="00AB236A">
        <w:rPr>
          <w:rFonts w:asciiTheme="majorHAnsi" w:hAnsiTheme="majorHAnsi"/>
          <w:szCs w:val="20"/>
        </w:rPr>
        <w:t>Nutrient conditions </w:t>
      </w:r>
    </w:p>
    <w:p w:rsidR="00AB236A" w:rsidRPr="00AB236A" w:rsidRDefault="00AB236A" w:rsidP="00AB236A">
      <w:pPr>
        <w:numPr>
          <w:ilvl w:val="1"/>
          <w:numId w:val="2"/>
        </w:numPr>
        <w:spacing w:beforeLines="1" w:afterLines="1"/>
        <w:rPr>
          <w:rFonts w:asciiTheme="majorHAnsi" w:hAnsiTheme="majorHAnsi"/>
          <w:szCs w:val="20"/>
        </w:rPr>
      </w:pPr>
      <w:r w:rsidRPr="00AB236A">
        <w:rPr>
          <w:rFonts w:asciiTheme="majorHAnsi" w:hAnsiTheme="majorHAnsi"/>
          <w:szCs w:val="20"/>
        </w:rPr>
        <w:t>Social conditions</w:t>
      </w:r>
    </w:p>
    <w:p w:rsidR="00AB236A" w:rsidRPr="00AB236A" w:rsidRDefault="00AB236A" w:rsidP="00AB236A">
      <w:pPr>
        <w:numPr>
          <w:ilvl w:val="1"/>
          <w:numId w:val="2"/>
        </w:numPr>
        <w:spacing w:beforeLines="1" w:afterLines="1"/>
        <w:rPr>
          <w:rFonts w:asciiTheme="majorHAnsi" w:hAnsiTheme="majorHAnsi"/>
          <w:szCs w:val="20"/>
        </w:rPr>
      </w:pPr>
      <w:r w:rsidRPr="00AB236A">
        <w:rPr>
          <w:rFonts w:asciiTheme="majorHAnsi" w:hAnsiTheme="majorHAnsi"/>
          <w:szCs w:val="20"/>
        </w:rPr>
        <w:t>Temporal conditions</w:t>
      </w:r>
    </w:p>
    <w:p w:rsidR="00AB236A" w:rsidRPr="00AB236A" w:rsidRDefault="00AB236A" w:rsidP="00AB236A">
      <w:pPr>
        <w:spacing w:beforeLines="1" w:afterLines="1"/>
        <w:rPr>
          <w:rFonts w:asciiTheme="majorHAnsi" w:hAnsiTheme="majorHAnsi" w:cs="Times New Roman"/>
          <w:szCs w:val="20"/>
        </w:rPr>
      </w:pPr>
      <w:r w:rsidRPr="00AB236A">
        <w:rPr>
          <w:rFonts w:asciiTheme="majorHAnsi" w:hAnsiTheme="majorHAnsi" w:cs="Times New Roman"/>
          <w:b/>
          <w:szCs w:val="20"/>
        </w:rPr>
        <w:t>Discover</w:t>
      </w:r>
      <w:r w:rsidRPr="00AB236A">
        <w:rPr>
          <w:rFonts w:asciiTheme="majorHAnsi" w:hAnsiTheme="majorHAnsi" w:cs="Times New Roman"/>
          <w:szCs w:val="20"/>
        </w:rPr>
        <w:br/>
      </w:r>
      <w:r w:rsidRPr="00AB236A">
        <w:rPr>
          <w:rFonts w:asciiTheme="majorHAnsi" w:hAnsiTheme="majorHAnsi" w:cs="Times New Roman"/>
          <w:i/>
          <w:szCs w:val="20"/>
        </w:rPr>
        <w:t>Look for the champions in nature who answer/resolve your challenges</w:t>
      </w:r>
      <w:r w:rsidRPr="00AB236A">
        <w:rPr>
          <w:rFonts w:asciiTheme="majorHAnsi" w:hAnsiTheme="majorHAnsi" w:cs="Times New Roman"/>
          <w:szCs w:val="20"/>
        </w:rPr>
        <w:t xml:space="preserve"> </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Find the best Natural Models to answer your questions.</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Consider Literal and Metaphorical</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 xml:space="preserve">Find champion adapters by </w:t>
      </w:r>
      <w:proofErr w:type="gramStart"/>
      <w:r w:rsidRPr="00AB236A">
        <w:rPr>
          <w:rFonts w:asciiTheme="majorHAnsi" w:hAnsiTheme="majorHAnsi"/>
          <w:szCs w:val="20"/>
        </w:rPr>
        <w:t>asking</w:t>
      </w:r>
      <w:proofErr w:type="gramEnd"/>
      <w:r w:rsidRPr="00AB236A">
        <w:rPr>
          <w:rFonts w:asciiTheme="majorHAnsi" w:hAnsiTheme="majorHAnsi"/>
          <w:szCs w:val="20"/>
        </w:rPr>
        <w:t xml:space="preserve"> “whose survival depends on this?”</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Find organisms that are most challenged by the problem you are trying to solve, but are unfazed by it.</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Look to the extremes of the habitat</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Turn the problem inside out and on its head</w:t>
      </w:r>
    </w:p>
    <w:p w:rsidR="00AB236A" w:rsidRPr="00AB236A" w:rsidRDefault="00AB236A" w:rsidP="00AB236A">
      <w:pPr>
        <w:numPr>
          <w:ilvl w:val="0"/>
          <w:numId w:val="3"/>
        </w:numPr>
        <w:spacing w:beforeLines="1" w:afterLines="1"/>
        <w:rPr>
          <w:rFonts w:asciiTheme="majorHAnsi" w:hAnsiTheme="majorHAnsi"/>
          <w:szCs w:val="20"/>
        </w:rPr>
      </w:pPr>
      <w:r w:rsidRPr="00AB236A">
        <w:rPr>
          <w:rFonts w:asciiTheme="majorHAnsi" w:hAnsiTheme="majorHAnsi"/>
          <w:szCs w:val="20"/>
        </w:rPr>
        <w:t>Open discussions with Biologists and specialists in the field</w:t>
      </w:r>
    </w:p>
    <w:p w:rsidR="00AB236A" w:rsidRPr="00AB236A" w:rsidRDefault="00AB236A" w:rsidP="00AB236A">
      <w:pPr>
        <w:spacing w:beforeLines="1" w:afterLines="1"/>
        <w:rPr>
          <w:rFonts w:asciiTheme="majorHAnsi" w:hAnsiTheme="majorHAnsi" w:cs="Times New Roman"/>
          <w:szCs w:val="20"/>
        </w:rPr>
      </w:pPr>
      <w:r w:rsidRPr="00AB236A">
        <w:rPr>
          <w:rFonts w:asciiTheme="majorHAnsi" w:hAnsiTheme="majorHAnsi" w:cs="Times New Roman"/>
          <w:b/>
          <w:szCs w:val="20"/>
        </w:rPr>
        <w:t>Abstract</w:t>
      </w:r>
      <w:r w:rsidRPr="00AB236A">
        <w:rPr>
          <w:rFonts w:asciiTheme="majorHAnsi" w:hAnsiTheme="majorHAnsi" w:cs="Times New Roman"/>
          <w:szCs w:val="20"/>
        </w:rPr>
        <w:br/>
      </w:r>
      <w:r w:rsidRPr="00AB236A">
        <w:rPr>
          <w:rFonts w:asciiTheme="majorHAnsi" w:hAnsiTheme="majorHAnsi" w:cs="Times New Roman"/>
          <w:i/>
          <w:szCs w:val="20"/>
        </w:rPr>
        <w:t>Find the repeating patterns and processes within nature that achieve success</w:t>
      </w:r>
      <w:r w:rsidRPr="00AB236A">
        <w:rPr>
          <w:rFonts w:asciiTheme="majorHAnsi" w:hAnsiTheme="majorHAnsi" w:cs="Times New Roman"/>
          <w:szCs w:val="20"/>
        </w:rPr>
        <w:t xml:space="preserve"> </w:t>
      </w:r>
    </w:p>
    <w:p w:rsidR="00AB236A" w:rsidRPr="00AB236A" w:rsidRDefault="00AB236A" w:rsidP="00AB236A">
      <w:pPr>
        <w:numPr>
          <w:ilvl w:val="0"/>
          <w:numId w:val="4"/>
        </w:numPr>
        <w:spacing w:beforeLines="1" w:afterLines="1"/>
        <w:rPr>
          <w:rFonts w:asciiTheme="majorHAnsi" w:hAnsiTheme="majorHAnsi"/>
          <w:szCs w:val="20"/>
        </w:rPr>
      </w:pPr>
      <w:r w:rsidRPr="00AB236A">
        <w:rPr>
          <w:rFonts w:asciiTheme="majorHAnsi" w:hAnsiTheme="majorHAnsi"/>
          <w:szCs w:val="20"/>
        </w:rPr>
        <w:t>Create taxonomy of life’s strategies</w:t>
      </w:r>
    </w:p>
    <w:p w:rsidR="00AB236A" w:rsidRPr="00AB236A" w:rsidRDefault="00AB236A" w:rsidP="00AB236A">
      <w:pPr>
        <w:numPr>
          <w:ilvl w:val="0"/>
          <w:numId w:val="4"/>
        </w:numPr>
        <w:spacing w:beforeLines="1" w:afterLines="1"/>
        <w:rPr>
          <w:rFonts w:asciiTheme="majorHAnsi" w:hAnsiTheme="majorHAnsi"/>
          <w:szCs w:val="20"/>
        </w:rPr>
      </w:pPr>
      <w:r w:rsidRPr="00AB236A">
        <w:rPr>
          <w:rFonts w:asciiTheme="majorHAnsi" w:hAnsiTheme="majorHAnsi"/>
          <w:szCs w:val="20"/>
        </w:rPr>
        <w:t>Select the champions with the most relevant strategies to your particular design challenge.</w:t>
      </w:r>
    </w:p>
    <w:p w:rsidR="00AB236A" w:rsidRPr="00AB236A" w:rsidRDefault="00AB236A" w:rsidP="00AB236A">
      <w:pPr>
        <w:numPr>
          <w:ilvl w:val="0"/>
          <w:numId w:val="4"/>
        </w:numPr>
        <w:spacing w:beforeLines="1" w:afterLines="1"/>
        <w:rPr>
          <w:rFonts w:asciiTheme="majorHAnsi" w:hAnsiTheme="majorHAnsi"/>
          <w:szCs w:val="20"/>
        </w:rPr>
      </w:pPr>
      <w:r w:rsidRPr="00AB236A">
        <w:rPr>
          <w:rFonts w:asciiTheme="majorHAnsi" w:hAnsiTheme="majorHAnsi"/>
          <w:szCs w:val="20"/>
        </w:rPr>
        <w:t xml:space="preserve">Abstract from this list the repeating successes and principles that achieve this success. </w:t>
      </w:r>
    </w:p>
    <w:p w:rsidR="00AB236A" w:rsidRPr="00AB236A" w:rsidRDefault="00AB236A" w:rsidP="00AB236A">
      <w:pPr>
        <w:spacing w:beforeLines="1" w:afterLines="1"/>
        <w:rPr>
          <w:rFonts w:asciiTheme="majorHAnsi" w:hAnsiTheme="majorHAnsi" w:cs="Times New Roman"/>
          <w:szCs w:val="20"/>
        </w:rPr>
      </w:pPr>
      <w:r w:rsidRPr="00AB236A">
        <w:rPr>
          <w:rFonts w:asciiTheme="majorHAnsi" w:hAnsiTheme="majorHAnsi" w:cs="Times New Roman"/>
          <w:b/>
          <w:szCs w:val="20"/>
        </w:rPr>
        <w:t>Emulate</w:t>
      </w:r>
      <w:r w:rsidRPr="00AB236A">
        <w:rPr>
          <w:rFonts w:asciiTheme="majorHAnsi" w:hAnsiTheme="majorHAnsi" w:cs="Times New Roman"/>
          <w:szCs w:val="20"/>
        </w:rPr>
        <w:br/>
      </w:r>
      <w:r w:rsidRPr="00AB236A">
        <w:rPr>
          <w:rFonts w:asciiTheme="majorHAnsi" w:hAnsiTheme="majorHAnsi" w:cs="Times New Roman"/>
          <w:i/>
          <w:szCs w:val="20"/>
        </w:rPr>
        <w:t xml:space="preserve">Develop ideas and solutions based on the natural models </w:t>
      </w:r>
    </w:p>
    <w:p w:rsidR="00AB236A" w:rsidRPr="00AB236A" w:rsidRDefault="00AB236A" w:rsidP="00AB236A">
      <w:pPr>
        <w:numPr>
          <w:ilvl w:val="0"/>
          <w:numId w:val="5"/>
        </w:numPr>
        <w:spacing w:beforeLines="1" w:afterLines="1"/>
        <w:rPr>
          <w:rFonts w:asciiTheme="majorHAnsi" w:hAnsiTheme="majorHAnsi"/>
          <w:szCs w:val="20"/>
        </w:rPr>
      </w:pPr>
      <w:r w:rsidRPr="00AB236A">
        <w:rPr>
          <w:rFonts w:asciiTheme="majorHAnsi" w:hAnsiTheme="majorHAnsi"/>
          <w:szCs w:val="20"/>
        </w:rPr>
        <w:t xml:space="preserve">Develop concepts and ideas that apply the lessons from your Natural teachers. </w:t>
      </w:r>
    </w:p>
    <w:p w:rsidR="00AB236A" w:rsidRPr="00AB236A" w:rsidRDefault="00AB236A" w:rsidP="00AB236A">
      <w:pPr>
        <w:numPr>
          <w:ilvl w:val="0"/>
          <w:numId w:val="5"/>
        </w:numPr>
        <w:spacing w:beforeLines="1" w:afterLines="1"/>
        <w:rPr>
          <w:rFonts w:asciiTheme="majorHAnsi" w:hAnsiTheme="majorHAnsi"/>
          <w:szCs w:val="20"/>
        </w:rPr>
      </w:pPr>
      <w:r w:rsidRPr="00AB236A">
        <w:rPr>
          <w:rFonts w:asciiTheme="majorHAnsi" w:hAnsiTheme="majorHAnsi"/>
          <w:szCs w:val="20"/>
        </w:rPr>
        <w:t xml:space="preserve">Look into applying these lessons as deep as possible in your designs: </w:t>
      </w:r>
    </w:p>
    <w:p w:rsidR="00AB236A" w:rsidRPr="00AB236A" w:rsidRDefault="00AB236A" w:rsidP="00AB236A">
      <w:pPr>
        <w:numPr>
          <w:ilvl w:val="1"/>
          <w:numId w:val="5"/>
        </w:numPr>
        <w:spacing w:beforeLines="1" w:afterLines="1"/>
        <w:rPr>
          <w:rFonts w:asciiTheme="majorHAnsi" w:hAnsiTheme="majorHAnsi"/>
          <w:szCs w:val="20"/>
        </w:rPr>
      </w:pPr>
      <w:r w:rsidRPr="00AB236A">
        <w:rPr>
          <w:rFonts w:asciiTheme="majorHAnsi" w:hAnsiTheme="majorHAnsi"/>
          <w:szCs w:val="20"/>
        </w:rPr>
        <w:t xml:space="preserve">Mimicking Form: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Find out details of the morphology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Understand scale effects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Consider influencing factors on the effectiveness of the form for the organism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Consider ways in which you might deepen the conversation to also mimic process and/or ecosystem </w:t>
      </w:r>
    </w:p>
    <w:p w:rsidR="00AB236A" w:rsidRPr="00AB236A" w:rsidRDefault="00AB236A" w:rsidP="00AB236A">
      <w:pPr>
        <w:numPr>
          <w:ilvl w:val="1"/>
          <w:numId w:val="5"/>
        </w:numPr>
        <w:spacing w:beforeLines="1" w:afterLines="1"/>
        <w:rPr>
          <w:rFonts w:asciiTheme="majorHAnsi" w:hAnsiTheme="majorHAnsi"/>
          <w:szCs w:val="20"/>
        </w:rPr>
      </w:pPr>
      <w:r w:rsidRPr="00AB236A">
        <w:rPr>
          <w:rFonts w:asciiTheme="majorHAnsi" w:hAnsiTheme="majorHAnsi"/>
          <w:szCs w:val="20"/>
        </w:rPr>
        <w:t xml:space="preserve">Mimicking Function: </w:t>
      </w:r>
    </w:p>
    <w:p w:rsidR="00AB236A" w:rsidRPr="00AB236A" w:rsidRDefault="00AB236A" w:rsidP="00AB236A">
      <w:pPr>
        <w:numPr>
          <w:ilvl w:val="2"/>
          <w:numId w:val="5"/>
        </w:numPr>
        <w:spacing w:beforeLines="1" w:afterLines="1"/>
        <w:rPr>
          <w:rFonts w:asciiTheme="majorHAnsi" w:hAnsiTheme="majorHAnsi"/>
          <w:szCs w:val="20"/>
        </w:rPr>
      </w:pPr>
      <w:proofErr w:type="gramStart"/>
      <w:r w:rsidRPr="00AB236A">
        <w:rPr>
          <w:rFonts w:asciiTheme="majorHAnsi" w:hAnsiTheme="majorHAnsi"/>
          <w:szCs w:val="20"/>
        </w:rPr>
        <w:t>find</w:t>
      </w:r>
      <w:proofErr w:type="gramEnd"/>
      <w:r w:rsidRPr="00AB236A">
        <w:rPr>
          <w:rFonts w:asciiTheme="majorHAnsi" w:hAnsiTheme="majorHAnsi"/>
          <w:szCs w:val="20"/>
        </w:rPr>
        <w:t xml:space="preserve"> out details of the biological process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Understand scale effects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Consider influencing factors on the effectiveness of the process for the organism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Consider ways in which you might deepen the conversation to also mimic the ecosystem </w:t>
      </w:r>
    </w:p>
    <w:p w:rsidR="00AB236A" w:rsidRPr="00AB236A" w:rsidRDefault="00AB236A" w:rsidP="00AB236A">
      <w:pPr>
        <w:numPr>
          <w:ilvl w:val="1"/>
          <w:numId w:val="5"/>
        </w:numPr>
        <w:spacing w:beforeLines="1" w:afterLines="1"/>
        <w:rPr>
          <w:rFonts w:asciiTheme="majorHAnsi" w:hAnsiTheme="majorHAnsi"/>
          <w:szCs w:val="20"/>
        </w:rPr>
      </w:pPr>
      <w:r w:rsidRPr="00AB236A">
        <w:rPr>
          <w:rFonts w:asciiTheme="majorHAnsi" w:hAnsiTheme="majorHAnsi"/>
          <w:szCs w:val="20"/>
        </w:rPr>
        <w:t xml:space="preserve">Mimicking Ecosystem: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Find out details of the biological process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Understand scale effects </w:t>
      </w:r>
    </w:p>
    <w:p w:rsidR="00AB236A" w:rsidRPr="00AB236A" w:rsidRDefault="00AB236A" w:rsidP="00AB236A">
      <w:pPr>
        <w:numPr>
          <w:ilvl w:val="2"/>
          <w:numId w:val="5"/>
        </w:numPr>
        <w:spacing w:beforeLines="1" w:afterLines="1"/>
        <w:rPr>
          <w:rFonts w:asciiTheme="majorHAnsi" w:hAnsiTheme="majorHAnsi"/>
          <w:szCs w:val="20"/>
        </w:rPr>
      </w:pPr>
      <w:r w:rsidRPr="00AB236A">
        <w:rPr>
          <w:rFonts w:asciiTheme="majorHAnsi" w:hAnsiTheme="majorHAnsi"/>
          <w:szCs w:val="20"/>
        </w:rPr>
        <w:t xml:space="preserve">Consider influencing factors on the effectiveness of the process for the organism </w:t>
      </w:r>
    </w:p>
    <w:p w:rsidR="00000071" w:rsidRDefault="00AB236A" w:rsidP="00AB236A">
      <w:pPr>
        <w:spacing w:beforeLines="1" w:afterLines="1"/>
        <w:rPr>
          <w:rFonts w:asciiTheme="majorHAnsi" w:hAnsiTheme="majorHAnsi" w:cs="Times New Roman"/>
          <w:szCs w:val="20"/>
        </w:rPr>
      </w:pPr>
      <w:r w:rsidRPr="00AB236A">
        <w:rPr>
          <w:rFonts w:asciiTheme="majorHAnsi" w:hAnsiTheme="majorHAnsi" w:cs="Times New Roman"/>
          <w:b/>
          <w:szCs w:val="20"/>
        </w:rPr>
        <w:t>Evaluate</w:t>
      </w:r>
      <w:r w:rsidRPr="00AB236A">
        <w:rPr>
          <w:rFonts w:asciiTheme="majorHAnsi" w:hAnsiTheme="majorHAnsi" w:cs="Times New Roman"/>
          <w:szCs w:val="20"/>
        </w:rPr>
        <w:br/>
      </w:r>
      <w:proofErr w:type="gramStart"/>
      <w:r w:rsidRPr="00AB236A">
        <w:rPr>
          <w:rFonts w:asciiTheme="majorHAnsi" w:hAnsiTheme="majorHAnsi" w:cs="Times New Roman"/>
          <w:i/>
          <w:szCs w:val="20"/>
        </w:rPr>
        <w:t>How</w:t>
      </w:r>
      <w:proofErr w:type="gramEnd"/>
      <w:r w:rsidRPr="00AB236A">
        <w:rPr>
          <w:rFonts w:asciiTheme="majorHAnsi" w:hAnsiTheme="majorHAnsi" w:cs="Times New Roman"/>
          <w:i/>
          <w:szCs w:val="20"/>
        </w:rPr>
        <w:t xml:space="preserve"> do your ideas compare to </w:t>
      </w:r>
      <w:r w:rsidRPr="00AB236A">
        <w:rPr>
          <w:rFonts w:asciiTheme="majorHAnsi" w:hAnsiTheme="majorHAnsi" w:cs="Times New Roman"/>
          <w:b/>
          <w:i/>
          <w:szCs w:val="20"/>
        </w:rPr>
        <w:t>Life’s Principles</w:t>
      </w:r>
      <w:r w:rsidRPr="00AB236A">
        <w:rPr>
          <w:rFonts w:asciiTheme="majorHAnsi" w:hAnsiTheme="majorHAnsi" w:cs="Times New Roman"/>
          <w:i/>
          <w:szCs w:val="20"/>
        </w:rPr>
        <w:t>, the successful principles of nature?</w:t>
      </w:r>
      <w:r w:rsidRPr="00AB236A">
        <w:rPr>
          <w:rFonts w:asciiTheme="majorHAnsi" w:hAnsiTheme="majorHAnsi" w:cs="Times New Roman"/>
          <w:szCs w:val="20"/>
        </w:rPr>
        <w:t xml:space="preserve"> </w:t>
      </w:r>
    </w:p>
    <w:p w:rsidR="00000071" w:rsidRPr="00000071" w:rsidRDefault="00000071" w:rsidP="00000071">
      <w:pPr>
        <w:numPr>
          <w:ilvl w:val="0"/>
          <w:numId w:val="6"/>
        </w:numPr>
        <w:spacing w:beforeLines="1" w:afterLines="1"/>
        <w:rPr>
          <w:rFonts w:asciiTheme="majorHAnsi" w:hAnsiTheme="majorHAnsi"/>
          <w:szCs w:val="20"/>
        </w:rPr>
      </w:pPr>
      <w:r w:rsidRPr="00000071">
        <w:rPr>
          <w:rFonts w:asciiTheme="majorHAnsi" w:hAnsiTheme="majorHAnsi"/>
          <w:szCs w:val="20"/>
        </w:rPr>
        <w:t xml:space="preserve">Evaluate your design solution against Life’s Principles </w:t>
      </w:r>
    </w:p>
    <w:p w:rsidR="00000071" w:rsidRPr="00000071" w:rsidRDefault="00000071" w:rsidP="00000071">
      <w:pPr>
        <w:numPr>
          <w:ilvl w:val="0"/>
          <w:numId w:val="6"/>
        </w:numPr>
        <w:spacing w:beforeLines="1" w:afterLines="1"/>
        <w:rPr>
          <w:rFonts w:asciiTheme="majorHAnsi" w:hAnsiTheme="majorHAnsi"/>
          <w:szCs w:val="20"/>
        </w:rPr>
      </w:pPr>
      <w:r w:rsidRPr="00000071">
        <w:rPr>
          <w:rFonts w:asciiTheme="majorHAnsi" w:hAnsiTheme="majorHAnsi"/>
          <w:szCs w:val="20"/>
        </w:rPr>
        <w:t>Develop appropriate questions from Life’s Principles and continue to question your solution</w:t>
      </w:r>
    </w:p>
    <w:p w:rsidR="00000071" w:rsidRPr="00000071" w:rsidRDefault="00000071" w:rsidP="00000071">
      <w:pPr>
        <w:numPr>
          <w:ilvl w:val="0"/>
          <w:numId w:val="6"/>
        </w:numPr>
        <w:spacing w:beforeLines="1" w:afterLines="1"/>
        <w:rPr>
          <w:rFonts w:asciiTheme="majorHAnsi" w:hAnsiTheme="majorHAnsi"/>
          <w:szCs w:val="20"/>
        </w:rPr>
      </w:pPr>
      <w:r w:rsidRPr="00000071">
        <w:rPr>
          <w:rFonts w:asciiTheme="majorHAnsi" w:hAnsiTheme="majorHAnsi"/>
          <w:szCs w:val="20"/>
        </w:rPr>
        <w:t xml:space="preserve">Identify further ways to improve your design and develop new questions to explore.  Questions may now be about the refinement of the concept: </w:t>
      </w:r>
    </w:p>
    <w:p w:rsidR="00000071" w:rsidRPr="00000071" w:rsidRDefault="00000071" w:rsidP="00000071">
      <w:pPr>
        <w:numPr>
          <w:ilvl w:val="1"/>
          <w:numId w:val="6"/>
        </w:numPr>
        <w:spacing w:beforeLines="1" w:afterLines="1"/>
        <w:rPr>
          <w:rFonts w:asciiTheme="majorHAnsi" w:hAnsiTheme="majorHAnsi"/>
          <w:szCs w:val="20"/>
        </w:rPr>
      </w:pPr>
      <w:r w:rsidRPr="00000071">
        <w:rPr>
          <w:rFonts w:asciiTheme="majorHAnsi" w:hAnsiTheme="majorHAnsi"/>
          <w:szCs w:val="20"/>
        </w:rPr>
        <w:t xml:space="preserve">Packaging, Manufacture, Marketing, Transport </w:t>
      </w:r>
    </w:p>
    <w:p w:rsidR="00000071" w:rsidRPr="00000071" w:rsidRDefault="00000071" w:rsidP="00000071">
      <w:pPr>
        <w:numPr>
          <w:ilvl w:val="1"/>
          <w:numId w:val="6"/>
        </w:numPr>
        <w:spacing w:beforeLines="1" w:afterLines="1"/>
        <w:rPr>
          <w:rFonts w:asciiTheme="majorHAnsi" w:hAnsiTheme="majorHAnsi"/>
          <w:szCs w:val="20"/>
        </w:rPr>
      </w:pPr>
      <w:r w:rsidRPr="00000071">
        <w:rPr>
          <w:rFonts w:asciiTheme="majorHAnsi" w:hAnsiTheme="majorHAnsi"/>
          <w:szCs w:val="20"/>
        </w:rPr>
        <w:t>New Products - additions, refinement</w:t>
      </w:r>
    </w:p>
    <w:p w:rsidR="00000071" w:rsidRPr="00000071" w:rsidRDefault="00000071" w:rsidP="00000071">
      <w:pPr>
        <w:numPr>
          <w:ilvl w:val="1"/>
          <w:numId w:val="6"/>
        </w:numPr>
        <w:spacing w:beforeLines="1" w:afterLines="1"/>
        <w:rPr>
          <w:rFonts w:asciiTheme="majorHAnsi" w:hAnsiTheme="majorHAnsi"/>
          <w:szCs w:val="20"/>
        </w:rPr>
      </w:pPr>
      <w:proofErr w:type="gramStart"/>
      <w:r w:rsidRPr="00000071">
        <w:rPr>
          <w:rFonts w:asciiTheme="majorHAnsi" w:hAnsiTheme="majorHAnsi"/>
          <w:szCs w:val="20"/>
        </w:rPr>
        <w:t>etc</w:t>
      </w:r>
      <w:proofErr w:type="gramEnd"/>
      <w:r w:rsidRPr="00000071">
        <w:rPr>
          <w:rFonts w:asciiTheme="majorHAnsi" w:hAnsiTheme="majorHAnsi"/>
          <w:szCs w:val="20"/>
        </w:rPr>
        <w:t>...</w:t>
      </w:r>
    </w:p>
    <w:p w:rsidR="00000071" w:rsidRPr="00000071" w:rsidRDefault="00000071" w:rsidP="00000071">
      <w:pPr>
        <w:spacing w:beforeLines="1" w:afterLines="1"/>
        <w:rPr>
          <w:rFonts w:asciiTheme="majorHAnsi" w:hAnsiTheme="majorHAnsi" w:cs="Times New Roman"/>
          <w:szCs w:val="20"/>
        </w:rPr>
      </w:pPr>
      <w:r w:rsidRPr="00000071">
        <w:rPr>
          <w:rFonts w:asciiTheme="majorHAnsi" w:hAnsiTheme="majorHAnsi" w:cs="Times New Roman"/>
          <w:b/>
          <w:szCs w:val="20"/>
        </w:rPr>
        <w:t>Identify</w:t>
      </w:r>
      <w:r w:rsidRPr="00000071">
        <w:rPr>
          <w:rFonts w:asciiTheme="majorHAnsi" w:hAnsiTheme="majorHAnsi" w:cs="Times New Roman"/>
          <w:szCs w:val="20"/>
        </w:rPr>
        <w:br/>
      </w:r>
      <w:r w:rsidRPr="00000071">
        <w:rPr>
          <w:rFonts w:asciiTheme="majorHAnsi" w:hAnsiTheme="majorHAnsi" w:cs="Times New Roman"/>
          <w:i/>
          <w:szCs w:val="20"/>
        </w:rPr>
        <w:t>Develop and refine design briefs based on lessons learned from evaluation of Life's Principles</w:t>
      </w:r>
      <w:r w:rsidRPr="00000071">
        <w:rPr>
          <w:rFonts w:asciiTheme="majorHAnsi" w:hAnsiTheme="majorHAnsi" w:cs="Times New Roman"/>
          <w:szCs w:val="20"/>
        </w:rPr>
        <w:br/>
        <w:t xml:space="preserve">Nature works with small feedback loops, constantly learning, adapting and evolving. We can also benefit from this thinking, evolving our designs in repeated steps of observation and development, unearthing new lessons and applying these constantly throughout our own design exploration. </w:t>
      </w:r>
    </w:p>
    <w:p w:rsidR="00AB236A" w:rsidRPr="00AB236A" w:rsidRDefault="00AB236A" w:rsidP="00AB236A">
      <w:pPr>
        <w:spacing w:beforeLines="1" w:afterLines="1"/>
        <w:rPr>
          <w:rFonts w:asciiTheme="majorHAnsi" w:hAnsiTheme="majorHAnsi" w:cs="Times New Roman"/>
          <w:szCs w:val="20"/>
        </w:rPr>
      </w:pPr>
    </w:p>
    <w:p w:rsidR="00AB236A" w:rsidRDefault="00AB236A" w:rsidP="00AB236A">
      <w:pPr>
        <w:pStyle w:val="NormalWeb"/>
        <w:spacing w:before="2" w:after="2"/>
      </w:pP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1479F7" w:rsidRDefault="001479F7" w:rsidP="001479F7">
      <w:pPr>
        <w:pStyle w:val="NormalWeb"/>
        <w:spacing w:before="2" w:after="2"/>
      </w:pPr>
      <w:r>
        <w:br w:type="page"/>
      </w:r>
      <w:r>
        <w:rPr>
          <w:noProof/>
        </w:rPr>
        <w:drawing>
          <wp:inline distT="0" distB="0" distL="0" distR="0">
            <wp:extent cx="5879465" cy="4174420"/>
            <wp:effectExtent l="25400" t="0" r="0" b="0"/>
            <wp:docPr id="7" name="Picture 7" descr="iomimicry Design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mimicry Design Spiral"/>
                    <pic:cNvPicPr>
                      <a:picLocks noChangeAspect="1" noChangeArrowheads="1"/>
                    </pic:cNvPicPr>
                  </pic:nvPicPr>
                  <pic:blipFill>
                    <a:blip r:embed="rId7"/>
                    <a:srcRect/>
                    <a:stretch>
                      <a:fillRect/>
                    </a:stretch>
                  </pic:blipFill>
                  <pic:spPr bwMode="auto">
                    <a:xfrm>
                      <a:off x="0" y="0"/>
                      <a:ext cx="5879465" cy="4174420"/>
                    </a:xfrm>
                    <a:prstGeom prst="rect">
                      <a:avLst/>
                    </a:prstGeom>
                    <a:noFill/>
                    <a:ln w="9525">
                      <a:noFill/>
                      <a:miter lim="800000"/>
                      <a:headEnd/>
                      <a:tailEnd/>
                    </a:ln>
                  </pic:spPr>
                </pic:pic>
              </a:graphicData>
            </a:graphic>
          </wp:inline>
        </w:drawing>
      </w:r>
    </w:p>
    <w:p w:rsidR="00AB236A" w:rsidRPr="00AB0FE6" w:rsidRDefault="00AB236A" w:rsidP="00AB0FE6">
      <w:pPr>
        <w:pStyle w:val="NormalWeb"/>
        <w:spacing w:before="2" w:after="2"/>
        <w:jc w:val="center"/>
        <w:rPr>
          <w:rFonts w:asciiTheme="majorHAnsi" w:hAnsiTheme="majorHAnsi"/>
          <w:b/>
          <w:sz w:val="24"/>
        </w:rPr>
      </w:pPr>
      <w:r>
        <w:br w:type="page"/>
      </w:r>
      <w:r w:rsidR="00AB0FE6" w:rsidRPr="00AB0FE6">
        <w:rPr>
          <w:rFonts w:asciiTheme="majorHAnsi" w:hAnsiTheme="majorHAnsi"/>
          <w:b/>
          <w:sz w:val="24"/>
        </w:rPr>
        <w:t>Life's Principles</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r w:rsidR="00BA0DDA">
        <w:rPr>
          <w:noProof/>
        </w:rPr>
        <w:drawing>
          <wp:inline distT="0" distB="0" distL="0" distR="0">
            <wp:extent cx="5486400" cy="4236166"/>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486400" cy="4236166"/>
                    </a:xfrm>
                    <a:prstGeom prst="rect">
                      <a:avLst/>
                    </a:prstGeom>
                    <a:noFill/>
                    <a:ln w="9525">
                      <a:noFill/>
                      <a:miter lim="800000"/>
                      <a:headEnd/>
                      <a:tailEnd/>
                    </a:ln>
                  </pic:spPr>
                </pic:pic>
              </a:graphicData>
            </a:graphic>
          </wp:inline>
        </w:drawing>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AB236A" w:rsidRDefault="00AB236A" w:rsidP="00AB236A">
      <w:pPr>
        <w:pStyle w:val="NormalWeb"/>
        <w:spacing w:before="2" w:after="2"/>
      </w:pPr>
      <w:r>
        <w:t xml:space="preserve">  </w:t>
      </w:r>
    </w:p>
    <w:p w:rsidR="00440F52" w:rsidRPr="00440F52" w:rsidRDefault="00440F52">
      <w:pPr>
        <w:rPr>
          <w:rFonts w:asciiTheme="majorHAnsi" w:hAnsiTheme="majorHAnsi"/>
        </w:rPr>
      </w:pPr>
      <w:r>
        <w:rPr>
          <w:rFonts w:asciiTheme="majorHAnsi" w:hAnsiTheme="majorHAnsi"/>
        </w:rPr>
        <w:br w:type="page"/>
      </w:r>
    </w:p>
    <w:p w:rsidR="00AB236A" w:rsidRPr="00440F52" w:rsidRDefault="00440F52" w:rsidP="00440F52">
      <w:pPr>
        <w:jc w:val="center"/>
        <w:rPr>
          <w:rFonts w:asciiTheme="majorHAnsi" w:hAnsiTheme="majorHAnsi"/>
        </w:rPr>
      </w:pPr>
      <w:r w:rsidRPr="00440F52">
        <w:rPr>
          <w:rFonts w:asciiTheme="majorHAnsi" w:hAnsiTheme="majorHAnsi"/>
          <w:szCs w:val="20"/>
        </w:rPr>
        <w:t xml:space="preserve">The </w:t>
      </w:r>
      <w:proofErr w:type="spellStart"/>
      <w:r w:rsidRPr="00440F52">
        <w:rPr>
          <w:rFonts w:asciiTheme="majorHAnsi" w:hAnsiTheme="majorHAnsi"/>
          <w:szCs w:val="20"/>
        </w:rPr>
        <w:t>Biomimicry</w:t>
      </w:r>
      <w:proofErr w:type="spellEnd"/>
      <w:r w:rsidRPr="00440F52">
        <w:rPr>
          <w:rFonts w:asciiTheme="majorHAnsi" w:hAnsiTheme="majorHAnsi"/>
          <w:szCs w:val="20"/>
        </w:rPr>
        <w:t xml:space="preserve"> Design Spiral</w:t>
      </w:r>
    </w:p>
    <w:sectPr w:rsidR="00AB236A" w:rsidRPr="00440F52" w:rsidSect="00AB236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E0E58"/>
    <w:multiLevelType w:val="multilevel"/>
    <w:tmpl w:val="052E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7136C"/>
    <w:multiLevelType w:val="multilevel"/>
    <w:tmpl w:val="88768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6229A9"/>
    <w:multiLevelType w:val="multilevel"/>
    <w:tmpl w:val="E6DE4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C93C82"/>
    <w:multiLevelType w:val="multilevel"/>
    <w:tmpl w:val="12DCF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F36460"/>
    <w:multiLevelType w:val="multilevel"/>
    <w:tmpl w:val="0AD6F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FC260B"/>
    <w:multiLevelType w:val="multilevel"/>
    <w:tmpl w:val="626A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440F52"/>
    <w:rsid w:val="00000071"/>
    <w:rsid w:val="001479F7"/>
    <w:rsid w:val="00440F52"/>
    <w:rsid w:val="00AB0FE6"/>
    <w:rsid w:val="00AB236A"/>
    <w:rsid w:val="00BA0DDA"/>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91"/>
    <w:rPr>
      <w:sz w:val="24"/>
      <w:szCs w:val="24"/>
    </w:rPr>
  </w:style>
  <w:style w:type="paragraph" w:styleId="Heading2">
    <w:name w:val="heading 2"/>
    <w:basedOn w:val="Normal"/>
    <w:link w:val="Heading2Char"/>
    <w:uiPriority w:val="9"/>
    <w:rsid w:val="00440F52"/>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440F52"/>
    <w:rPr>
      <w:color w:val="0000FF"/>
      <w:u w:val="single"/>
    </w:rPr>
  </w:style>
  <w:style w:type="character" w:customStyle="1" w:styleId="Heading2Char">
    <w:name w:val="Heading 2 Char"/>
    <w:basedOn w:val="DefaultParagraphFont"/>
    <w:link w:val="Heading2"/>
    <w:uiPriority w:val="9"/>
    <w:rsid w:val="00440F52"/>
    <w:rPr>
      <w:rFonts w:ascii="Times" w:hAnsi="Times"/>
      <w:b/>
      <w:sz w:val="36"/>
    </w:rPr>
  </w:style>
  <w:style w:type="paragraph" w:styleId="NormalWeb">
    <w:name w:val="Normal (Web)"/>
    <w:basedOn w:val="Normal"/>
    <w:uiPriority w:val="99"/>
    <w:rsid w:val="00440F52"/>
    <w:pPr>
      <w:spacing w:beforeLines="1" w:afterLines="1"/>
    </w:pPr>
    <w:rPr>
      <w:rFonts w:ascii="Times" w:hAnsi="Times" w:cs="Times New Roman"/>
      <w:sz w:val="20"/>
      <w:szCs w:val="20"/>
    </w:rPr>
  </w:style>
  <w:style w:type="character" w:styleId="Strong">
    <w:name w:val="Strong"/>
    <w:basedOn w:val="DefaultParagraphFont"/>
    <w:uiPriority w:val="22"/>
    <w:rsid w:val="00440F52"/>
    <w:rPr>
      <w:b/>
    </w:rPr>
  </w:style>
</w:styles>
</file>

<file path=word/webSettings.xml><?xml version="1.0" encoding="utf-8"?>
<w:webSettings xmlns:r="http://schemas.openxmlformats.org/officeDocument/2006/relationships" xmlns:w="http://schemas.openxmlformats.org/wordprocessingml/2006/main">
  <w:divs>
    <w:div w:id="46689489">
      <w:bodyDiv w:val="1"/>
      <w:marLeft w:val="0"/>
      <w:marRight w:val="0"/>
      <w:marTop w:val="0"/>
      <w:marBottom w:val="0"/>
      <w:divBdr>
        <w:top w:val="none" w:sz="0" w:space="0" w:color="auto"/>
        <w:left w:val="none" w:sz="0" w:space="0" w:color="auto"/>
        <w:bottom w:val="none" w:sz="0" w:space="0" w:color="auto"/>
        <w:right w:val="none" w:sz="0" w:space="0" w:color="auto"/>
      </w:divBdr>
    </w:div>
    <w:div w:id="1499154802">
      <w:bodyDiv w:val="1"/>
      <w:marLeft w:val="0"/>
      <w:marRight w:val="0"/>
      <w:marTop w:val="0"/>
      <w:marBottom w:val="0"/>
      <w:divBdr>
        <w:top w:val="none" w:sz="0" w:space="0" w:color="auto"/>
        <w:left w:val="none" w:sz="0" w:space="0" w:color="auto"/>
        <w:bottom w:val="none" w:sz="0" w:space="0" w:color="auto"/>
        <w:right w:val="none" w:sz="0" w:space="0" w:color="auto"/>
      </w:divBdr>
    </w:div>
    <w:div w:id="1576158831">
      <w:bodyDiv w:val="1"/>
      <w:marLeft w:val="0"/>
      <w:marRight w:val="0"/>
      <w:marTop w:val="0"/>
      <w:marBottom w:val="0"/>
      <w:divBdr>
        <w:top w:val="none" w:sz="0" w:space="0" w:color="auto"/>
        <w:left w:val="none" w:sz="0" w:space="0" w:color="auto"/>
        <w:bottom w:val="none" w:sz="0" w:space="0" w:color="auto"/>
        <w:right w:val="none" w:sz="0" w:space="0" w:color="auto"/>
      </w:divBdr>
    </w:div>
    <w:div w:id="1619482066">
      <w:bodyDiv w:val="1"/>
      <w:marLeft w:val="0"/>
      <w:marRight w:val="0"/>
      <w:marTop w:val="0"/>
      <w:marBottom w:val="0"/>
      <w:divBdr>
        <w:top w:val="none" w:sz="0" w:space="0" w:color="auto"/>
        <w:left w:val="none" w:sz="0" w:space="0" w:color="auto"/>
        <w:bottom w:val="none" w:sz="0" w:space="0" w:color="auto"/>
        <w:right w:val="none" w:sz="0" w:space="0" w:color="auto"/>
      </w:divBdr>
    </w:div>
    <w:div w:id="1783069967">
      <w:bodyDiv w:val="1"/>
      <w:marLeft w:val="0"/>
      <w:marRight w:val="0"/>
      <w:marTop w:val="0"/>
      <w:marBottom w:val="0"/>
      <w:divBdr>
        <w:top w:val="none" w:sz="0" w:space="0" w:color="auto"/>
        <w:left w:val="none" w:sz="0" w:space="0" w:color="auto"/>
        <w:bottom w:val="none" w:sz="0" w:space="0" w:color="auto"/>
        <w:right w:val="none" w:sz="0" w:space="0" w:color="auto"/>
      </w:divBdr>
    </w:div>
    <w:div w:id="1836333993">
      <w:bodyDiv w:val="1"/>
      <w:marLeft w:val="0"/>
      <w:marRight w:val="0"/>
      <w:marTop w:val="0"/>
      <w:marBottom w:val="0"/>
      <w:divBdr>
        <w:top w:val="none" w:sz="0" w:space="0" w:color="auto"/>
        <w:left w:val="none" w:sz="0" w:space="0" w:color="auto"/>
        <w:bottom w:val="none" w:sz="0" w:space="0" w:color="auto"/>
        <w:right w:val="none" w:sz="0" w:space="0" w:color="auto"/>
      </w:divBdr>
    </w:div>
    <w:div w:id="1962150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biomimicryinstitute.org/about-us/what-is-biomimicry.html"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1089</Words>
  <Characters>6211</Characters>
  <Application>Microsoft Macintosh Word</Application>
  <DocSecurity>0</DocSecurity>
  <Lines>51</Lines>
  <Paragraphs>12</Paragraphs>
  <ScaleCrop>false</ScaleCrop>
  <Company>MITS</Company>
  <LinksUpToDate>false</LinksUpToDate>
  <CharactersWithSpaces>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Heinze-Fry</dc:creator>
  <cp:keywords/>
  <cp:lastModifiedBy>Jane Heinze-Fry</cp:lastModifiedBy>
  <cp:revision>5</cp:revision>
  <dcterms:created xsi:type="dcterms:W3CDTF">2012-05-14T20:23:00Z</dcterms:created>
  <dcterms:modified xsi:type="dcterms:W3CDTF">2012-05-14T20:42:00Z</dcterms:modified>
</cp:coreProperties>
</file>