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42F8C" w14:textId="77777777" w:rsidR="004879A9" w:rsidRPr="005E0427" w:rsidRDefault="000B44C3" w:rsidP="000B44C3">
      <w:pPr>
        <w:tabs>
          <w:tab w:val="left" w:pos="3544"/>
        </w:tabs>
      </w:pPr>
      <w:r w:rsidRPr="005E0427">
        <w:t>Cronologico</w:t>
      </w:r>
      <w:r w:rsidRPr="005E0427">
        <w:tab/>
        <w:t>Titolo provvedimento</w:t>
      </w:r>
    </w:p>
    <w:p w14:paraId="0050CAEE" w14:textId="77777777" w:rsidR="000B44C3" w:rsidRPr="005E0427" w:rsidRDefault="000B44C3" w:rsidP="000B44C3">
      <w:pPr>
        <w:tabs>
          <w:tab w:val="left" w:pos="3544"/>
        </w:tabs>
      </w:pPr>
    </w:p>
    <w:p w14:paraId="3685C15C" w14:textId="77777777" w:rsidR="000B44C3" w:rsidRPr="005E0427" w:rsidRDefault="000B44C3" w:rsidP="000B44C3">
      <w:pPr>
        <w:tabs>
          <w:tab w:val="left" w:pos="3544"/>
        </w:tabs>
      </w:pPr>
      <w:proofErr w:type="spellStart"/>
      <w:r w:rsidRPr="005E0427">
        <w:t>Dlgs</w:t>
      </w:r>
      <w:proofErr w:type="spellEnd"/>
      <w:r w:rsidRPr="005E0427">
        <w:t xml:space="preserve"> 297/94</w:t>
      </w:r>
      <w:r w:rsidRPr="005E0427">
        <w:tab/>
      </w:r>
      <w:r w:rsidR="008B6073" w:rsidRPr="005E0427">
        <w:t>Testo unico delle leggi sull’istruzione</w:t>
      </w:r>
    </w:p>
    <w:p w14:paraId="4457C967" w14:textId="77777777" w:rsidR="000B44C3" w:rsidRPr="005E0427" w:rsidRDefault="000B44C3" w:rsidP="000B44C3">
      <w:pPr>
        <w:tabs>
          <w:tab w:val="left" w:pos="3544"/>
        </w:tabs>
      </w:pPr>
    </w:p>
    <w:p w14:paraId="76D65A9E" w14:textId="77777777" w:rsidR="000B44C3" w:rsidRPr="005E0427" w:rsidRDefault="000B44C3" w:rsidP="000B44C3">
      <w:pPr>
        <w:tabs>
          <w:tab w:val="left" w:pos="3544"/>
        </w:tabs>
      </w:pPr>
      <w:r w:rsidRPr="005E0427">
        <w:t>L. 59/97</w:t>
      </w:r>
      <w:r w:rsidRPr="005E0427">
        <w:tab/>
      </w:r>
      <w:proofErr w:type="gramStart"/>
      <w:r w:rsidR="008B6073" w:rsidRPr="005E0427">
        <w:t xml:space="preserve">Delega al governo per il conferimento di </w:t>
      </w:r>
      <w:proofErr w:type="gramEnd"/>
    </w:p>
    <w:p w14:paraId="185F5650" w14:textId="77777777" w:rsidR="008B6073" w:rsidRPr="005E0427" w:rsidRDefault="008B6073" w:rsidP="000B44C3">
      <w:pPr>
        <w:tabs>
          <w:tab w:val="left" w:pos="3544"/>
        </w:tabs>
      </w:pPr>
      <w:r w:rsidRPr="005E0427">
        <w:tab/>
        <w:t xml:space="preserve">Funzioni alle regioni e agli enti locali per </w:t>
      </w:r>
      <w:proofErr w:type="gramStart"/>
      <w:r w:rsidRPr="005E0427">
        <w:t>la</w:t>
      </w:r>
      <w:proofErr w:type="gramEnd"/>
    </w:p>
    <w:p w14:paraId="1C7EF8BB" w14:textId="77777777" w:rsidR="008B6073" w:rsidRPr="005E0427" w:rsidRDefault="008B6073" w:rsidP="000B44C3">
      <w:pPr>
        <w:tabs>
          <w:tab w:val="left" w:pos="3544"/>
        </w:tabs>
      </w:pPr>
      <w:r w:rsidRPr="005E0427">
        <w:tab/>
        <w:t>Riforma della P.A.</w:t>
      </w:r>
    </w:p>
    <w:p w14:paraId="4E18E437" w14:textId="77777777" w:rsidR="008B6073" w:rsidRPr="005E0427" w:rsidRDefault="008B6073" w:rsidP="000B44C3">
      <w:pPr>
        <w:tabs>
          <w:tab w:val="left" w:pos="3544"/>
        </w:tabs>
      </w:pPr>
    </w:p>
    <w:p w14:paraId="2BF7FA5B" w14:textId="77777777" w:rsidR="008B6073" w:rsidRPr="005E0427" w:rsidRDefault="008B6073" w:rsidP="000B44C3">
      <w:pPr>
        <w:tabs>
          <w:tab w:val="left" w:pos="3544"/>
        </w:tabs>
      </w:pPr>
      <w:r w:rsidRPr="005E0427">
        <w:t>L. 425/1997</w:t>
      </w:r>
      <w:r w:rsidRPr="005E0427">
        <w:tab/>
        <w:t>Riforma esami finali del secondo ciclo</w:t>
      </w:r>
    </w:p>
    <w:p w14:paraId="634C4FDF" w14:textId="77777777" w:rsidR="000B44C3" w:rsidRPr="005E0427" w:rsidRDefault="000B44C3" w:rsidP="000B44C3">
      <w:pPr>
        <w:tabs>
          <w:tab w:val="left" w:pos="3544"/>
        </w:tabs>
      </w:pPr>
    </w:p>
    <w:p w14:paraId="01A0FD8D" w14:textId="77777777" w:rsidR="000B44C3" w:rsidRPr="005E0427" w:rsidRDefault="000B44C3" w:rsidP="000B44C3">
      <w:pPr>
        <w:tabs>
          <w:tab w:val="left" w:pos="3544"/>
        </w:tabs>
      </w:pPr>
      <w:proofErr w:type="spellStart"/>
      <w:r w:rsidRPr="005E0427">
        <w:t>Dlgs</w:t>
      </w:r>
      <w:proofErr w:type="spellEnd"/>
      <w:r w:rsidRPr="005E0427">
        <w:t xml:space="preserve"> 112/98</w:t>
      </w:r>
      <w:r w:rsidRPr="005E0427">
        <w:tab/>
      </w:r>
      <w:r w:rsidR="008B6073" w:rsidRPr="005E0427">
        <w:t>Conferimento di funzioni alle regioni</w:t>
      </w:r>
    </w:p>
    <w:p w14:paraId="182BAE0B" w14:textId="77777777" w:rsidR="008B6073" w:rsidRPr="005E0427" w:rsidRDefault="008B6073" w:rsidP="000B44C3">
      <w:pPr>
        <w:tabs>
          <w:tab w:val="left" w:pos="3544"/>
        </w:tabs>
      </w:pPr>
      <w:r w:rsidRPr="005E0427">
        <w:tab/>
        <w:t>E agli enti locali, artt. 138-139</w:t>
      </w:r>
    </w:p>
    <w:p w14:paraId="5EC088BA" w14:textId="77777777" w:rsidR="000B44C3" w:rsidRPr="005E0427" w:rsidRDefault="000B44C3" w:rsidP="000B44C3">
      <w:pPr>
        <w:tabs>
          <w:tab w:val="left" w:pos="3544"/>
        </w:tabs>
      </w:pPr>
    </w:p>
    <w:p w14:paraId="1B4A3DC6" w14:textId="77777777" w:rsidR="008B6073" w:rsidRPr="005E0427" w:rsidRDefault="000B44C3" w:rsidP="000B44C3">
      <w:pPr>
        <w:tabs>
          <w:tab w:val="left" w:pos="3544"/>
        </w:tabs>
      </w:pPr>
      <w:proofErr w:type="spellStart"/>
      <w:r w:rsidRPr="005E0427">
        <w:t>Dpr</w:t>
      </w:r>
      <w:proofErr w:type="spellEnd"/>
      <w:r w:rsidRPr="005E0427">
        <w:t xml:space="preserve"> 275/99</w:t>
      </w:r>
      <w:r w:rsidRPr="005E0427">
        <w:tab/>
      </w:r>
      <w:r w:rsidR="008B6073" w:rsidRPr="005E0427">
        <w:t>Regolamento dell’autonomia</w:t>
      </w:r>
    </w:p>
    <w:p w14:paraId="0A3089D5" w14:textId="77777777" w:rsidR="000B44C3" w:rsidRPr="005E0427" w:rsidRDefault="008B6073" w:rsidP="000B44C3">
      <w:pPr>
        <w:tabs>
          <w:tab w:val="left" w:pos="3544"/>
        </w:tabs>
      </w:pPr>
      <w:r w:rsidRPr="005E0427">
        <w:tab/>
      </w:r>
      <w:proofErr w:type="gramStart"/>
      <w:r w:rsidRPr="005E0427">
        <w:t>scolastica</w:t>
      </w:r>
      <w:proofErr w:type="gramEnd"/>
      <w:r w:rsidR="000B44C3" w:rsidRPr="005E0427">
        <w:t xml:space="preserve">, </w:t>
      </w:r>
      <w:proofErr w:type="spellStart"/>
      <w:r w:rsidR="000B44C3" w:rsidRPr="005E0427">
        <w:t>att</w:t>
      </w:r>
      <w:proofErr w:type="spellEnd"/>
      <w:r w:rsidR="000B44C3" w:rsidRPr="005E0427">
        <w:t>. Art 21 l. 59/97</w:t>
      </w:r>
    </w:p>
    <w:p w14:paraId="03246D00" w14:textId="77777777" w:rsidR="000B44C3" w:rsidRPr="005E0427" w:rsidRDefault="000B44C3" w:rsidP="000B44C3">
      <w:pPr>
        <w:tabs>
          <w:tab w:val="left" w:pos="3544"/>
        </w:tabs>
      </w:pPr>
    </w:p>
    <w:p w14:paraId="27764A74" w14:textId="77777777" w:rsidR="000B44C3" w:rsidRPr="005E0427" w:rsidRDefault="000B44C3" w:rsidP="000B44C3">
      <w:pPr>
        <w:tabs>
          <w:tab w:val="left" w:pos="3544"/>
        </w:tabs>
      </w:pPr>
      <w:r w:rsidRPr="005E0427">
        <w:t>L. 62/2000</w:t>
      </w:r>
      <w:r w:rsidRPr="005E0427">
        <w:tab/>
      </w:r>
      <w:r w:rsidR="008B6073" w:rsidRPr="005E0427">
        <w:t>Norme per la parità scolastica</w:t>
      </w:r>
    </w:p>
    <w:p w14:paraId="0013197E" w14:textId="77777777" w:rsidR="000B44C3" w:rsidRPr="005E0427" w:rsidRDefault="000B44C3" w:rsidP="000B44C3">
      <w:pPr>
        <w:tabs>
          <w:tab w:val="left" w:pos="3544"/>
        </w:tabs>
      </w:pPr>
    </w:p>
    <w:p w14:paraId="77C5969D" w14:textId="77777777" w:rsidR="000B44C3" w:rsidRPr="005E0427" w:rsidRDefault="000B44C3" w:rsidP="000B44C3">
      <w:pPr>
        <w:tabs>
          <w:tab w:val="left" w:pos="3544"/>
        </w:tabs>
      </w:pPr>
      <w:r w:rsidRPr="005E0427">
        <w:t xml:space="preserve">L. </w:t>
      </w:r>
      <w:proofErr w:type="spellStart"/>
      <w:proofErr w:type="gramStart"/>
      <w:r w:rsidRPr="005E0427">
        <w:t>cost</w:t>
      </w:r>
      <w:proofErr w:type="spellEnd"/>
      <w:r w:rsidRPr="005E0427">
        <w:t>.</w:t>
      </w:r>
      <w:proofErr w:type="gramEnd"/>
      <w:r w:rsidRPr="005E0427">
        <w:t xml:space="preserve"> 3/2001</w:t>
      </w:r>
      <w:r w:rsidRPr="005E0427">
        <w:tab/>
        <w:t>Riforma titolo V, sussidiarietà</w:t>
      </w:r>
    </w:p>
    <w:p w14:paraId="72300CCE" w14:textId="77777777" w:rsidR="000B44C3" w:rsidRPr="005E0427" w:rsidRDefault="000B44C3" w:rsidP="000B44C3">
      <w:pPr>
        <w:tabs>
          <w:tab w:val="left" w:pos="3544"/>
        </w:tabs>
      </w:pPr>
    </w:p>
    <w:p w14:paraId="3868278F" w14:textId="77777777" w:rsidR="008B6073" w:rsidRPr="005E0427" w:rsidRDefault="000B44C3" w:rsidP="000B44C3">
      <w:pPr>
        <w:tabs>
          <w:tab w:val="left" w:pos="3544"/>
        </w:tabs>
        <w:rPr>
          <w:rFonts w:cs="Times"/>
          <w:bCs/>
          <w:lang w:val="en-US"/>
        </w:rPr>
      </w:pPr>
      <w:r w:rsidRPr="005E0427">
        <w:t>L. 53/2003</w:t>
      </w:r>
      <w:r w:rsidRPr="005E0427">
        <w:tab/>
      </w:r>
      <w:proofErr w:type="spellStart"/>
      <w:r w:rsidR="008B6073" w:rsidRPr="005E0427">
        <w:rPr>
          <w:rFonts w:cs="Times"/>
          <w:bCs/>
          <w:lang w:val="en-US"/>
        </w:rPr>
        <w:t>Delega</w:t>
      </w:r>
      <w:proofErr w:type="spellEnd"/>
      <w:r w:rsidR="008B6073" w:rsidRPr="005E0427">
        <w:rPr>
          <w:rFonts w:cs="Times"/>
          <w:bCs/>
          <w:lang w:val="en-US"/>
        </w:rPr>
        <w:t xml:space="preserve"> al </w:t>
      </w:r>
      <w:proofErr w:type="spellStart"/>
      <w:r w:rsidR="008B6073" w:rsidRPr="005E0427">
        <w:rPr>
          <w:rFonts w:cs="Times"/>
          <w:bCs/>
          <w:lang w:val="en-US"/>
        </w:rPr>
        <w:t>Governo</w:t>
      </w:r>
      <w:proofErr w:type="spellEnd"/>
      <w:r w:rsidR="008B6073" w:rsidRPr="005E0427">
        <w:rPr>
          <w:rFonts w:cs="Times"/>
          <w:bCs/>
          <w:lang w:val="en-US"/>
        </w:rPr>
        <w:t xml:space="preserve"> per la </w:t>
      </w:r>
      <w:proofErr w:type="spellStart"/>
      <w:r w:rsidR="008B6073" w:rsidRPr="005E0427">
        <w:rPr>
          <w:rFonts w:cs="Times"/>
          <w:bCs/>
          <w:lang w:val="en-US"/>
        </w:rPr>
        <w:t>definizione</w:t>
      </w:r>
      <w:proofErr w:type="spellEnd"/>
      <w:r w:rsidR="008B6073" w:rsidRPr="005E0427">
        <w:rPr>
          <w:rFonts w:cs="Times"/>
          <w:bCs/>
          <w:lang w:val="en-US"/>
        </w:rPr>
        <w:t xml:space="preserve"> </w:t>
      </w:r>
      <w:proofErr w:type="spellStart"/>
      <w:r w:rsidR="008B6073" w:rsidRPr="005E0427">
        <w:rPr>
          <w:rFonts w:cs="Times"/>
          <w:bCs/>
          <w:lang w:val="en-US"/>
        </w:rPr>
        <w:t>delle</w:t>
      </w:r>
    </w:p>
    <w:p w14:paraId="0EC26202" w14:textId="77777777" w:rsidR="000B44C3" w:rsidRPr="005E0427" w:rsidRDefault="008B6073" w:rsidP="008B6073">
      <w:pPr>
        <w:tabs>
          <w:tab w:val="left" w:pos="3544"/>
        </w:tabs>
        <w:ind w:left="3544"/>
        <w:rPr>
          <w:rFonts w:cs="Times"/>
          <w:bCs/>
          <w:lang w:val="en-US"/>
        </w:rPr>
      </w:pPr>
      <w:proofErr w:type="spellEnd"/>
      <w:r w:rsidRPr="005E0427">
        <w:rPr>
          <w:rFonts w:cs="Times"/>
          <w:bCs/>
          <w:lang w:val="en-US"/>
        </w:rPr>
        <w:tab/>
      </w:r>
      <w:proofErr w:type="spellStart"/>
      <w:proofErr w:type="gramStart"/>
      <w:r w:rsidRPr="005E0427">
        <w:rPr>
          <w:rFonts w:cs="Times"/>
          <w:bCs/>
          <w:lang w:val="en-US"/>
        </w:rPr>
        <w:t>norme</w:t>
      </w:r>
      <w:proofErr w:type="spellEnd"/>
      <w:proofErr w:type="gram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generali</w:t>
      </w:r>
      <w:proofErr w:type="spell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sull’istruzione</w:t>
      </w:r>
      <w:proofErr w:type="spellEnd"/>
      <w:r w:rsidRPr="005E0427">
        <w:rPr>
          <w:rFonts w:cs="Times"/>
          <w:bCs/>
          <w:lang w:val="en-US"/>
        </w:rPr>
        <w:t xml:space="preserve"> e </w:t>
      </w:r>
      <w:proofErr w:type="spellStart"/>
      <w:r w:rsidRPr="005E0427">
        <w:rPr>
          <w:rFonts w:cs="Times"/>
          <w:bCs/>
          <w:lang w:val="en-US"/>
        </w:rPr>
        <w:t>dei</w:t>
      </w:r>
      <w:proofErr w:type="spell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livelli</w:t>
      </w:r>
      <w:proofErr w:type="spell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essenziali</w:t>
      </w:r>
      <w:proofErr w:type="spell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delle</w:t>
      </w:r>
      <w:proofErr w:type="spell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prestazioni</w:t>
      </w:r>
      <w:proofErr w:type="spellEnd"/>
      <w:r w:rsidRPr="005E0427">
        <w:rPr>
          <w:rFonts w:cs="Times"/>
          <w:bCs/>
          <w:lang w:val="en-US"/>
        </w:rPr>
        <w:t xml:space="preserve"> in </w:t>
      </w:r>
      <w:proofErr w:type="spellStart"/>
      <w:r w:rsidRPr="005E0427">
        <w:rPr>
          <w:rFonts w:cs="Times"/>
          <w:bCs/>
          <w:lang w:val="en-US"/>
        </w:rPr>
        <w:t>materia</w:t>
      </w:r>
      <w:proofErr w:type="spellEnd"/>
      <w:r w:rsidRPr="005E0427">
        <w:rPr>
          <w:rFonts w:cs="Times"/>
          <w:bCs/>
          <w:lang w:val="en-US"/>
        </w:rPr>
        <w:t xml:space="preserve"> di </w:t>
      </w:r>
      <w:proofErr w:type="spellStart"/>
      <w:r w:rsidRPr="005E0427">
        <w:rPr>
          <w:rFonts w:cs="Times"/>
          <w:bCs/>
          <w:lang w:val="en-US"/>
        </w:rPr>
        <w:t>istruzione</w:t>
      </w:r>
      <w:proofErr w:type="spellEnd"/>
      <w:r w:rsidRPr="005E0427">
        <w:rPr>
          <w:rFonts w:cs="Times"/>
          <w:bCs/>
          <w:lang w:val="en-US"/>
        </w:rPr>
        <w:t xml:space="preserve"> e </w:t>
      </w:r>
      <w:proofErr w:type="spellStart"/>
      <w:r w:rsidRPr="005E0427">
        <w:rPr>
          <w:rFonts w:cs="Times"/>
          <w:bCs/>
          <w:lang w:val="en-US"/>
        </w:rPr>
        <w:t>formazione</w:t>
      </w:r>
      <w:proofErr w:type="spellEnd"/>
      <w:r w:rsidRPr="005E0427">
        <w:rPr>
          <w:rFonts w:cs="Times"/>
          <w:bCs/>
          <w:lang w:val="en-US"/>
        </w:rPr>
        <w:t xml:space="preserve"> </w:t>
      </w:r>
      <w:proofErr w:type="spellStart"/>
      <w:r w:rsidRPr="005E0427">
        <w:rPr>
          <w:rFonts w:cs="Times"/>
          <w:bCs/>
          <w:lang w:val="en-US"/>
        </w:rPr>
        <w:t>professionale</w:t>
      </w:r>
      <w:proofErr w:type="spellEnd"/>
    </w:p>
    <w:p w14:paraId="52369E06" w14:textId="77777777" w:rsidR="000B44C3" w:rsidRPr="005E0427" w:rsidRDefault="000B44C3" w:rsidP="000B44C3">
      <w:pPr>
        <w:tabs>
          <w:tab w:val="left" w:pos="3544"/>
        </w:tabs>
      </w:pPr>
    </w:p>
    <w:p w14:paraId="145927F8" w14:textId="77777777" w:rsidR="005E0427" w:rsidRPr="005E0427" w:rsidRDefault="000B44C3" w:rsidP="005E0427">
      <w:pPr>
        <w:widowControl w:val="0"/>
        <w:autoSpaceDE w:val="0"/>
        <w:autoSpaceDN w:val="0"/>
        <w:adjustRightInd w:val="0"/>
        <w:spacing w:after="320"/>
        <w:ind w:left="2880" w:hanging="2880"/>
        <w:rPr>
          <w:rFonts w:cs="Arial"/>
          <w:bCs/>
          <w:lang w:val="en-US"/>
        </w:rPr>
      </w:pPr>
      <w:proofErr w:type="spellStart"/>
      <w:r w:rsidRPr="005E0427">
        <w:t>Dlgs</w:t>
      </w:r>
      <w:proofErr w:type="spellEnd"/>
      <w:r w:rsidRPr="005E0427">
        <w:t xml:space="preserve"> 59/04</w:t>
      </w:r>
      <w:r w:rsidRPr="005E0427">
        <w:tab/>
      </w:r>
      <w:proofErr w:type="spellStart"/>
      <w:r w:rsidR="005E0427" w:rsidRPr="005E0427">
        <w:rPr>
          <w:rFonts w:cs="Arial"/>
          <w:bCs/>
          <w:lang w:val="en-US"/>
        </w:rPr>
        <w:t>Definizione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norme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generali</w:t>
      </w:r>
      <w:proofErr w:type="spellEnd"/>
      <w:r w:rsidR="005E0427" w:rsidRPr="005E0427">
        <w:rPr>
          <w:rFonts w:cs="Arial"/>
          <w:bCs/>
          <w:lang w:val="en-US"/>
        </w:rPr>
        <w:t xml:space="preserve"> relative </w:t>
      </w:r>
      <w:proofErr w:type="spellStart"/>
      <w:r w:rsidR="005E0427" w:rsidRPr="005E0427">
        <w:rPr>
          <w:rFonts w:cs="Arial"/>
          <w:bCs/>
          <w:lang w:val="en-US"/>
        </w:rPr>
        <w:t>alla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scuola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dell'infanzia</w:t>
      </w:r>
      <w:proofErr w:type="spellEnd"/>
      <w:r w:rsidR="005E0427" w:rsidRPr="005E0427">
        <w:rPr>
          <w:rFonts w:cs="Arial"/>
          <w:bCs/>
          <w:lang w:val="en-US"/>
        </w:rPr>
        <w:t xml:space="preserve"> e al primo </w:t>
      </w:r>
      <w:proofErr w:type="spellStart"/>
      <w:r w:rsidR="005E0427" w:rsidRPr="005E0427">
        <w:rPr>
          <w:rFonts w:cs="Arial"/>
          <w:bCs/>
          <w:lang w:val="en-US"/>
        </w:rPr>
        <w:t>ciclo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dell'istruzione</w:t>
      </w:r>
      <w:proofErr w:type="spellEnd"/>
      <w:r w:rsidR="005E0427" w:rsidRPr="005E0427">
        <w:rPr>
          <w:rFonts w:cs="Arial"/>
          <w:bCs/>
          <w:lang w:val="en-US"/>
        </w:rPr>
        <w:t xml:space="preserve">, a </w:t>
      </w:r>
      <w:proofErr w:type="spellStart"/>
      <w:r w:rsidR="005E0427" w:rsidRPr="005E0427">
        <w:rPr>
          <w:rFonts w:cs="Arial"/>
          <w:bCs/>
          <w:lang w:val="en-US"/>
        </w:rPr>
        <w:t>norma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dell'articolo</w:t>
      </w:r>
      <w:proofErr w:type="spellEnd"/>
      <w:r w:rsidR="005E0427" w:rsidRPr="005E0427">
        <w:rPr>
          <w:rFonts w:cs="Arial"/>
          <w:bCs/>
          <w:lang w:val="en-US"/>
        </w:rPr>
        <w:t xml:space="preserve"> 1 </w:t>
      </w:r>
      <w:proofErr w:type="spellStart"/>
      <w:r w:rsidR="005E0427" w:rsidRPr="005E0427">
        <w:rPr>
          <w:rFonts w:cs="Arial"/>
          <w:bCs/>
          <w:lang w:val="en-US"/>
        </w:rPr>
        <w:t>della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legge</w:t>
      </w:r>
      <w:proofErr w:type="spellEnd"/>
      <w:r w:rsidR="005E0427" w:rsidRPr="005E0427">
        <w:rPr>
          <w:rFonts w:cs="Arial"/>
          <w:bCs/>
          <w:lang w:val="en-US"/>
        </w:rPr>
        <w:t xml:space="preserve"> 28 </w:t>
      </w:r>
      <w:proofErr w:type="spellStart"/>
      <w:r w:rsidR="005E0427" w:rsidRPr="005E0427">
        <w:rPr>
          <w:rFonts w:cs="Arial"/>
          <w:bCs/>
          <w:lang w:val="en-US"/>
        </w:rPr>
        <w:t>marzo</w:t>
      </w:r>
      <w:proofErr w:type="spellEnd"/>
      <w:r w:rsidR="005E0427" w:rsidRPr="005E0427">
        <w:rPr>
          <w:rFonts w:cs="Arial"/>
          <w:bCs/>
          <w:lang w:val="en-US"/>
        </w:rPr>
        <w:t xml:space="preserve"> 2003, n. 53</w:t>
      </w:r>
    </w:p>
    <w:p w14:paraId="3B5F1C20" w14:textId="77777777" w:rsidR="000B44C3" w:rsidRPr="005E0427" w:rsidRDefault="005E0427" w:rsidP="005E0427">
      <w:pPr>
        <w:widowControl w:val="0"/>
        <w:autoSpaceDE w:val="0"/>
        <w:autoSpaceDN w:val="0"/>
        <w:adjustRightInd w:val="0"/>
        <w:spacing w:after="320"/>
        <w:ind w:left="2880" w:right="960" w:hanging="2880"/>
        <w:rPr>
          <w:rFonts w:cs="Arial"/>
          <w:lang w:val="en-US"/>
        </w:rPr>
      </w:pPr>
      <w:proofErr w:type="spellStart"/>
      <w:r w:rsidRPr="005E0427">
        <w:rPr>
          <w:rFonts w:cs="Arial"/>
          <w:bCs/>
          <w:lang w:val="en-US"/>
        </w:rPr>
        <w:t>Dlgs</w:t>
      </w:r>
      <w:proofErr w:type="spellEnd"/>
      <w:r w:rsidRPr="005E0427">
        <w:rPr>
          <w:rFonts w:cs="Arial"/>
          <w:bCs/>
          <w:lang w:val="en-US"/>
        </w:rPr>
        <w:t xml:space="preserve"> 286/2004 </w:t>
      </w:r>
      <w:r w:rsidRPr="005E0427">
        <w:rPr>
          <w:rFonts w:cs="Arial"/>
          <w:bCs/>
          <w:lang w:val="en-US"/>
        </w:rPr>
        <w:tab/>
      </w:r>
      <w:proofErr w:type="spellStart"/>
      <w:r w:rsidRPr="005E0427">
        <w:rPr>
          <w:rFonts w:cs="Arial"/>
          <w:bCs/>
          <w:lang w:val="en-US"/>
        </w:rPr>
        <w:t>Istituzione</w:t>
      </w:r>
      <w:proofErr w:type="spellEnd"/>
      <w:r w:rsidRPr="005E0427">
        <w:rPr>
          <w:rFonts w:cs="Arial"/>
          <w:bCs/>
          <w:lang w:val="en-US"/>
        </w:rPr>
        <w:t xml:space="preserve"> del </w:t>
      </w:r>
      <w:proofErr w:type="spellStart"/>
      <w:r w:rsidRPr="005E0427">
        <w:rPr>
          <w:rFonts w:cs="Arial"/>
          <w:bCs/>
          <w:lang w:val="en-US"/>
        </w:rPr>
        <w:t>Servizio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nazionale</w:t>
      </w:r>
      <w:proofErr w:type="spellEnd"/>
      <w:r w:rsidRPr="005E0427">
        <w:rPr>
          <w:rFonts w:cs="Arial"/>
          <w:bCs/>
          <w:lang w:val="en-US"/>
        </w:rPr>
        <w:t xml:space="preserve"> di </w:t>
      </w:r>
      <w:proofErr w:type="spellStart"/>
      <w:r w:rsidRPr="005E0427">
        <w:rPr>
          <w:rFonts w:cs="Arial"/>
          <w:bCs/>
          <w:lang w:val="en-US"/>
        </w:rPr>
        <w:t>valutazione</w:t>
      </w:r>
      <w:proofErr w:type="spellEnd"/>
      <w:r w:rsidRPr="005E0427">
        <w:rPr>
          <w:rFonts w:cs="Arial"/>
          <w:bCs/>
          <w:lang w:val="en-US"/>
        </w:rPr>
        <w:t xml:space="preserve"> del </w:t>
      </w:r>
      <w:proofErr w:type="spellStart"/>
      <w:r w:rsidRPr="005E0427">
        <w:rPr>
          <w:rFonts w:cs="Arial"/>
          <w:bCs/>
          <w:lang w:val="en-US"/>
        </w:rPr>
        <w:t>sistema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educativo</w:t>
      </w:r>
      <w:proofErr w:type="spellEnd"/>
      <w:r w:rsidRPr="005E0427">
        <w:rPr>
          <w:rFonts w:cs="Arial"/>
          <w:bCs/>
          <w:lang w:val="en-US"/>
        </w:rPr>
        <w:t xml:space="preserve"> di </w:t>
      </w:r>
      <w:proofErr w:type="spellStart"/>
      <w:r w:rsidRPr="005E0427">
        <w:rPr>
          <w:rFonts w:cs="Arial"/>
          <w:bCs/>
          <w:lang w:val="en-US"/>
        </w:rPr>
        <w:t>istruzione</w:t>
      </w:r>
      <w:proofErr w:type="spellEnd"/>
      <w:r w:rsidRPr="005E0427">
        <w:rPr>
          <w:rFonts w:cs="Arial"/>
          <w:bCs/>
          <w:lang w:val="en-US"/>
        </w:rPr>
        <w:t xml:space="preserve"> e di </w:t>
      </w:r>
      <w:proofErr w:type="spellStart"/>
      <w:r w:rsidRPr="005E0427">
        <w:rPr>
          <w:rFonts w:cs="Arial"/>
          <w:bCs/>
          <w:lang w:val="en-US"/>
        </w:rPr>
        <w:t>formazione</w:t>
      </w:r>
      <w:proofErr w:type="spellEnd"/>
      <w:r w:rsidRPr="005E0427">
        <w:rPr>
          <w:rFonts w:cs="Arial"/>
          <w:bCs/>
          <w:lang w:val="en-US"/>
        </w:rPr>
        <w:t xml:space="preserve">, </w:t>
      </w:r>
      <w:proofErr w:type="spellStart"/>
      <w:r w:rsidRPr="005E0427">
        <w:rPr>
          <w:rFonts w:cs="Arial"/>
          <w:bCs/>
          <w:lang w:val="en-US"/>
        </w:rPr>
        <w:t>nonché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riordino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dell'omonimo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istituto</w:t>
      </w:r>
      <w:proofErr w:type="spellEnd"/>
      <w:r w:rsidRPr="005E0427">
        <w:rPr>
          <w:rFonts w:cs="Arial"/>
          <w:bCs/>
          <w:lang w:val="en-US"/>
        </w:rPr>
        <w:t xml:space="preserve">, a </w:t>
      </w:r>
      <w:proofErr w:type="spellStart"/>
      <w:r w:rsidRPr="005E0427">
        <w:rPr>
          <w:rFonts w:cs="Arial"/>
          <w:bCs/>
          <w:lang w:val="en-US"/>
        </w:rPr>
        <w:t>norma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degli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articoli</w:t>
      </w:r>
      <w:proofErr w:type="spellEnd"/>
      <w:r w:rsidRPr="005E0427">
        <w:rPr>
          <w:rFonts w:cs="Arial"/>
          <w:bCs/>
          <w:lang w:val="en-US"/>
        </w:rPr>
        <w:t xml:space="preserve"> 1 e 3 </w:t>
      </w:r>
      <w:proofErr w:type="spellStart"/>
      <w:r w:rsidRPr="005E0427">
        <w:rPr>
          <w:rFonts w:cs="Arial"/>
          <w:bCs/>
          <w:lang w:val="en-US"/>
        </w:rPr>
        <w:t>della</w:t>
      </w:r>
      <w:proofErr w:type="spellEnd"/>
      <w:r w:rsidRPr="005E0427">
        <w:rPr>
          <w:rFonts w:cs="Arial"/>
          <w:bCs/>
          <w:lang w:val="en-US"/>
        </w:rPr>
        <w:t xml:space="preserve"> </w:t>
      </w:r>
      <w:proofErr w:type="spellStart"/>
      <w:r w:rsidRPr="005E0427">
        <w:rPr>
          <w:rFonts w:cs="Arial"/>
          <w:bCs/>
          <w:lang w:val="en-US"/>
        </w:rPr>
        <w:t>legge</w:t>
      </w:r>
      <w:proofErr w:type="spellEnd"/>
      <w:r w:rsidRPr="005E0427">
        <w:rPr>
          <w:rFonts w:cs="Arial"/>
          <w:bCs/>
          <w:lang w:val="en-US"/>
        </w:rPr>
        <w:t xml:space="preserve"> 28 </w:t>
      </w:r>
      <w:proofErr w:type="spellStart"/>
      <w:r w:rsidRPr="005E0427">
        <w:rPr>
          <w:rFonts w:cs="Arial"/>
          <w:bCs/>
          <w:lang w:val="en-US"/>
        </w:rPr>
        <w:t>marzo</w:t>
      </w:r>
      <w:proofErr w:type="spellEnd"/>
      <w:r w:rsidRPr="005E0427">
        <w:rPr>
          <w:rFonts w:cs="Arial"/>
          <w:bCs/>
          <w:lang w:val="en-US"/>
        </w:rPr>
        <w:t xml:space="preserve"> 2003, n. 53</w:t>
      </w:r>
      <w:r w:rsidR="000B44C3" w:rsidRPr="005E0427">
        <w:tab/>
      </w:r>
    </w:p>
    <w:p w14:paraId="4AC6D8F5" w14:textId="77777777" w:rsidR="005E0427" w:rsidRPr="005E0427" w:rsidRDefault="000B44C3" w:rsidP="005E0427">
      <w:pPr>
        <w:widowControl w:val="0"/>
        <w:autoSpaceDE w:val="0"/>
        <w:autoSpaceDN w:val="0"/>
        <w:adjustRightInd w:val="0"/>
        <w:spacing w:after="320"/>
        <w:ind w:left="2880" w:hanging="2880"/>
        <w:rPr>
          <w:rFonts w:cs="Arial"/>
          <w:lang w:val="en-US"/>
        </w:rPr>
      </w:pPr>
      <w:proofErr w:type="spellStart"/>
      <w:r w:rsidRPr="005E0427">
        <w:t>Dlgs</w:t>
      </w:r>
      <w:proofErr w:type="spellEnd"/>
      <w:r w:rsidRPr="005E0427">
        <w:t xml:space="preserve"> 76/05</w:t>
      </w:r>
      <w:r w:rsidR="005E0427" w:rsidRPr="005E0427">
        <w:tab/>
      </w:r>
      <w:proofErr w:type="spellStart"/>
      <w:r w:rsidR="005E0427" w:rsidRPr="005E0427">
        <w:rPr>
          <w:rFonts w:cs="Arial"/>
          <w:bCs/>
          <w:lang w:val="en-US"/>
        </w:rPr>
        <w:t>Definizione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norme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generali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sul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diritto-dovere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all'istruzione</w:t>
      </w:r>
      <w:proofErr w:type="spellEnd"/>
      <w:r w:rsidR="005E0427" w:rsidRPr="005E0427">
        <w:rPr>
          <w:rFonts w:cs="Arial"/>
          <w:bCs/>
          <w:lang w:val="en-US"/>
        </w:rPr>
        <w:t xml:space="preserve"> e </w:t>
      </w:r>
      <w:proofErr w:type="spellStart"/>
      <w:r w:rsidR="005E0427" w:rsidRPr="005E0427">
        <w:rPr>
          <w:rFonts w:cs="Arial"/>
          <w:bCs/>
          <w:lang w:val="en-US"/>
        </w:rPr>
        <w:t>alla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formazione</w:t>
      </w:r>
      <w:proofErr w:type="spellEnd"/>
      <w:r w:rsidR="005E0427" w:rsidRPr="005E0427">
        <w:rPr>
          <w:rFonts w:cs="Arial"/>
          <w:bCs/>
          <w:lang w:val="en-US"/>
        </w:rPr>
        <w:t xml:space="preserve">, </w:t>
      </w:r>
      <w:proofErr w:type="spellStart"/>
      <w:r w:rsidR="005E0427" w:rsidRPr="005E0427">
        <w:rPr>
          <w:rFonts w:cs="Arial"/>
          <w:bCs/>
          <w:lang w:val="en-US"/>
        </w:rPr>
        <w:t>ai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sensi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dell'articolo</w:t>
      </w:r>
      <w:proofErr w:type="spellEnd"/>
      <w:r w:rsidR="005E0427" w:rsidRPr="005E0427">
        <w:rPr>
          <w:rFonts w:cs="Arial"/>
          <w:bCs/>
          <w:lang w:val="en-US"/>
        </w:rPr>
        <w:t xml:space="preserve"> 2, comma 1, </w:t>
      </w:r>
      <w:proofErr w:type="spellStart"/>
      <w:r w:rsidR="005E0427" w:rsidRPr="005E0427">
        <w:rPr>
          <w:rFonts w:cs="Arial"/>
          <w:bCs/>
          <w:lang w:val="en-US"/>
        </w:rPr>
        <w:t>lettera</w:t>
      </w:r>
      <w:proofErr w:type="spellEnd"/>
      <w:r w:rsidR="005E0427" w:rsidRPr="005E0427">
        <w:rPr>
          <w:rFonts w:cs="Arial"/>
          <w:bCs/>
          <w:lang w:val="en-US"/>
        </w:rPr>
        <w:t xml:space="preserve"> c) </w:t>
      </w:r>
      <w:proofErr w:type="spellStart"/>
      <w:proofErr w:type="gramStart"/>
      <w:r w:rsidR="005E0427" w:rsidRPr="005E0427">
        <w:rPr>
          <w:rFonts w:cs="Arial"/>
          <w:bCs/>
          <w:lang w:val="en-US"/>
        </w:rPr>
        <w:t>della</w:t>
      </w:r>
      <w:proofErr w:type="spellEnd"/>
      <w:proofErr w:type="gram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legge</w:t>
      </w:r>
      <w:proofErr w:type="spellEnd"/>
      <w:r w:rsidR="005E0427" w:rsidRPr="005E0427">
        <w:rPr>
          <w:rFonts w:cs="Arial"/>
          <w:bCs/>
          <w:lang w:val="en-US"/>
        </w:rPr>
        <w:t xml:space="preserve"> 28 </w:t>
      </w:r>
      <w:proofErr w:type="spellStart"/>
      <w:r w:rsidR="005E0427" w:rsidRPr="005E0427">
        <w:rPr>
          <w:rFonts w:cs="Arial"/>
          <w:bCs/>
          <w:lang w:val="en-US"/>
        </w:rPr>
        <w:t>marzo</w:t>
      </w:r>
      <w:proofErr w:type="spellEnd"/>
      <w:r w:rsidR="005E0427" w:rsidRPr="005E0427">
        <w:rPr>
          <w:rFonts w:cs="Arial"/>
          <w:bCs/>
          <w:lang w:val="en-US"/>
        </w:rPr>
        <w:t xml:space="preserve"> 2003, n. 53</w:t>
      </w:r>
    </w:p>
    <w:p w14:paraId="497E06F8" w14:textId="77777777" w:rsidR="000B44C3" w:rsidRPr="005E0427" w:rsidRDefault="000B44C3" w:rsidP="005E0427">
      <w:pPr>
        <w:tabs>
          <w:tab w:val="left" w:pos="3544"/>
        </w:tabs>
      </w:pPr>
    </w:p>
    <w:p w14:paraId="02DE3B61" w14:textId="77777777" w:rsidR="005E0427" w:rsidRPr="005E0427" w:rsidRDefault="000B44C3" w:rsidP="005E0427">
      <w:pPr>
        <w:widowControl w:val="0"/>
        <w:autoSpaceDE w:val="0"/>
        <w:autoSpaceDN w:val="0"/>
        <w:adjustRightInd w:val="0"/>
        <w:spacing w:after="320"/>
        <w:ind w:left="2880" w:hanging="2880"/>
        <w:rPr>
          <w:rFonts w:cs="Arial"/>
          <w:lang w:val="en-US"/>
        </w:rPr>
      </w:pPr>
      <w:proofErr w:type="spellStart"/>
      <w:r w:rsidRPr="005E0427">
        <w:t>Dlgs</w:t>
      </w:r>
      <w:proofErr w:type="spellEnd"/>
      <w:r w:rsidRPr="005E0427">
        <w:t xml:space="preserve"> 77/05</w:t>
      </w:r>
      <w:r w:rsidRPr="005E0427">
        <w:tab/>
      </w:r>
      <w:proofErr w:type="spellStart"/>
      <w:r w:rsidR="005E0427" w:rsidRPr="005E0427">
        <w:rPr>
          <w:rFonts w:cs="Arial"/>
          <w:bCs/>
          <w:lang w:val="en-US"/>
        </w:rPr>
        <w:t>Definizione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norme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generali</w:t>
      </w:r>
      <w:proofErr w:type="spellEnd"/>
      <w:r w:rsidR="005E0427" w:rsidRPr="005E0427">
        <w:rPr>
          <w:rFonts w:cs="Arial"/>
          <w:bCs/>
          <w:lang w:val="en-US"/>
        </w:rPr>
        <w:t xml:space="preserve"> relative </w:t>
      </w:r>
      <w:proofErr w:type="spellStart"/>
      <w:r w:rsidR="005E0427" w:rsidRPr="005E0427">
        <w:rPr>
          <w:rFonts w:cs="Arial"/>
          <w:bCs/>
          <w:lang w:val="en-US"/>
        </w:rPr>
        <w:t>all'alternanza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scuola-lavoro</w:t>
      </w:r>
      <w:proofErr w:type="spellEnd"/>
      <w:r w:rsidR="005E0427" w:rsidRPr="005E0427">
        <w:rPr>
          <w:rFonts w:cs="Arial"/>
          <w:bCs/>
          <w:lang w:val="en-US"/>
        </w:rPr>
        <w:t xml:space="preserve">, </w:t>
      </w:r>
      <w:proofErr w:type="spellStart"/>
      <w:r w:rsidR="005E0427" w:rsidRPr="005E0427">
        <w:rPr>
          <w:rFonts w:cs="Arial"/>
          <w:bCs/>
          <w:lang w:val="en-US"/>
        </w:rPr>
        <w:t>ai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sensi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dell'articolo</w:t>
      </w:r>
      <w:proofErr w:type="spellEnd"/>
      <w:r w:rsidR="005E0427" w:rsidRPr="005E0427">
        <w:rPr>
          <w:rFonts w:cs="Arial"/>
          <w:bCs/>
          <w:lang w:val="en-US"/>
        </w:rPr>
        <w:t xml:space="preserve"> 4 </w:t>
      </w:r>
      <w:proofErr w:type="spellStart"/>
      <w:proofErr w:type="gramStart"/>
      <w:r w:rsidR="005E0427" w:rsidRPr="005E0427">
        <w:rPr>
          <w:rFonts w:cs="Arial"/>
          <w:bCs/>
          <w:lang w:val="en-US"/>
        </w:rPr>
        <w:t>della</w:t>
      </w:r>
      <w:proofErr w:type="spellEnd"/>
      <w:proofErr w:type="gram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legge</w:t>
      </w:r>
      <w:proofErr w:type="spellEnd"/>
      <w:r w:rsidR="005E0427" w:rsidRPr="005E0427">
        <w:rPr>
          <w:rFonts w:cs="Arial"/>
          <w:bCs/>
          <w:lang w:val="en-US"/>
        </w:rPr>
        <w:t xml:space="preserve"> 28 </w:t>
      </w:r>
      <w:proofErr w:type="spellStart"/>
      <w:r w:rsidR="005E0427" w:rsidRPr="005E0427">
        <w:rPr>
          <w:rFonts w:cs="Arial"/>
          <w:bCs/>
          <w:lang w:val="en-US"/>
        </w:rPr>
        <w:t>marzo</w:t>
      </w:r>
      <w:proofErr w:type="spellEnd"/>
      <w:r w:rsidR="005E0427" w:rsidRPr="005E0427">
        <w:rPr>
          <w:rFonts w:cs="Arial"/>
          <w:bCs/>
          <w:lang w:val="en-US"/>
        </w:rPr>
        <w:t xml:space="preserve"> 2003, n.53</w:t>
      </w:r>
    </w:p>
    <w:p w14:paraId="22989F34" w14:textId="77777777" w:rsidR="000B44C3" w:rsidRPr="005E0427" w:rsidRDefault="000B44C3" w:rsidP="000B44C3">
      <w:pPr>
        <w:tabs>
          <w:tab w:val="left" w:pos="3544"/>
        </w:tabs>
      </w:pPr>
    </w:p>
    <w:p w14:paraId="5C2BFC61" w14:textId="77777777" w:rsidR="00E9766F" w:rsidRDefault="00E9766F" w:rsidP="005E0427">
      <w:pPr>
        <w:widowControl w:val="0"/>
        <w:autoSpaceDE w:val="0"/>
        <w:autoSpaceDN w:val="0"/>
        <w:adjustRightInd w:val="0"/>
        <w:spacing w:after="320"/>
        <w:ind w:left="2880" w:hanging="2880"/>
        <w:rPr>
          <w:rFonts w:cs="Arial"/>
          <w:bCs/>
          <w:lang w:val="en-US"/>
        </w:rPr>
      </w:pPr>
      <w:proofErr w:type="spellStart"/>
      <w:r>
        <w:t>Dlgs</w:t>
      </w:r>
      <w:proofErr w:type="spellEnd"/>
      <w:r>
        <w:t xml:space="preserve"> 226</w:t>
      </w:r>
      <w:r w:rsidR="000B44C3" w:rsidRPr="005E0427">
        <w:t>/05</w:t>
      </w:r>
      <w:r w:rsidR="000B44C3" w:rsidRPr="005E0427">
        <w:tab/>
      </w:r>
      <w:proofErr w:type="spellStart"/>
      <w:r>
        <w:rPr>
          <w:rFonts w:cs="Arial"/>
          <w:bCs/>
          <w:lang w:val="en-US"/>
        </w:rPr>
        <w:t>Norme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orme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proofErr w:type="spellStart"/>
      <w:r w:rsidR="005E0427" w:rsidRPr="005E0427">
        <w:rPr>
          <w:rFonts w:cs="Arial"/>
          <w:bCs/>
          <w:lang w:val="en-US"/>
        </w:rPr>
        <w:t>generali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en-US"/>
        </w:rPr>
        <w:t xml:space="preserve">e </w:t>
      </w:r>
      <w:proofErr w:type="spellStart"/>
      <w:r>
        <w:rPr>
          <w:rFonts w:cs="Arial"/>
          <w:bCs/>
          <w:lang w:val="en-US"/>
        </w:rPr>
        <w:t>livelli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esseziali</w:t>
      </w:r>
      <w:proofErr w:type="spellEnd"/>
      <w:r>
        <w:rPr>
          <w:rFonts w:cs="Arial"/>
          <w:bCs/>
          <w:lang w:val="en-US"/>
        </w:rPr>
        <w:t xml:space="preserve"> </w:t>
      </w:r>
      <w:proofErr w:type="spellStart"/>
      <w:r>
        <w:rPr>
          <w:rFonts w:cs="Arial"/>
          <w:bCs/>
          <w:lang w:val="en-US"/>
        </w:rPr>
        <w:t>delle</w:t>
      </w:r>
      <w:proofErr w:type="spellEnd"/>
    </w:p>
    <w:p w14:paraId="595557E5" w14:textId="77777777" w:rsidR="00E9766F" w:rsidRDefault="00E9766F" w:rsidP="005E0427">
      <w:pPr>
        <w:widowControl w:val="0"/>
        <w:autoSpaceDE w:val="0"/>
        <w:autoSpaceDN w:val="0"/>
        <w:adjustRightInd w:val="0"/>
        <w:spacing w:after="320"/>
        <w:ind w:left="2880" w:hanging="288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proofErr w:type="spellStart"/>
      <w:r>
        <w:rPr>
          <w:rFonts w:cs="Arial"/>
          <w:bCs/>
          <w:lang w:val="en-US"/>
        </w:rPr>
        <w:t>Prestazioni</w:t>
      </w:r>
      <w:proofErr w:type="spellEnd"/>
      <w:r>
        <w:rPr>
          <w:rFonts w:cs="Arial"/>
          <w:bCs/>
          <w:lang w:val="en-US"/>
        </w:rPr>
        <w:t xml:space="preserve"> relative al secondo </w:t>
      </w:r>
      <w:proofErr w:type="spellStart"/>
      <w:r>
        <w:rPr>
          <w:rFonts w:cs="Arial"/>
          <w:bCs/>
          <w:lang w:val="en-US"/>
        </w:rPr>
        <w:t>ciclo</w:t>
      </w:r>
      <w:proofErr w:type="spellEnd"/>
      <w:r>
        <w:rPr>
          <w:rFonts w:cs="Arial"/>
          <w:bCs/>
          <w:lang w:val="en-US"/>
        </w:rPr>
        <w:t xml:space="preserve"> del </w:t>
      </w:r>
      <w:proofErr w:type="spellStart"/>
      <w:r>
        <w:rPr>
          <w:rFonts w:cs="Arial"/>
          <w:bCs/>
          <w:lang w:val="en-US"/>
        </w:rPr>
        <w:t>sistema</w:t>
      </w:r>
      <w:proofErr w:type="spellEnd"/>
    </w:p>
    <w:p w14:paraId="542052C0" w14:textId="2D99B889" w:rsidR="005E0427" w:rsidRPr="005E0427" w:rsidRDefault="00E9766F" w:rsidP="00E9766F">
      <w:pPr>
        <w:widowControl w:val="0"/>
        <w:autoSpaceDE w:val="0"/>
        <w:autoSpaceDN w:val="0"/>
        <w:adjustRightInd w:val="0"/>
        <w:spacing w:after="320"/>
        <w:ind w:left="2880" w:hanging="720"/>
        <w:rPr>
          <w:rFonts w:cs="Arial"/>
          <w:lang w:val="en-US"/>
        </w:rPr>
      </w:pPr>
      <w:proofErr w:type="spellStart"/>
      <w:r>
        <w:rPr>
          <w:rFonts w:cs="Arial"/>
          <w:bCs/>
          <w:lang w:val="en-US"/>
        </w:rPr>
        <w:t>Educativo</w:t>
      </w:r>
      <w:proofErr w:type="spellEnd"/>
      <w:r>
        <w:rPr>
          <w:rFonts w:cs="Arial"/>
          <w:bCs/>
          <w:lang w:val="en-US"/>
        </w:rPr>
        <w:t xml:space="preserve"> di </w:t>
      </w:r>
      <w:proofErr w:type="spellStart"/>
      <w:r>
        <w:rPr>
          <w:rFonts w:cs="Arial"/>
          <w:bCs/>
          <w:lang w:val="en-US"/>
        </w:rPr>
        <w:t>istruzione</w:t>
      </w:r>
      <w:proofErr w:type="spellEnd"/>
      <w:r>
        <w:rPr>
          <w:rFonts w:cs="Arial"/>
          <w:bCs/>
          <w:lang w:val="en-US"/>
        </w:rPr>
        <w:t xml:space="preserve"> e </w:t>
      </w:r>
      <w:proofErr w:type="spellStart"/>
      <w:r>
        <w:rPr>
          <w:rFonts w:cs="Arial"/>
          <w:bCs/>
          <w:lang w:val="en-US"/>
        </w:rPr>
        <w:t>formazione</w:t>
      </w:r>
      <w:proofErr w:type="spellEnd"/>
      <w:r w:rsidR="005E0427" w:rsidRPr="005E0427">
        <w:rPr>
          <w:rFonts w:cs="Arial"/>
          <w:bCs/>
          <w:lang w:val="en-US"/>
        </w:rPr>
        <w:t xml:space="preserve"> </w:t>
      </w:r>
      <w:bookmarkStart w:id="0" w:name="_GoBack"/>
      <w:bookmarkEnd w:id="0"/>
    </w:p>
    <w:p w14:paraId="77137DD1" w14:textId="77777777" w:rsidR="000B44C3" w:rsidRPr="005E0427" w:rsidRDefault="000B44C3" w:rsidP="000B44C3">
      <w:pPr>
        <w:tabs>
          <w:tab w:val="left" w:pos="3544"/>
        </w:tabs>
      </w:pPr>
      <w:r w:rsidRPr="005E0427">
        <w:t>L. 296/2006</w:t>
      </w:r>
      <w:r w:rsidRPr="005E0427">
        <w:tab/>
        <w:t>Finanziaria 2007</w:t>
      </w:r>
    </w:p>
    <w:p w14:paraId="41CEB49C" w14:textId="77777777" w:rsidR="000B44C3" w:rsidRPr="005E0427" w:rsidRDefault="000B44C3" w:rsidP="000B44C3">
      <w:pPr>
        <w:tabs>
          <w:tab w:val="left" w:pos="3544"/>
        </w:tabs>
      </w:pPr>
    </w:p>
    <w:p w14:paraId="31F39DEA" w14:textId="4AE38FC3" w:rsidR="000B44C3" w:rsidRPr="005E0427" w:rsidRDefault="000B44C3" w:rsidP="000B44C3">
      <w:pPr>
        <w:tabs>
          <w:tab w:val="left" w:pos="3544"/>
        </w:tabs>
      </w:pPr>
      <w:r w:rsidRPr="005E0427">
        <w:t>Dm 139/2007</w:t>
      </w:r>
      <w:r w:rsidR="00D52F0E">
        <w:tab/>
        <w:t xml:space="preserve">Innalzamento dell’obbligo </w:t>
      </w:r>
      <w:proofErr w:type="gramStart"/>
      <w:r w:rsidR="00D52F0E">
        <w:t xml:space="preserve">di </w:t>
      </w:r>
      <w:proofErr w:type="gramEnd"/>
      <w:r w:rsidR="00D52F0E">
        <w:t>istruzione</w:t>
      </w:r>
    </w:p>
    <w:p w14:paraId="69FDDA4B" w14:textId="77777777" w:rsidR="000B44C3" w:rsidRPr="005E0427" w:rsidRDefault="000B44C3" w:rsidP="000B44C3">
      <w:pPr>
        <w:tabs>
          <w:tab w:val="left" w:pos="3544"/>
        </w:tabs>
      </w:pPr>
    </w:p>
    <w:p w14:paraId="4AAC699B" w14:textId="170F145E" w:rsidR="000B44C3" w:rsidRPr="005E0427" w:rsidRDefault="000B44C3" w:rsidP="000B44C3">
      <w:pPr>
        <w:tabs>
          <w:tab w:val="left" w:pos="3544"/>
        </w:tabs>
      </w:pPr>
      <w:r w:rsidRPr="005E0427">
        <w:t>L. 40/2007</w:t>
      </w:r>
      <w:r w:rsidR="00D52F0E">
        <w:tab/>
        <w:t>Riforma istruzione tecnica, art. 13</w:t>
      </w:r>
    </w:p>
    <w:p w14:paraId="535C2A89" w14:textId="388D1C89" w:rsidR="000B44C3" w:rsidRPr="005E0427" w:rsidRDefault="00D52F0E" w:rsidP="000B44C3">
      <w:pPr>
        <w:tabs>
          <w:tab w:val="left" w:pos="3544"/>
        </w:tabs>
      </w:pPr>
      <w:r>
        <w:tab/>
      </w:r>
    </w:p>
    <w:p w14:paraId="11D8B1B3" w14:textId="62BFAFBD" w:rsidR="000B44C3" w:rsidRDefault="000B44C3" w:rsidP="000B44C3">
      <w:pPr>
        <w:tabs>
          <w:tab w:val="left" w:pos="3544"/>
        </w:tabs>
      </w:pPr>
      <w:r w:rsidRPr="005E0427">
        <w:t>DPCM 25-01-08</w:t>
      </w:r>
      <w:r w:rsidR="00D52F0E">
        <w:tab/>
      </w:r>
      <w:proofErr w:type="gramStart"/>
      <w:r w:rsidR="00D52F0E">
        <w:t>l</w:t>
      </w:r>
      <w:proofErr w:type="gramEnd"/>
      <w:r w:rsidR="00D52F0E">
        <w:t>inee guida per la riorganizzazione del</w:t>
      </w:r>
    </w:p>
    <w:p w14:paraId="0DF27B5A" w14:textId="3FEDD0A9" w:rsidR="00D52F0E" w:rsidRDefault="00D52F0E" w:rsidP="000B44C3">
      <w:pPr>
        <w:tabs>
          <w:tab w:val="left" w:pos="3544"/>
        </w:tabs>
      </w:pPr>
      <w:r>
        <w:tab/>
        <w:t>Sistema di Istruzione e formazione tecnica</w:t>
      </w:r>
    </w:p>
    <w:p w14:paraId="79BC17E6" w14:textId="34DA2BA1" w:rsidR="00D52F0E" w:rsidRDefault="00D52F0E" w:rsidP="000B44C3">
      <w:pPr>
        <w:tabs>
          <w:tab w:val="left" w:pos="3544"/>
        </w:tabs>
      </w:pPr>
      <w:r>
        <w:tab/>
        <w:t xml:space="preserve">Superiore e la </w:t>
      </w:r>
      <w:proofErr w:type="spellStart"/>
      <w:r>
        <w:t>costituione</w:t>
      </w:r>
      <w:proofErr w:type="spellEnd"/>
      <w:r>
        <w:t xml:space="preserve"> degli Istituti </w:t>
      </w:r>
    </w:p>
    <w:p w14:paraId="0E357BC7" w14:textId="5C2E0383" w:rsidR="00D52F0E" w:rsidRPr="005E0427" w:rsidRDefault="00D52F0E" w:rsidP="000B44C3">
      <w:pPr>
        <w:tabs>
          <w:tab w:val="left" w:pos="3544"/>
        </w:tabs>
      </w:pPr>
      <w:r>
        <w:tab/>
        <w:t>Tecnici superiori</w:t>
      </w:r>
    </w:p>
    <w:p w14:paraId="4125D108" w14:textId="77777777" w:rsidR="000B44C3" w:rsidRPr="005E0427" w:rsidRDefault="000B44C3" w:rsidP="000B44C3">
      <w:pPr>
        <w:tabs>
          <w:tab w:val="left" w:pos="3544"/>
        </w:tabs>
      </w:pPr>
    </w:p>
    <w:p w14:paraId="62D0F1CD" w14:textId="5E7A8C82" w:rsidR="000B44C3" w:rsidRDefault="000B44C3" w:rsidP="000B44C3">
      <w:pPr>
        <w:tabs>
          <w:tab w:val="left" w:pos="3544"/>
        </w:tabs>
      </w:pPr>
      <w:r w:rsidRPr="005E0427">
        <w:t xml:space="preserve">DL 112/2008 </w:t>
      </w:r>
      <w:r w:rsidRPr="005E0427">
        <w:sym w:font="Wingdings" w:char="F0E0"/>
      </w:r>
      <w:r w:rsidRPr="005E0427">
        <w:t xml:space="preserve"> L. 133/08</w:t>
      </w:r>
      <w:r w:rsidR="00D52F0E">
        <w:tab/>
      </w:r>
      <w:proofErr w:type="spellStart"/>
      <w:r w:rsidR="00D52F0E">
        <w:t>Dispozioni</w:t>
      </w:r>
      <w:proofErr w:type="spellEnd"/>
      <w:r w:rsidR="00D52F0E">
        <w:t xml:space="preserve"> urgenti per lo sviluppo economico, </w:t>
      </w:r>
    </w:p>
    <w:p w14:paraId="6C4998DF" w14:textId="624FF92F" w:rsidR="00D52F0E" w:rsidRDefault="00D52F0E" w:rsidP="000B44C3">
      <w:pPr>
        <w:tabs>
          <w:tab w:val="left" w:pos="3544"/>
        </w:tabs>
      </w:pPr>
      <w:r>
        <w:tab/>
      </w:r>
      <w:proofErr w:type="gramStart"/>
      <w:r>
        <w:t>la</w:t>
      </w:r>
      <w:proofErr w:type="gramEnd"/>
      <w:r>
        <w:t xml:space="preserve"> semplificazione la competitività, la</w:t>
      </w:r>
    </w:p>
    <w:p w14:paraId="1E6D4DD7" w14:textId="6C1FC6CB" w:rsidR="00D52F0E" w:rsidRDefault="00D52F0E" w:rsidP="000B44C3">
      <w:pPr>
        <w:tabs>
          <w:tab w:val="left" w:pos="3544"/>
        </w:tabs>
      </w:pPr>
      <w:r>
        <w:tab/>
      </w:r>
      <w:proofErr w:type="gramStart"/>
      <w:r>
        <w:t>stabilizzazione</w:t>
      </w:r>
      <w:proofErr w:type="gramEnd"/>
      <w:r>
        <w:t xml:space="preserve"> della f.p. e la perequazione</w:t>
      </w:r>
    </w:p>
    <w:p w14:paraId="1A1A4246" w14:textId="0552BE18" w:rsidR="00D52F0E" w:rsidRPr="005E0427" w:rsidRDefault="00D52F0E" w:rsidP="000B44C3">
      <w:pPr>
        <w:tabs>
          <w:tab w:val="left" w:pos="3544"/>
        </w:tabs>
      </w:pPr>
      <w:r>
        <w:tab/>
      </w:r>
      <w:proofErr w:type="gramStart"/>
      <w:r>
        <w:t>tributaria</w:t>
      </w:r>
      <w:proofErr w:type="gramEnd"/>
      <w:r>
        <w:t>: art 64, piano programmatico</w:t>
      </w:r>
    </w:p>
    <w:p w14:paraId="04D933C5" w14:textId="77777777" w:rsidR="000B44C3" w:rsidRPr="005E0427" w:rsidRDefault="000B44C3" w:rsidP="000B44C3">
      <w:pPr>
        <w:tabs>
          <w:tab w:val="left" w:pos="3544"/>
        </w:tabs>
      </w:pPr>
    </w:p>
    <w:p w14:paraId="1BA3CE6E" w14:textId="5EB0BA6D" w:rsidR="000B44C3" w:rsidRDefault="000B44C3" w:rsidP="000B44C3">
      <w:pPr>
        <w:tabs>
          <w:tab w:val="left" w:pos="3544"/>
        </w:tabs>
      </w:pPr>
      <w:r w:rsidRPr="005E0427">
        <w:t xml:space="preserve">DL 137/08 </w:t>
      </w:r>
      <w:r w:rsidRPr="005E0427">
        <w:sym w:font="Wingdings" w:char="F0E0"/>
      </w:r>
      <w:r w:rsidRPr="005E0427">
        <w:t xml:space="preserve"> L. 169/08</w:t>
      </w:r>
      <w:r w:rsidR="00D52F0E">
        <w:tab/>
        <w:t xml:space="preserve">Disposizioni urgenti in materia </w:t>
      </w:r>
      <w:proofErr w:type="gramStart"/>
      <w:r w:rsidR="00D52F0E">
        <w:t xml:space="preserve">di </w:t>
      </w:r>
      <w:proofErr w:type="gramEnd"/>
      <w:r w:rsidR="00D52F0E">
        <w:t>istruzione,</w:t>
      </w:r>
    </w:p>
    <w:p w14:paraId="3CECC3AF" w14:textId="5CE3DF49" w:rsidR="00D52F0E" w:rsidRDefault="00D52F0E" w:rsidP="000B44C3">
      <w:pPr>
        <w:tabs>
          <w:tab w:val="left" w:pos="3544"/>
        </w:tabs>
      </w:pPr>
      <w:r>
        <w:tab/>
      </w:r>
      <w:proofErr w:type="gramStart"/>
      <w:r>
        <w:t>e</w:t>
      </w:r>
      <w:proofErr w:type="gramEnd"/>
      <w:r>
        <w:t xml:space="preserve"> università: maestro unico, val. in decimi, </w:t>
      </w:r>
    </w:p>
    <w:p w14:paraId="27BB70D2" w14:textId="2CF9D9CC" w:rsidR="00D52F0E" w:rsidRPr="005E0427" w:rsidRDefault="00D52F0E" w:rsidP="000B44C3">
      <w:pPr>
        <w:tabs>
          <w:tab w:val="left" w:pos="3544"/>
        </w:tabs>
      </w:pPr>
      <w:r>
        <w:tab/>
      </w:r>
      <w:proofErr w:type="gramStart"/>
      <w:r>
        <w:t>voto</w:t>
      </w:r>
      <w:proofErr w:type="gramEnd"/>
      <w:r>
        <w:t xml:space="preserve"> di condotta, libri di testo</w:t>
      </w:r>
    </w:p>
    <w:p w14:paraId="76331ED6" w14:textId="77777777" w:rsidR="000B44C3" w:rsidRPr="005E0427" w:rsidRDefault="000B44C3" w:rsidP="000B44C3">
      <w:pPr>
        <w:tabs>
          <w:tab w:val="left" w:pos="3544"/>
        </w:tabs>
      </w:pPr>
    </w:p>
    <w:p w14:paraId="2232DF85" w14:textId="15CE200F" w:rsidR="000B44C3" w:rsidRDefault="000B44C3" w:rsidP="000B44C3">
      <w:pPr>
        <w:tabs>
          <w:tab w:val="left" w:pos="3544"/>
        </w:tabs>
      </w:pPr>
      <w:r w:rsidRPr="005E0427">
        <w:t xml:space="preserve">Dl 154/08 </w:t>
      </w:r>
      <w:r w:rsidRPr="005E0427">
        <w:sym w:font="Wingdings" w:char="F0E0"/>
      </w:r>
      <w:r w:rsidRPr="005E0427">
        <w:t xml:space="preserve"> L. 189/08</w:t>
      </w:r>
      <w:r w:rsidR="00D52F0E">
        <w:tab/>
        <w:t>Disposizioni urgenti per il contenimento</w:t>
      </w:r>
    </w:p>
    <w:p w14:paraId="17E05FF6" w14:textId="51A38DB9" w:rsidR="00D52F0E" w:rsidRDefault="00D52F0E" w:rsidP="000B44C3">
      <w:pPr>
        <w:tabs>
          <w:tab w:val="left" w:pos="3544"/>
        </w:tabs>
      </w:pPr>
      <w:r>
        <w:tab/>
        <w:t xml:space="preserve">Della spesa sanitaria e in materia </w:t>
      </w:r>
      <w:proofErr w:type="gramStart"/>
      <w:r>
        <w:t>di</w:t>
      </w:r>
      <w:proofErr w:type="gramEnd"/>
      <w:r>
        <w:t xml:space="preserve"> </w:t>
      </w:r>
    </w:p>
    <w:p w14:paraId="36F78B30" w14:textId="10F1226F" w:rsidR="00D52F0E" w:rsidRDefault="00D52F0E" w:rsidP="000B44C3">
      <w:pPr>
        <w:tabs>
          <w:tab w:val="left" w:pos="3544"/>
        </w:tabs>
      </w:pPr>
      <w:r>
        <w:tab/>
        <w:t xml:space="preserve">Regolazioni contabili con le autonomie </w:t>
      </w:r>
    </w:p>
    <w:p w14:paraId="58C176A3" w14:textId="0DC2C04A" w:rsidR="00D52F0E" w:rsidRPr="005E0427" w:rsidRDefault="00D52F0E" w:rsidP="000B44C3">
      <w:pPr>
        <w:tabs>
          <w:tab w:val="left" w:pos="3544"/>
        </w:tabs>
      </w:pPr>
      <w:r>
        <w:tab/>
      </w:r>
      <w:proofErr w:type="gramStart"/>
      <w:r>
        <w:t>locali</w:t>
      </w:r>
      <w:proofErr w:type="gramEnd"/>
    </w:p>
    <w:p w14:paraId="14B5BAD3" w14:textId="035780B2" w:rsidR="000B44C3" w:rsidRPr="005E0427" w:rsidRDefault="00D52F0E" w:rsidP="000B44C3">
      <w:pPr>
        <w:tabs>
          <w:tab w:val="left" w:pos="3544"/>
        </w:tabs>
      </w:pPr>
      <w:r>
        <w:tab/>
      </w:r>
    </w:p>
    <w:p w14:paraId="1ACCEB66" w14:textId="0BDEBF37" w:rsidR="000B44C3" w:rsidRDefault="000B44C3" w:rsidP="000B44C3">
      <w:pPr>
        <w:tabs>
          <w:tab w:val="left" w:pos="3544"/>
        </w:tabs>
      </w:pPr>
      <w:r w:rsidRPr="005E0427">
        <w:t>L. 42/2009</w:t>
      </w:r>
      <w:r w:rsidR="00D52F0E">
        <w:tab/>
      </w:r>
      <w:proofErr w:type="gramStart"/>
      <w:r w:rsidR="00D52F0E">
        <w:t xml:space="preserve">Delega al governo in materia di federalismo </w:t>
      </w:r>
      <w:proofErr w:type="gramEnd"/>
    </w:p>
    <w:p w14:paraId="4EF0EDC7" w14:textId="78772901" w:rsidR="00D52F0E" w:rsidRPr="005E0427" w:rsidRDefault="00D52F0E" w:rsidP="000B44C3">
      <w:pPr>
        <w:tabs>
          <w:tab w:val="left" w:pos="3544"/>
        </w:tabs>
      </w:pPr>
      <w:r>
        <w:tab/>
        <w:t xml:space="preserve">Fiscale in attuazione dell’art. 119 </w:t>
      </w:r>
      <w:proofErr w:type="spellStart"/>
      <w:r>
        <w:t>Cost</w:t>
      </w:r>
      <w:proofErr w:type="spellEnd"/>
      <w:r>
        <w:t>.</w:t>
      </w:r>
    </w:p>
    <w:p w14:paraId="426F6B1E" w14:textId="77777777" w:rsidR="000B44C3" w:rsidRPr="005E0427" w:rsidRDefault="000B44C3" w:rsidP="000B44C3">
      <w:pPr>
        <w:tabs>
          <w:tab w:val="left" w:pos="3544"/>
        </w:tabs>
      </w:pPr>
    </w:p>
    <w:p w14:paraId="476D272E" w14:textId="0CF2BD37" w:rsidR="000B44C3" w:rsidRDefault="000B44C3" w:rsidP="000B44C3">
      <w:pPr>
        <w:tabs>
          <w:tab w:val="left" w:pos="3544"/>
        </w:tabs>
      </w:pPr>
      <w:r w:rsidRPr="005E0427">
        <w:t>DPR 81/2009</w:t>
      </w:r>
      <w:r w:rsidR="006C083C">
        <w:tab/>
      </w:r>
      <w:proofErr w:type="gramStart"/>
      <w:r w:rsidR="006C083C">
        <w:t>Regolamento</w:t>
      </w:r>
      <w:proofErr w:type="gramEnd"/>
      <w:r w:rsidR="006C083C">
        <w:t xml:space="preserve"> recante “norme per la</w:t>
      </w:r>
    </w:p>
    <w:p w14:paraId="5A6C6F32" w14:textId="445B6311" w:rsidR="006C083C" w:rsidRDefault="006C083C" w:rsidP="000B44C3">
      <w:pPr>
        <w:tabs>
          <w:tab w:val="left" w:pos="3544"/>
        </w:tabs>
      </w:pPr>
      <w:r>
        <w:tab/>
        <w:t xml:space="preserve">Riorganizzazione della rete scolastica e </w:t>
      </w:r>
      <w:proofErr w:type="gramStart"/>
      <w:r>
        <w:t>il</w:t>
      </w:r>
      <w:proofErr w:type="gramEnd"/>
    </w:p>
    <w:p w14:paraId="188BC042" w14:textId="769F6A1B" w:rsidR="006C083C" w:rsidRDefault="006C083C" w:rsidP="000B44C3">
      <w:pPr>
        <w:tabs>
          <w:tab w:val="left" w:pos="3544"/>
        </w:tabs>
      </w:pPr>
      <w:r>
        <w:tab/>
        <w:t>Razionale ed efficace utilizzo delle risorse</w:t>
      </w:r>
    </w:p>
    <w:p w14:paraId="3AF8D20F" w14:textId="22E315B9" w:rsidR="006C083C" w:rsidRDefault="006C083C" w:rsidP="000B44C3">
      <w:pPr>
        <w:tabs>
          <w:tab w:val="left" w:pos="3544"/>
        </w:tabs>
      </w:pPr>
      <w:r>
        <w:tab/>
        <w:t>Umane della scuola, ai sensi dell’art. 64</w:t>
      </w:r>
    </w:p>
    <w:p w14:paraId="3A9FE363" w14:textId="44BF3B06" w:rsidR="006C083C" w:rsidRPr="005E0427" w:rsidRDefault="006C083C" w:rsidP="000B44C3">
      <w:pPr>
        <w:tabs>
          <w:tab w:val="left" w:pos="3544"/>
        </w:tabs>
      </w:pPr>
      <w:r>
        <w:tab/>
        <w:t xml:space="preserve">112/08 </w:t>
      </w:r>
      <w:r>
        <w:sym w:font="Wingdings" w:char="F0E0"/>
      </w:r>
      <w:r>
        <w:t xml:space="preserve"> L. 133/08</w:t>
      </w:r>
    </w:p>
    <w:p w14:paraId="4184DBEA" w14:textId="77777777" w:rsidR="000B44C3" w:rsidRPr="005E0427" w:rsidRDefault="000B44C3" w:rsidP="000B44C3">
      <w:pPr>
        <w:tabs>
          <w:tab w:val="left" w:pos="3544"/>
        </w:tabs>
      </w:pPr>
    </w:p>
    <w:p w14:paraId="20F56F6F" w14:textId="04186B75" w:rsidR="000B44C3" w:rsidRDefault="000B44C3" w:rsidP="000B44C3">
      <w:pPr>
        <w:tabs>
          <w:tab w:val="left" w:pos="3544"/>
        </w:tabs>
      </w:pPr>
      <w:r w:rsidRPr="005E0427">
        <w:t>DPR 89/2009</w:t>
      </w:r>
      <w:r w:rsidR="006C083C">
        <w:tab/>
      </w:r>
      <w:proofErr w:type="gramStart"/>
      <w:r w:rsidR="006C083C">
        <w:t>Regolamento su Scuola dell’infanzia e primo</w:t>
      </w:r>
      <w:proofErr w:type="gramEnd"/>
    </w:p>
    <w:p w14:paraId="78580A62" w14:textId="7FEA5DDB" w:rsidR="006C083C" w:rsidRPr="005E0427" w:rsidRDefault="006C083C" w:rsidP="000B44C3">
      <w:pPr>
        <w:tabs>
          <w:tab w:val="left" w:pos="3544"/>
        </w:tabs>
      </w:pPr>
      <w:r>
        <w:tab/>
        <w:t>Ciclo dell’istruzione</w:t>
      </w:r>
    </w:p>
    <w:p w14:paraId="02C0BD7C" w14:textId="5D1F9E95" w:rsidR="000B44C3" w:rsidRPr="005E0427" w:rsidRDefault="006C083C" w:rsidP="000B44C3">
      <w:pPr>
        <w:tabs>
          <w:tab w:val="left" w:pos="3544"/>
        </w:tabs>
      </w:pPr>
      <w:r>
        <w:tab/>
      </w:r>
    </w:p>
    <w:p w14:paraId="3731EE74" w14:textId="21139611" w:rsidR="000B44C3" w:rsidRPr="005E0427" w:rsidRDefault="000B44C3" w:rsidP="000B44C3">
      <w:pPr>
        <w:tabs>
          <w:tab w:val="left" w:pos="3544"/>
        </w:tabs>
      </w:pPr>
      <w:r w:rsidRPr="005E0427">
        <w:t>DPR 119/2009</w:t>
      </w:r>
      <w:r w:rsidR="006C083C">
        <w:tab/>
        <w:t>Regolamento su organici e personale ATA</w:t>
      </w:r>
    </w:p>
    <w:p w14:paraId="119598A9" w14:textId="77777777" w:rsidR="000B44C3" w:rsidRPr="005E0427" w:rsidRDefault="000B44C3" w:rsidP="000B44C3">
      <w:pPr>
        <w:tabs>
          <w:tab w:val="left" w:pos="3544"/>
        </w:tabs>
      </w:pPr>
    </w:p>
    <w:p w14:paraId="330E3E92" w14:textId="77777777" w:rsidR="000B44C3" w:rsidRPr="005E0427" w:rsidRDefault="000B44C3" w:rsidP="000B44C3">
      <w:pPr>
        <w:tabs>
          <w:tab w:val="left" w:pos="3544"/>
        </w:tabs>
      </w:pPr>
      <w:r w:rsidRPr="005E0427">
        <w:t>DPR 122/2009</w:t>
      </w:r>
      <w:r w:rsidRPr="005E0427">
        <w:tab/>
      </w:r>
      <w:proofErr w:type="gramStart"/>
      <w:r w:rsidRPr="005E0427">
        <w:t>Regolamento</w:t>
      </w:r>
      <w:proofErr w:type="gramEnd"/>
      <w:r w:rsidRPr="005E0427">
        <w:t xml:space="preserve"> recante norme sulla valutazione</w:t>
      </w:r>
    </w:p>
    <w:p w14:paraId="44834333" w14:textId="77777777" w:rsidR="000B44C3" w:rsidRPr="005E0427" w:rsidRDefault="000B44C3" w:rsidP="000B44C3">
      <w:pPr>
        <w:tabs>
          <w:tab w:val="left" w:pos="3544"/>
        </w:tabs>
      </w:pPr>
    </w:p>
    <w:p w14:paraId="7AB5E566" w14:textId="77777777" w:rsidR="000B44C3" w:rsidRPr="005E0427" w:rsidRDefault="000B44C3" w:rsidP="000B44C3">
      <w:pPr>
        <w:tabs>
          <w:tab w:val="left" w:pos="3544"/>
        </w:tabs>
      </w:pPr>
      <w:r w:rsidRPr="005E0427">
        <w:t>15-03-2010</w:t>
      </w:r>
      <w:r w:rsidRPr="005E0427">
        <w:tab/>
      </w:r>
      <w:proofErr w:type="gramStart"/>
      <w:r w:rsidRPr="005E0427">
        <w:t>a</w:t>
      </w:r>
      <w:proofErr w:type="gramEnd"/>
      <w:r w:rsidRPr="005E0427">
        <w:t xml:space="preserve">. </w:t>
      </w:r>
      <w:proofErr w:type="gramStart"/>
      <w:r w:rsidRPr="005E0427">
        <w:t>regolamento</w:t>
      </w:r>
      <w:proofErr w:type="gramEnd"/>
      <w:r w:rsidRPr="005E0427">
        <w:t xml:space="preserve"> Licei</w:t>
      </w:r>
    </w:p>
    <w:p w14:paraId="2F2E6D25" w14:textId="77777777" w:rsidR="000B44C3" w:rsidRPr="005E0427" w:rsidRDefault="000B44C3" w:rsidP="000B44C3">
      <w:pPr>
        <w:tabs>
          <w:tab w:val="left" w:pos="3544"/>
        </w:tabs>
      </w:pPr>
      <w:r w:rsidRPr="005E0427">
        <w:tab/>
      </w:r>
      <w:proofErr w:type="gramStart"/>
      <w:r w:rsidRPr="005E0427">
        <w:t>b.</w:t>
      </w:r>
      <w:proofErr w:type="gramEnd"/>
      <w:r w:rsidRPr="005E0427">
        <w:t xml:space="preserve"> regolamento professionali</w:t>
      </w:r>
    </w:p>
    <w:p w14:paraId="231DFE48" w14:textId="77777777" w:rsidR="000B44C3" w:rsidRPr="005E0427" w:rsidRDefault="000B44C3" w:rsidP="000B44C3">
      <w:pPr>
        <w:tabs>
          <w:tab w:val="left" w:pos="3544"/>
        </w:tabs>
      </w:pPr>
      <w:r w:rsidRPr="005E0427">
        <w:tab/>
      </w:r>
      <w:proofErr w:type="gramStart"/>
      <w:r w:rsidRPr="005E0427">
        <w:t>c.</w:t>
      </w:r>
      <w:proofErr w:type="gramEnd"/>
      <w:r w:rsidRPr="005E0427">
        <w:t xml:space="preserve"> regolamento tecnici</w:t>
      </w:r>
    </w:p>
    <w:p w14:paraId="50B0E1D4" w14:textId="77777777" w:rsidR="000B44C3" w:rsidRPr="005E0427" w:rsidRDefault="000B44C3" w:rsidP="000B44C3">
      <w:pPr>
        <w:tabs>
          <w:tab w:val="left" w:pos="3544"/>
        </w:tabs>
      </w:pPr>
    </w:p>
    <w:p w14:paraId="2CD45B68" w14:textId="77777777" w:rsidR="000B44C3" w:rsidRPr="005E0427" w:rsidRDefault="000B44C3" w:rsidP="000B44C3">
      <w:pPr>
        <w:tabs>
          <w:tab w:val="left" w:pos="3544"/>
        </w:tabs>
      </w:pPr>
      <w:r w:rsidRPr="005E0427">
        <w:t>DM 234/2000</w:t>
      </w:r>
      <w:r w:rsidRPr="005E0427">
        <w:tab/>
        <w:t>Quota stato/scuole curricolo: 85%-15%</w:t>
      </w:r>
    </w:p>
    <w:p w14:paraId="69C37301" w14:textId="77777777" w:rsidR="000B44C3" w:rsidRPr="005E0427" w:rsidRDefault="000B44C3" w:rsidP="000B44C3">
      <w:pPr>
        <w:tabs>
          <w:tab w:val="left" w:pos="3544"/>
        </w:tabs>
      </w:pPr>
      <w:r w:rsidRPr="005E0427">
        <w:t>DM 28-12-05</w:t>
      </w:r>
      <w:r w:rsidRPr="005E0427">
        <w:tab/>
        <w:t>Quota stato/scuola curricolo: 80%-20%</w:t>
      </w:r>
    </w:p>
    <w:p w14:paraId="0A1FDF7C" w14:textId="77777777" w:rsidR="000B44C3" w:rsidRPr="005E0427" w:rsidRDefault="000B44C3" w:rsidP="000B44C3">
      <w:pPr>
        <w:tabs>
          <w:tab w:val="left" w:pos="3544"/>
        </w:tabs>
      </w:pPr>
      <w:r w:rsidRPr="005E0427">
        <w:t>Dm 42/2006, 13/06</w:t>
      </w:r>
      <w:r w:rsidRPr="005E0427">
        <w:tab/>
      </w:r>
      <w:proofErr w:type="gramStart"/>
      <w:r w:rsidRPr="005E0427">
        <w:t>c</w:t>
      </w:r>
      <w:proofErr w:type="gramEnd"/>
      <w:r w:rsidRPr="005E0427">
        <w:t>onferma quota DM 28-12-2005</w:t>
      </w:r>
    </w:p>
    <w:sectPr w:rsidR="000B44C3" w:rsidRPr="005E0427" w:rsidSect="003728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C3"/>
    <w:rsid w:val="000B44C3"/>
    <w:rsid w:val="0037288A"/>
    <w:rsid w:val="004879A9"/>
    <w:rsid w:val="005E0427"/>
    <w:rsid w:val="006C083C"/>
    <w:rsid w:val="008B6073"/>
    <w:rsid w:val="00D52F0E"/>
    <w:rsid w:val="00E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C35D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458</Words>
  <Characters>2617</Characters>
  <Application>Microsoft Macintosh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g</dc:creator>
  <cp:keywords/>
  <dc:description/>
  <cp:lastModifiedBy>al g</cp:lastModifiedBy>
  <cp:revision>4</cp:revision>
  <cp:lastPrinted>2011-08-02T14:31:00Z</cp:lastPrinted>
  <dcterms:created xsi:type="dcterms:W3CDTF">2011-08-02T13:10:00Z</dcterms:created>
  <dcterms:modified xsi:type="dcterms:W3CDTF">2011-08-02T14:31:00Z</dcterms:modified>
</cp:coreProperties>
</file>