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8E" w:rsidRDefault="0063218E" w:rsidP="0063218E">
      <w:pPr>
        <w:rPr>
          <w:sz w:val="18"/>
          <w:szCs w:val="18"/>
        </w:rPr>
      </w:pPr>
    </w:p>
    <w:p w:rsidR="0063218E" w:rsidRDefault="0063218E" w:rsidP="0063218E">
      <w:pPr>
        <w:rPr>
          <w:sz w:val="18"/>
          <w:szCs w:val="18"/>
        </w:rPr>
      </w:pPr>
      <w:r>
        <w:rPr>
          <w:sz w:val="18"/>
          <w:szCs w:val="18"/>
        </w:rPr>
        <w:t xml:space="preserve">Digital storytelling questions: </w:t>
      </w:r>
      <w:bookmarkStart w:id="0" w:name="_GoBack"/>
      <w:bookmarkEnd w:id="0"/>
    </w:p>
    <w:p w:rsidR="0063218E" w:rsidRDefault="0063218E" w:rsidP="0063218E">
      <w:pPr>
        <w:rPr>
          <w:sz w:val="18"/>
          <w:szCs w:val="18"/>
        </w:rPr>
      </w:pPr>
    </w:p>
    <w:p w:rsidR="0063218E" w:rsidRDefault="0063218E" w:rsidP="0063218E">
      <w:pPr>
        <w:rPr>
          <w:rFonts w:cs="Calibri"/>
          <w:sz w:val="18"/>
          <w:szCs w:val="18"/>
        </w:rPr>
      </w:pPr>
      <w:r>
        <w:rPr>
          <w:sz w:val="18"/>
          <w:szCs w:val="18"/>
        </w:rPr>
        <w:t>Responses will be communicated b</w:t>
      </w:r>
      <w:r>
        <w:rPr>
          <w:rFonts w:cs="Calibri"/>
          <w:sz w:val="18"/>
          <w:szCs w:val="18"/>
        </w:rPr>
        <w:t xml:space="preserve">ased upon the following categories of symbols.  CIRCLE one of the five symbols                        </w:t>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r>
        <w:rPr>
          <w:rFonts w:cs="Calibri"/>
          <w:b/>
        </w:rPr>
        <w:t xml:space="preserve"> </w:t>
      </w:r>
      <w:r>
        <w:rPr>
          <w:rFonts w:cs="Calibri"/>
          <w:sz w:val="18"/>
          <w:szCs w:val="18"/>
        </w:rPr>
        <w:t>to represent your response:</w:t>
      </w:r>
    </w:p>
    <w:p w:rsidR="0063218E" w:rsidRPr="006A118A" w:rsidRDefault="0063218E" w:rsidP="0063218E">
      <w:pPr>
        <w:rPr>
          <w:rFonts w:cs="Calibri"/>
          <w:b/>
          <w:sz w:val="20"/>
          <w:szCs w:val="20"/>
        </w:rPr>
      </w:pPr>
      <w:r w:rsidRPr="006A118A">
        <w:rPr>
          <w:rFonts w:cs="Calibri"/>
          <w:b/>
          <w:sz w:val="20"/>
          <w:szCs w:val="20"/>
        </w:rPr>
        <w:t xml:space="preserve">_________! This is </w:t>
      </w:r>
      <w:proofErr w:type="gramStart"/>
      <w:r w:rsidRPr="006A118A">
        <w:rPr>
          <w:rFonts w:cs="Calibri"/>
          <w:b/>
          <w:sz w:val="20"/>
          <w:szCs w:val="20"/>
        </w:rPr>
        <w:t>to</w:t>
      </w:r>
      <w:proofErr w:type="gramEnd"/>
      <w:r w:rsidRPr="006A118A">
        <w:rPr>
          <w:rFonts w:cs="Calibri"/>
          <w:b/>
          <w:sz w:val="20"/>
          <w:szCs w:val="20"/>
        </w:rPr>
        <w:t xml:space="preserve"> hard</w:t>
      </w:r>
    </w:p>
    <w:p w:rsidR="0063218E" w:rsidRPr="006A118A" w:rsidRDefault="0063218E" w:rsidP="0063218E">
      <w:pPr>
        <w:ind w:left="720" w:firstLine="720"/>
        <w:rPr>
          <w:rFonts w:cs="Calibri"/>
          <w:b/>
          <w:sz w:val="20"/>
          <w:szCs w:val="20"/>
        </w:rPr>
      </w:pPr>
      <w:r w:rsidRPr="006A118A">
        <w:rPr>
          <w:rFonts w:cs="Calibri"/>
          <w:b/>
          <w:sz w:val="20"/>
          <w:szCs w:val="20"/>
        </w:rPr>
        <w:sym w:font="Wingdings" w:char="F04A"/>
      </w:r>
      <w:r w:rsidRPr="006A118A">
        <w:rPr>
          <w:rFonts w:cs="Calibri"/>
          <w:b/>
          <w:sz w:val="20"/>
          <w:szCs w:val="20"/>
        </w:rPr>
        <w:t>I need a partner to do this</w:t>
      </w:r>
    </w:p>
    <w:p w:rsidR="0063218E" w:rsidRPr="006A118A" w:rsidRDefault="0063218E" w:rsidP="0063218E">
      <w:pPr>
        <w:ind w:left="1440" w:firstLine="720"/>
        <w:rPr>
          <w:rFonts w:cs="Calibri"/>
          <w:b/>
          <w:sz w:val="20"/>
          <w:szCs w:val="20"/>
        </w:rPr>
      </w:pPr>
      <w:r w:rsidRPr="006A118A">
        <w:rPr>
          <w:rFonts w:cs="Calibri"/>
          <w:b/>
          <w:sz w:val="20"/>
          <w:szCs w:val="20"/>
        </w:rPr>
        <w:sym w:font="Wingdings" w:char="F0BF"/>
      </w:r>
      <w:r w:rsidRPr="006A118A">
        <w:rPr>
          <w:rFonts w:cs="Calibri"/>
          <w:b/>
          <w:sz w:val="20"/>
          <w:szCs w:val="20"/>
        </w:rPr>
        <w:t>I need more time</w:t>
      </w:r>
    </w:p>
    <w:p w:rsidR="0063218E" w:rsidRPr="006A118A" w:rsidRDefault="0063218E" w:rsidP="0063218E">
      <w:pPr>
        <w:ind w:left="2160" w:firstLine="720"/>
        <w:rPr>
          <w:rFonts w:cs="Calibri"/>
          <w:b/>
          <w:sz w:val="20"/>
          <w:szCs w:val="20"/>
        </w:rPr>
      </w:pPr>
      <w:r w:rsidRPr="006A118A">
        <w:rPr>
          <w:rFonts w:cs="Calibri"/>
          <w:b/>
          <w:sz w:val="20"/>
          <w:szCs w:val="20"/>
        </w:rPr>
        <w:sym w:font="Wingdings" w:char="F0FC"/>
      </w:r>
      <w:r w:rsidRPr="006A118A">
        <w:rPr>
          <w:rFonts w:cs="Calibri"/>
          <w:b/>
          <w:sz w:val="20"/>
          <w:szCs w:val="20"/>
        </w:rPr>
        <w:t>It’s easy</w:t>
      </w:r>
    </w:p>
    <w:p w:rsidR="0063218E" w:rsidRPr="006A118A" w:rsidRDefault="0063218E" w:rsidP="0063218E">
      <w:pPr>
        <w:ind w:left="2880" w:firstLine="720"/>
        <w:rPr>
          <w:rFonts w:cs="Calibri"/>
          <w:b/>
          <w:sz w:val="20"/>
          <w:szCs w:val="20"/>
        </w:rPr>
      </w:pPr>
      <w:r w:rsidRPr="006A118A">
        <w:rPr>
          <w:rFonts w:cs="Calibri"/>
          <w:b/>
          <w:sz w:val="20"/>
          <w:szCs w:val="20"/>
        </w:rPr>
        <w:sym w:font="Wingdings" w:char="F0AB"/>
      </w:r>
      <w:r w:rsidRPr="006A118A">
        <w:rPr>
          <w:rFonts w:cs="Calibri"/>
          <w:b/>
          <w:sz w:val="20"/>
          <w:szCs w:val="20"/>
        </w:rPr>
        <w:t>I know this so well that I can teach someone else_______________</w:t>
      </w:r>
    </w:p>
    <w:p w:rsidR="0063218E" w:rsidRPr="00424AF2" w:rsidRDefault="0063218E" w:rsidP="0063218E">
      <w:pPr>
        <w:rPr>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Criteria Performance Weight Comments </w:t>
      </w:r>
      <w:r w:rsidRPr="005D31A7">
        <w:rPr>
          <w:rFonts w:cs="Calibri"/>
          <w:sz w:val="18"/>
          <w:szCs w:val="18"/>
        </w:rPr>
        <w:tab/>
      </w:r>
      <w:r w:rsidRPr="005D31A7">
        <w:rPr>
          <w:rFonts w:cs="Calibri"/>
          <w:sz w:val="18"/>
          <w:szCs w:val="18"/>
        </w:rPr>
        <w:tab/>
      </w:r>
      <w:r w:rsidRPr="005D31A7">
        <w:rPr>
          <w:rFonts w:cs="Calibri"/>
          <w:sz w:val="18"/>
          <w:szCs w:val="18"/>
        </w:rPr>
        <w:tab/>
        <w:t>Weight = 4</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1. Your writing should tell a personal story about an object, person, event, or place that deeply affected or influenced you. Through you’re telling of the story aim to connect emotionally to your audience and convey a universal message.</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compelling, engaging story -fluently written in first person narrative – has a clear personal purpose. It is emotionally direct and draws the audience in through a universal message.</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author tells a personal story from first person point of view. While the story is easy to follow, it lacks</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depth</w:t>
      </w:r>
      <w:proofErr w:type="gramEnd"/>
      <w:r w:rsidRPr="005D31A7">
        <w:rPr>
          <w:rFonts w:cs="Calibri"/>
          <w:sz w:val="18"/>
          <w:szCs w:val="18"/>
        </w:rPr>
        <w:t>, and / or its purpose is not clear throughout.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story is not a personal story told from a first person point of view. The storyline is not easy to follow and / or no universal message emerges.</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2.  Your story should reveal reflection about the experience(s) described, leading to understanding about an aspect of your personal history.</w:t>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t>Weight = 1</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writing is reflective and shows evidence of personal growth or understanding.</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 story shows evidence of reflection. </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There is no reflective component in the story.</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3.   Your digital story file should include detailed storyboarding. Make sure that you plan how the story</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lastRenderedPageBreak/>
        <w:t>will</w:t>
      </w:r>
      <w:proofErr w:type="gramEnd"/>
      <w:r w:rsidRPr="005D31A7">
        <w:rPr>
          <w:rFonts w:cs="Calibri"/>
          <w:sz w:val="18"/>
          <w:szCs w:val="18"/>
        </w:rPr>
        <w:t xml:space="preserve"> be divided between frames and how media, transitions, and animations will be used to support the</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telling</w:t>
      </w:r>
      <w:proofErr w:type="gramEnd"/>
      <w:r w:rsidRPr="005D31A7">
        <w:rPr>
          <w:rFonts w:cs="Calibri"/>
          <w:sz w:val="18"/>
          <w:szCs w:val="18"/>
        </w:rPr>
        <w:t xml:space="preserve"> of the story.</w:t>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r>
      <w:r w:rsidRPr="005D31A7">
        <w:rPr>
          <w:rFonts w:cs="Calibri"/>
          <w:sz w:val="18"/>
          <w:szCs w:val="18"/>
        </w:rPr>
        <w:tab/>
        <w:t>Weight = 3</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Evidence of strong planning is seen in the Notes pane of the digital story file. The story script is logically</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divided</w:t>
      </w:r>
      <w:proofErr w:type="gramEnd"/>
      <w:r w:rsidRPr="005D31A7">
        <w:rPr>
          <w:rFonts w:cs="Calibri"/>
          <w:sz w:val="18"/>
          <w:szCs w:val="18"/>
        </w:rPr>
        <w:t xml:space="preserve"> between the slides and the media usage is well thought out.</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Evidence of planning is seen in the Notes pane of the file. The script is not logically divided between the slides or planning for media usage is unclear in parts.</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There is little evidence of planning. It seems that the story has been divided randomly between </w:t>
      </w:r>
      <w:proofErr w:type="gramStart"/>
      <w:r w:rsidRPr="005D31A7">
        <w:rPr>
          <w:rFonts w:cs="Calibri"/>
          <w:sz w:val="18"/>
          <w:szCs w:val="18"/>
        </w:rPr>
        <w:t>the  slides</w:t>
      </w:r>
      <w:proofErr w:type="gramEnd"/>
      <w:r w:rsidRPr="005D31A7">
        <w:rPr>
          <w:rFonts w:cs="Calibri"/>
          <w:sz w:val="18"/>
          <w:szCs w:val="18"/>
        </w:rPr>
        <w:t>. Media usage is poorly planned.</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4.   Make sure that you have at least one well-prepared picture on each slide. This should be drawn from</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personal</w:t>
      </w:r>
      <w:proofErr w:type="gramEnd"/>
      <w:r w:rsidRPr="005D31A7">
        <w:rPr>
          <w:rFonts w:cs="Calibri"/>
          <w:sz w:val="18"/>
          <w:szCs w:val="18"/>
        </w:rPr>
        <w:t xml:space="preserve"> archives and should relate directly to the script.</w:t>
      </w:r>
      <w:r w:rsidRPr="005D31A7">
        <w:rPr>
          <w:rFonts w:cs="Calibri"/>
          <w:sz w:val="18"/>
          <w:szCs w:val="18"/>
        </w:rPr>
        <w:tab/>
      </w:r>
      <w:r w:rsidRPr="005D31A7">
        <w:rPr>
          <w:rFonts w:cs="Calibri"/>
          <w:sz w:val="18"/>
          <w:szCs w:val="18"/>
        </w:rPr>
        <w:tab/>
      </w:r>
      <w:r w:rsidRPr="005D31A7">
        <w:rPr>
          <w:rFonts w:cs="Calibri"/>
          <w:sz w:val="18"/>
          <w:szCs w:val="18"/>
        </w:rPr>
        <w:tab/>
        <w:t>Weight = 3</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All slides include quality graphics that are clear and well-framed.  The images are strongly related to the script. Many of them are poignant and evocative.</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Almost all slides include quality images, however, there are some poorly-framed or poorly-focused</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photographs</w:t>
      </w:r>
      <w:proofErr w:type="gramEnd"/>
      <w:r w:rsidRPr="005D31A7">
        <w:rPr>
          <w:rFonts w:cs="Calibri"/>
          <w:sz w:val="18"/>
          <w:szCs w:val="18"/>
        </w:rPr>
        <w:t xml:space="preserve"> in the presentation. The majority of the images are related to the script and tell part of the</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story</w:t>
      </w:r>
      <w:proofErr w:type="gramEnd"/>
      <w:r w:rsidRPr="005D31A7">
        <w:rPr>
          <w:rFonts w:cs="Calibri"/>
          <w:sz w:val="18"/>
          <w:szCs w:val="18"/>
        </w:rPr>
        <w:t>.</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images are of a poor quality. There is no clear relationship between the images and the script.</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5 Together the graphics and other visual design elements should evoke a mood that matches the mood or tone of the story.</w:t>
      </w:r>
      <w:r w:rsidRPr="005D31A7">
        <w:rPr>
          <w:rFonts w:cs="Calibri"/>
          <w:sz w:val="18"/>
          <w:szCs w:val="18"/>
        </w:rPr>
        <w:tab/>
      </w:r>
      <w:r w:rsidRPr="005D31A7">
        <w:rPr>
          <w:rFonts w:cs="Calibri"/>
          <w:sz w:val="18"/>
          <w:szCs w:val="18"/>
        </w:rPr>
        <w:tab/>
      </w:r>
      <w:r w:rsidRPr="005D31A7">
        <w:rPr>
          <w:rFonts w:cs="Calibri"/>
          <w:sz w:val="18"/>
          <w:szCs w:val="18"/>
        </w:rPr>
        <w:tab/>
        <w:t>Weight = 2</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Images and design elements have been skillfully chosen to support the mood of the story. </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Images and design elements have been chosen to support the mood of the story. One or two poor choices have been made.</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images and design elements chosen do not accurately convey the mood of the story.</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lastRenderedPageBreak/>
        <w:t>6.  Create, locate, and insert a soundtrack that matches the mood of your story. In making your choice, consider the pace, the rhythm, and the harmonies in the music.  Adjust the settings so that the soundtrack plays automatically, at an appropriate volume, looping if necessary.  Weight = 2</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 soundtrack has been skillfully chosen to match the content of the story or to evoke an emotional response that matches its mood.  The quality of the soundtrack is pleasing and appropriate settings have been made.  </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While pleasant, the soundtrack does not clearly support the mood of the story and /</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or</w:t>
      </w:r>
      <w:proofErr w:type="gramEnd"/>
      <w:r w:rsidRPr="005D31A7">
        <w:rPr>
          <w:rFonts w:cs="Calibri"/>
          <w:sz w:val="18"/>
          <w:szCs w:val="18"/>
        </w:rPr>
        <w:t xml:space="preserve"> settings have not been correctly adjusted for it to play automatically at an appropriate volume.</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soundtrack distracts the viewer from the story. It is either too loud, too disconnected, or does</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not</w:t>
      </w:r>
      <w:proofErr w:type="gramEnd"/>
      <w:r w:rsidRPr="005D31A7">
        <w:rPr>
          <w:rFonts w:cs="Calibri"/>
          <w:sz w:val="18"/>
          <w:szCs w:val="18"/>
        </w:rPr>
        <w:t xml:space="preserve"> match the mood of the story.</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7. Tastefully apply transitions and animations to create a smooth, movie-like presentation. Make sure that your animations do not distract the viewer from your telling of the story.   Weight = 2</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story flows smoothly. Transitions and animations are well paced. They are used in a consistent</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manner</w:t>
      </w:r>
      <w:proofErr w:type="gramEnd"/>
      <w:r w:rsidRPr="005D31A7">
        <w:rPr>
          <w:rFonts w:cs="Calibri"/>
          <w:sz w:val="18"/>
          <w:szCs w:val="18"/>
        </w:rPr>
        <w:t>, and contribute to a feeling of unity in the presentation.</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flow of the story is satisfactory. There is an occasional distraction resulting from an inappropriate</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choice</w:t>
      </w:r>
      <w:proofErr w:type="gramEnd"/>
      <w:r w:rsidRPr="005D31A7">
        <w:rPr>
          <w:rFonts w:cs="Calibri"/>
          <w:sz w:val="18"/>
          <w:szCs w:val="18"/>
        </w:rPr>
        <w:t xml:space="preserve"> of pace or style of animation or transition.</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story does not flow smoothly. Transitions and animations throughout the presentation have</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been</w:t>
      </w:r>
      <w:proofErr w:type="gramEnd"/>
      <w:r w:rsidRPr="005D31A7">
        <w:rPr>
          <w:rFonts w:cs="Calibri"/>
          <w:sz w:val="18"/>
          <w:szCs w:val="18"/>
        </w:rPr>
        <w:t xml:space="preserve"> poorly chosen and paced.</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_______________________________________</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8 Make sure that you manage project files capably, storing them in an organized project folder.</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Weight = 1</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Project files – including media files - are well managed. They are stored together in an organized project</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folder</w:t>
      </w:r>
      <w:proofErr w:type="gramEnd"/>
      <w:r w:rsidRPr="005D31A7">
        <w:rPr>
          <w:rFonts w:cs="Calibri"/>
          <w:sz w:val="18"/>
          <w:szCs w:val="18"/>
        </w:rPr>
        <w:t>.</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Project files are stored together in one folder. They are not organized within the folder.</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There is no project folder. Project files are stored randomly.</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lastRenderedPageBreak/>
        <w:t>9.  When recording the voiceover, pay attention to its sound quality and fluency.  Vary the pacing and the volume of your voice to create a narration that is engaging and expressive.   Weight = 2</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narration is fluent and natural. The overall volume of the voiceover is appropriate and it includes expressive variations of pitch, pace, and volume.</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 narration can be heard and understood, however, there is some faltering in the </w:t>
      </w:r>
      <w:proofErr w:type="gramStart"/>
      <w:r w:rsidRPr="005D31A7">
        <w:rPr>
          <w:rFonts w:cs="Calibri"/>
          <w:sz w:val="18"/>
          <w:szCs w:val="18"/>
        </w:rPr>
        <w:t>speech  or</w:t>
      </w:r>
      <w:proofErr w:type="gramEnd"/>
      <w:r w:rsidRPr="005D31A7">
        <w:rPr>
          <w:rFonts w:cs="Calibri"/>
          <w:sz w:val="18"/>
          <w:szCs w:val="18"/>
        </w:rPr>
        <w:t xml:space="preserve"> it lacks expression.</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 narration is of a poor sound quality. (It includes hissing, background noise, or uneven volume.) </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There are unplanned pauses or interruptions in the track or a monotonous tone is used throughout.</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________________________________________________________</w:t>
      </w: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b/>
          <w:bCs/>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10 Make sure that you publish your digital story so that you can share it with others. Use language and images that are appropriate for publication.        Weight = 2</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 xml:space="preserve">The story was independently published on a reputable digital storytelling site, </w:t>
      </w:r>
      <w:proofErr w:type="gramStart"/>
      <w:r w:rsidRPr="005D31A7">
        <w:rPr>
          <w:rFonts w:cs="Calibri"/>
          <w:sz w:val="18"/>
          <w:szCs w:val="18"/>
        </w:rPr>
        <w:t>school  Website</w:t>
      </w:r>
      <w:proofErr w:type="gramEnd"/>
      <w:r w:rsidRPr="005D31A7">
        <w:rPr>
          <w:rFonts w:cs="Calibri"/>
          <w:sz w:val="18"/>
          <w:szCs w:val="18"/>
        </w:rPr>
        <w:t>, or school</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network</w:t>
      </w:r>
      <w:proofErr w:type="gramEnd"/>
      <w:r w:rsidRPr="005D31A7">
        <w:rPr>
          <w:rFonts w:cs="Calibri"/>
          <w:sz w:val="18"/>
          <w:szCs w:val="18"/>
        </w:rPr>
        <w:t>.</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10 9</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story is well prepared for publication. Assistance was required to share the story on a network</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or</w:t>
      </w:r>
      <w:proofErr w:type="gramEnd"/>
      <w:r w:rsidRPr="005D31A7">
        <w:rPr>
          <w:rFonts w:cs="Calibri"/>
          <w:sz w:val="18"/>
          <w:szCs w:val="18"/>
        </w:rPr>
        <w:t xml:space="preserve"> online.</w:t>
      </w: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b/>
          <w:bCs/>
          <w:sz w:val="18"/>
          <w:szCs w:val="18"/>
        </w:rPr>
        <w:t>8 7 6</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Pr="005D31A7" w:rsidRDefault="0063218E" w:rsidP="0063218E">
      <w:pPr>
        <w:autoSpaceDE w:val="0"/>
        <w:autoSpaceDN w:val="0"/>
        <w:adjustRightInd w:val="0"/>
        <w:spacing w:after="0" w:line="240" w:lineRule="auto"/>
        <w:rPr>
          <w:rFonts w:cs="Calibri"/>
          <w:sz w:val="18"/>
          <w:szCs w:val="18"/>
        </w:rPr>
      </w:pPr>
    </w:p>
    <w:p w:rsidR="0063218E" w:rsidRPr="005D31A7" w:rsidRDefault="0063218E" w:rsidP="0063218E">
      <w:pPr>
        <w:autoSpaceDE w:val="0"/>
        <w:autoSpaceDN w:val="0"/>
        <w:adjustRightInd w:val="0"/>
        <w:spacing w:after="0" w:line="240" w:lineRule="auto"/>
        <w:rPr>
          <w:rFonts w:cs="Calibri"/>
          <w:sz w:val="18"/>
          <w:szCs w:val="18"/>
        </w:rPr>
      </w:pPr>
      <w:r w:rsidRPr="005D31A7">
        <w:rPr>
          <w:rFonts w:cs="Calibri"/>
          <w:sz w:val="18"/>
          <w:szCs w:val="18"/>
        </w:rPr>
        <w:t>The product was not published and / or a reminder was needed to remove inappropriate materials</w:t>
      </w:r>
    </w:p>
    <w:p w:rsidR="0063218E" w:rsidRPr="005D31A7" w:rsidRDefault="0063218E" w:rsidP="0063218E">
      <w:pPr>
        <w:autoSpaceDE w:val="0"/>
        <w:autoSpaceDN w:val="0"/>
        <w:adjustRightInd w:val="0"/>
        <w:spacing w:after="0" w:line="240" w:lineRule="auto"/>
        <w:rPr>
          <w:rFonts w:cs="Calibri"/>
          <w:sz w:val="18"/>
          <w:szCs w:val="18"/>
        </w:rPr>
      </w:pPr>
      <w:proofErr w:type="gramStart"/>
      <w:r w:rsidRPr="005D31A7">
        <w:rPr>
          <w:rFonts w:cs="Calibri"/>
          <w:sz w:val="18"/>
          <w:szCs w:val="18"/>
        </w:rPr>
        <w:t>included</w:t>
      </w:r>
      <w:proofErr w:type="gramEnd"/>
      <w:r w:rsidRPr="005D31A7">
        <w:rPr>
          <w:rFonts w:cs="Calibri"/>
          <w:sz w:val="18"/>
          <w:szCs w:val="18"/>
        </w:rPr>
        <w:t xml:space="preserve"> in the story.</w:t>
      </w:r>
    </w:p>
    <w:p w:rsidR="0063218E" w:rsidRPr="005D31A7" w:rsidRDefault="0063218E" w:rsidP="0063218E">
      <w:pPr>
        <w:autoSpaceDE w:val="0"/>
        <w:autoSpaceDN w:val="0"/>
        <w:adjustRightInd w:val="0"/>
        <w:spacing w:after="0" w:line="240" w:lineRule="auto"/>
        <w:rPr>
          <w:rFonts w:cs="Calibri"/>
          <w:b/>
          <w:bCs/>
          <w:sz w:val="18"/>
          <w:szCs w:val="18"/>
        </w:rPr>
      </w:pPr>
      <w:r w:rsidRPr="005D31A7">
        <w:rPr>
          <w:rFonts w:cs="Calibri"/>
          <w:b/>
          <w:bCs/>
          <w:sz w:val="18"/>
          <w:szCs w:val="18"/>
        </w:rPr>
        <w:t>5 4 3 2 1 0</w:t>
      </w:r>
      <w:r>
        <w:rPr>
          <w:rFonts w:cs="Calibri"/>
          <w:b/>
          <w:bCs/>
          <w:sz w:val="18"/>
          <w:szCs w:val="18"/>
        </w:rPr>
        <w:tab/>
      </w:r>
      <w:proofErr w:type="gramStart"/>
      <w:r w:rsidRPr="006A118A">
        <w:rPr>
          <w:rFonts w:cs="Calibri"/>
          <w:b/>
        </w:rPr>
        <w:t>(</w:t>
      </w:r>
      <w:r>
        <w:rPr>
          <w:rFonts w:cs="Calibri"/>
          <w:b/>
        </w:rPr>
        <w:t xml:space="preserve">  </w:t>
      </w:r>
      <w:r w:rsidRPr="006A118A">
        <w:rPr>
          <w:rFonts w:cs="Calibri"/>
          <w:b/>
        </w:rPr>
        <w:t>!</w:t>
      </w:r>
      <w:proofErr w:type="gramEnd"/>
      <w:r w:rsidRPr="006A118A">
        <w:rPr>
          <w:rFonts w:cs="Calibri"/>
          <w:b/>
        </w:rPr>
        <w:t xml:space="preserve"> </w:t>
      </w:r>
      <w:r>
        <w:rPr>
          <w:rFonts w:cs="Calibri"/>
          <w:b/>
        </w:rPr>
        <w:t xml:space="preserve"> </w:t>
      </w:r>
      <w:r w:rsidRPr="006A118A">
        <w:rPr>
          <w:rFonts w:cs="Calibri"/>
          <w:b/>
        </w:rPr>
        <w:sym w:font="Wingdings" w:char="F04A"/>
      </w:r>
      <w:r w:rsidRPr="006A118A">
        <w:rPr>
          <w:rFonts w:cs="Calibri"/>
          <w:b/>
        </w:rPr>
        <w:t xml:space="preserve"> </w:t>
      </w:r>
      <w:r>
        <w:rPr>
          <w:rFonts w:cs="Calibri"/>
          <w:b/>
        </w:rPr>
        <w:t xml:space="preserve"> </w:t>
      </w:r>
      <w:r w:rsidRPr="006A118A">
        <w:rPr>
          <w:rFonts w:cs="Calibri"/>
          <w:b/>
        </w:rPr>
        <w:sym w:font="Wingdings" w:char="F0BF"/>
      </w:r>
      <w:r w:rsidRPr="006A118A">
        <w:rPr>
          <w:rFonts w:cs="Calibri"/>
          <w:b/>
        </w:rPr>
        <w:t xml:space="preserve"> </w:t>
      </w:r>
      <w:r>
        <w:rPr>
          <w:rFonts w:cs="Calibri"/>
          <w:b/>
        </w:rPr>
        <w:t xml:space="preserve"> </w:t>
      </w:r>
      <w:r w:rsidRPr="006A118A">
        <w:rPr>
          <w:rFonts w:cs="Calibri"/>
          <w:b/>
        </w:rPr>
        <w:sym w:font="Wingdings" w:char="F0FC"/>
      </w:r>
      <w:r w:rsidRPr="006A118A">
        <w:rPr>
          <w:rFonts w:cs="Calibri"/>
          <w:b/>
        </w:rPr>
        <w:t xml:space="preserve"> </w:t>
      </w:r>
      <w:r>
        <w:rPr>
          <w:rFonts w:cs="Calibri"/>
          <w:b/>
        </w:rPr>
        <w:t xml:space="preserve"> </w:t>
      </w:r>
      <w:r w:rsidRPr="006A118A">
        <w:rPr>
          <w:rFonts w:cs="Calibri"/>
          <w:b/>
        </w:rPr>
        <w:sym w:font="Wingdings" w:char="F0AB"/>
      </w:r>
      <w:r>
        <w:rPr>
          <w:rFonts w:cs="Calibri"/>
          <w:b/>
        </w:rPr>
        <w:t xml:space="preserve"> </w:t>
      </w:r>
      <w:r w:rsidRPr="006A118A">
        <w:rPr>
          <w:rFonts w:cs="Calibri"/>
          <w:b/>
        </w:rPr>
        <w:t>)</w:t>
      </w:r>
    </w:p>
    <w:p w:rsidR="0063218E" w:rsidRDefault="0063218E"/>
    <w:sectPr w:rsidR="0063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8E"/>
    <w:rsid w:val="0063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kensalhany</dc:creator>
  <cp:lastModifiedBy>kensalhany</cp:lastModifiedBy>
  <cp:revision>1</cp:revision>
  <dcterms:created xsi:type="dcterms:W3CDTF">2012-10-30T17:50:00Z</dcterms:created>
  <dcterms:modified xsi:type="dcterms:W3CDTF">2012-10-30T17:51:00Z</dcterms:modified>
</cp:coreProperties>
</file>