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981" w:rsidRPr="007B6842" w:rsidRDefault="00A763A6" w:rsidP="00A763A6">
      <w:pPr>
        <w:jc w:val="center"/>
        <w:rPr>
          <w:rFonts w:ascii="Arial" w:hAnsi="Arial" w:cs="Arial"/>
          <w:b/>
          <w:bCs/>
          <w:i/>
          <w:sz w:val="28"/>
          <w:szCs w:val="28"/>
        </w:rPr>
      </w:pPr>
      <w:r w:rsidRPr="007B6842">
        <w:rPr>
          <w:rFonts w:ascii="Arial" w:hAnsi="Arial" w:cs="Arial"/>
          <w:b/>
          <w:bCs/>
          <w:i/>
          <w:sz w:val="28"/>
          <w:szCs w:val="28"/>
        </w:rPr>
        <w:t>UNIVERSIDAD LATINA DE PANAMA</w:t>
      </w:r>
    </w:p>
    <w:p w:rsidR="00A763A6" w:rsidRPr="007B6842" w:rsidRDefault="00A763A6" w:rsidP="00A763A6">
      <w:pPr>
        <w:jc w:val="center"/>
        <w:rPr>
          <w:rFonts w:ascii="Arial" w:hAnsi="Arial" w:cs="Arial"/>
          <w:b/>
          <w:bCs/>
          <w:i/>
          <w:sz w:val="28"/>
          <w:szCs w:val="28"/>
        </w:rPr>
      </w:pPr>
    </w:p>
    <w:p w:rsidR="00A763A6" w:rsidRPr="007B6842" w:rsidRDefault="00A763A6" w:rsidP="00A763A6">
      <w:pPr>
        <w:jc w:val="center"/>
        <w:rPr>
          <w:rFonts w:ascii="Arial" w:hAnsi="Arial" w:cs="Arial"/>
          <w:b/>
          <w:bCs/>
          <w:i/>
          <w:sz w:val="28"/>
          <w:szCs w:val="28"/>
        </w:rPr>
      </w:pPr>
    </w:p>
    <w:p w:rsidR="00A763A6" w:rsidRPr="007B6842" w:rsidRDefault="00A763A6" w:rsidP="00A763A6">
      <w:pPr>
        <w:jc w:val="center"/>
        <w:rPr>
          <w:rFonts w:ascii="Arial" w:hAnsi="Arial" w:cs="Arial"/>
          <w:b/>
          <w:bCs/>
          <w:i/>
          <w:sz w:val="28"/>
          <w:szCs w:val="28"/>
        </w:rPr>
      </w:pPr>
      <w:r w:rsidRPr="007B6842">
        <w:rPr>
          <w:rFonts w:ascii="Arial" w:hAnsi="Arial" w:cs="Arial"/>
          <w:b/>
          <w:bCs/>
          <w:i/>
          <w:sz w:val="28"/>
          <w:szCs w:val="28"/>
        </w:rPr>
        <w:t>SEDE DAVID</w:t>
      </w:r>
    </w:p>
    <w:p w:rsidR="00A763A6" w:rsidRPr="007B6842" w:rsidRDefault="00A763A6" w:rsidP="00A763A6">
      <w:pPr>
        <w:jc w:val="center"/>
        <w:rPr>
          <w:rFonts w:ascii="Arial" w:hAnsi="Arial" w:cs="Arial"/>
          <w:b/>
          <w:bCs/>
          <w:i/>
          <w:sz w:val="28"/>
          <w:szCs w:val="28"/>
        </w:rPr>
      </w:pPr>
    </w:p>
    <w:p w:rsidR="00A763A6" w:rsidRPr="007B6842" w:rsidRDefault="00A763A6" w:rsidP="00A763A6">
      <w:pPr>
        <w:jc w:val="center"/>
        <w:rPr>
          <w:rFonts w:ascii="Arial" w:hAnsi="Arial" w:cs="Arial"/>
          <w:b/>
          <w:bCs/>
          <w:i/>
          <w:sz w:val="28"/>
          <w:szCs w:val="28"/>
        </w:rPr>
      </w:pPr>
    </w:p>
    <w:p w:rsidR="00A763A6" w:rsidRPr="007B6842" w:rsidRDefault="00A763A6" w:rsidP="00A763A6">
      <w:pPr>
        <w:jc w:val="center"/>
        <w:rPr>
          <w:rFonts w:ascii="Arial" w:hAnsi="Arial" w:cs="Arial"/>
          <w:b/>
          <w:bCs/>
          <w:i/>
          <w:sz w:val="28"/>
          <w:szCs w:val="28"/>
        </w:rPr>
      </w:pPr>
      <w:r w:rsidRPr="007B6842">
        <w:rPr>
          <w:rFonts w:ascii="Arial" w:hAnsi="Arial" w:cs="Arial"/>
          <w:b/>
          <w:bCs/>
          <w:i/>
          <w:sz w:val="28"/>
          <w:szCs w:val="28"/>
        </w:rPr>
        <w:t>FACULTAD DE INGENIERIA</w:t>
      </w:r>
    </w:p>
    <w:p w:rsidR="00A763A6" w:rsidRPr="007B6842" w:rsidRDefault="00A763A6" w:rsidP="00A763A6">
      <w:pPr>
        <w:jc w:val="center"/>
        <w:rPr>
          <w:rFonts w:ascii="Arial" w:hAnsi="Arial" w:cs="Arial"/>
          <w:b/>
          <w:bCs/>
          <w:i/>
          <w:sz w:val="28"/>
          <w:szCs w:val="28"/>
        </w:rPr>
      </w:pPr>
    </w:p>
    <w:p w:rsidR="00A763A6" w:rsidRPr="007B6842" w:rsidRDefault="00A763A6" w:rsidP="00A763A6">
      <w:pPr>
        <w:jc w:val="center"/>
        <w:rPr>
          <w:rFonts w:ascii="Arial" w:hAnsi="Arial" w:cs="Arial"/>
          <w:b/>
          <w:bCs/>
          <w:i/>
          <w:sz w:val="28"/>
          <w:szCs w:val="28"/>
        </w:rPr>
      </w:pPr>
    </w:p>
    <w:p w:rsidR="00A763A6" w:rsidRPr="007B6842" w:rsidRDefault="0088584F" w:rsidP="0088584F">
      <w:pPr>
        <w:jc w:val="center"/>
        <w:rPr>
          <w:rFonts w:ascii="Arial" w:hAnsi="Arial" w:cs="Arial"/>
          <w:b/>
          <w:bCs/>
          <w:i/>
          <w:sz w:val="28"/>
          <w:szCs w:val="28"/>
        </w:rPr>
      </w:pPr>
      <w:r w:rsidRPr="007B6842">
        <w:rPr>
          <w:rFonts w:ascii="Arial" w:hAnsi="Arial" w:cs="Arial"/>
          <w:b/>
          <w:bCs/>
          <w:i/>
          <w:sz w:val="28"/>
          <w:szCs w:val="28"/>
        </w:rPr>
        <w:t>INFORME DE GIRA A CAMPO</w:t>
      </w:r>
    </w:p>
    <w:p w:rsidR="00A763A6" w:rsidRPr="007B6842" w:rsidRDefault="00A763A6" w:rsidP="00A763A6">
      <w:pPr>
        <w:jc w:val="center"/>
        <w:rPr>
          <w:rFonts w:ascii="Arial" w:hAnsi="Arial" w:cs="Arial"/>
          <w:b/>
          <w:bCs/>
          <w:i/>
          <w:sz w:val="28"/>
          <w:szCs w:val="28"/>
        </w:rPr>
      </w:pPr>
    </w:p>
    <w:p w:rsidR="00A763A6" w:rsidRPr="007B6842" w:rsidRDefault="00A763A6" w:rsidP="00A763A6">
      <w:pPr>
        <w:jc w:val="center"/>
        <w:rPr>
          <w:rFonts w:ascii="Arial" w:hAnsi="Arial" w:cs="Arial"/>
          <w:b/>
          <w:bCs/>
          <w:i/>
          <w:sz w:val="28"/>
          <w:szCs w:val="28"/>
        </w:rPr>
      </w:pPr>
      <w:r w:rsidRPr="007B6842">
        <w:rPr>
          <w:rFonts w:ascii="Arial" w:hAnsi="Arial" w:cs="Arial"/>
          <w:b/>
          <w:bCs/>
          <w:i/>
          <w:sz w:val="28"/>
          <w:szCs w:val="28"/>
        </w:rPr>
        <w:t>PRESENTADO POR:</w:t>
      </w:r>
    </w:p>
    <w:p w:rsidR="00A763A6" w:rsidRPr="007B6842" w:rsidRDefault="0088584F" w:rsidP="00A763A6">
      <w:pPr>
        <w:jc w:val="center"/>
        <w:rPr>
          <w:rFonts w:ascii="Arial" w:hAnsi="Arial" w:cs="Arial"/>
          <w:b/>
          <w:bCs/>
          <w:i/>
          <w:sz w:val="28"/>
          <w:szCs w:val="28"/>
        </w:rPr>
      </w:pPr>
      <w:r w:rsidRPr="007B6842">
        <w:rPr>
          <w:rFonts w:ascii="Arial" w:hAnsi="Arial" w:cs="Arial"/>
          <w:b/>
          <w:bCs/>
          <w:i/>
          <w:sz w:val="28"/>
          <w:szCs w:val="28"/>
        </w:rPr>
        <w:t>ROLANDO CABALLERO</w:t>
      </w:r>
    </w:p>
    <w:p w:rsidR="00A763A6" w:rsidRPr="007B6842" w:rsidRDefault="004F0291" w:rsidP="00A763A6">
      <w:pPr>
        <w:jc w:val="center"/>
        <w:rPr>
          <w:rFonts w:ascii="Arial" w:hAnsi="Arial" w:cs="Arial"/>
          <w:b/>
          <w:bCs/>
          <w:i/>
          <w:sz w:val="28"/>
          <w:szCs w:val="28"/>
        </w:rPr>
      </w:pPr>
      <w:r w:rsidRPr="007B6842">
        <w:rPr>
          <w:rFonts w:ascii="Arial" w:hAnsi="Arial" w:cs="Arial"/>
          <w:b/>
          <w:bCs/>
          <w:i/>
          <w:sz w:val="28"/>
          <w:szCs w:val="28"/>
        </w:rPr>
        <w:t>4-754-1138</w:t>
      </w:r>
    </w:p>
    <w:p w:rsidR="00A763A6" w:rsidRDefault="00A763A6" w:rsidP="0088584F">
      <w:pPr>
        <w:rPr>
          <w:rFonts w:ascii="Arial" w:hAnsi="Arial" w:cs="Arial"/>
          <w:b/>
          <w:bCs/>
          <w:i/>
          <w:sz w:val="28"/>
          <w:szCs w:val="28"/>
        </w:rPr>
      </w:pPr>
    </w:p>
    <w:p w:rsidR="00F41162" w:rsidRPr="007B6842" w:rsidRDefault="00F41162" w:rsidP="0088584F">
      <w:pPr>
        <w:rPr>
          <w:rFonts w:ascii="Arial" w:hAnsi="Arial" w:cs="Arial"/>
          <w:b/>
          <w:bCs/>
          <w:i/>
          <w:sz w:val="28"/>
          <w:szCs w:val="28"/>
        </w:rPr>
      </w:pPr>
    </w:p>
    <w:p w:rsidR="00A763A6" w:rsidRDefault="00A763A6" w:rsidP="00A763A6">
      <w:pPr>
        <w:jc w:val="center"/>
        <w:rPr>
          <w:rFonts w:ascii="Arial" w:hAnsi="Arial" w:cs="Arial"/>
          <w:b/>
          <w:bCs/>
          <w:i/>
          <w:sz w:val="28"/>
          <w:szCs w:val="28"/>
        </w:rPr>
      </w:pPr>
    </w:p>
    <w:p w:rsidR="00F41162" w:rsidRDefault="00F41162" w:rsidP="00A763A6">
      <w:pPr>
        <w:jc w:val="center"/>
        <w:rPr>
          <w:rFonts w:ascii="Arial" w:hAnsi="Arial" w:cs="Arial"/>
          <w:b/>
          <w:bCs/>
          <w:i/>
          <w:sz w:val="28"/>
          <w:szCs w:val="28"/>
        </w:rPr>
      </w:pPr>
    </w:p>
    <w:p w:rsidR="00F41162" w:rsidRDefault="00F41162" w:rsidP="00A763A6">
      <w:pPr>
        <w:jc w:val="center"/>
        <w:rPr>
          <w:rFonts w:ascii="Arial" w:hAnsi="Arial" w:cs="Arial"/>
          <w:b/>
          <w:bCs/>
          <w:i/>
          <w:sz w:val="28"/>
          <w:szCs w:val="28"/>
        </w:rPr>
      </w:pPr>
    </w:p>
    <w:p w:rsidR="00F41162" w:rsidRPr="007B6842" w:rsidRDefault="00F41162" w:rsidP="00A763A6">
      <w:pPr>
        <w:jc w:val="center"/>
        <w:rPr>
          <w:rFonts w:ascii="Arial" w:hAnsi="Arial" w:cs="Arial"/>
          <w:b/>
          <w:bCs/>
          <w:i/>
          <w:sz w:val="28"/>
          <w:szCs w:val="28"/>
        </w:rPr>
      </w:pPr>
      <w:bookmarkStart w:id="0" w:name="_GoBack"/>
      <w:bookmarkEnd w:id="0"/>
    </w:p>
    <w:p w:rsidR="00A763A6" w:rsidRPr="007B6842" w:rsidRDefault="00A763A6" w:rsidP="0088584F">
      <w:pPr>
        <w:jc w:val="center"/>
        <w:rPr>
          <w:rFonts w:ascii="Arial" w:hAnsi="Arial" w:cs="Arial"/>
          <w:b/>
          <w:bCs/>
          <w:i/>
          <w:sz w:val="28"/>
          <w:szCs w:val="28"/>
        </w:rPr>
      </w:pPr>
      <w:r w:rsidRPr="007B6842">
        <w:rPr>
          <w:rFonts w:ascii="Arial" w:hAnsi="Arial" w:cs="Arial"/>
          <w:b/>
          <w:bCs/>
          <w:i/>
          <w:sz w:val="28"/>
          <w:szCs w:val="28"/>
        </w:rPr>
        <w:t>2011</w:t>
      </w:r>
    </w:p>
    <w:p w:rsidR="009352D4" w:rsidRPr="007B6842" w:rsidRDefault="009352D4" w:rsidP="00F06DE5">
      <w:pPr>
        <w:jc w:val="both"/>
        <w:rPr>
          <w:rFonts w:ascii="Arial" w:hAnsi="Arial" w:cs="Arial"/>
          <w:b/>
          <w:bCs/>
          <w:sz w:val="24"/>
          <w:szCs w:val="24"/>
        </w:rPr>
      </w:pPr>
    </w:p>
    <w:p w:rsidR="009352D4" w:rsidRPr="007B6842" w:rsidRDefault="009352D4" w:rsidP="00F06DE5">
      <w:pPr>
        <w:jc w:val="both"/>
        <w:rPr>
          <w:rFonts w:ascii="Arial" w:hAnsi="Arial" w:cs="Arial"/>
          <w:b/>
          <w:bCs/>
          <w:sz w:val="24"/>
          <w:szCs w:val="24"/>
        </w:rPr>
      </w:pPr>
    </w:p>
    <w:p w:rsidR="009352D4" w:rsidRPr="004F0291" w:rsidRDefault="009352D4" w:rsidP="004F0291">
      <w:pPr>
        <w:jc w:val="center"/>
        <w:rPr>
          <w:rFonts w:cstheme="minorHAnsi"/>
          <w:b/>
          <w:bCs/>
          <w:sz w:val="32"/>
          <w:szCs w:val="32"/>
        </w:rPr>
      </w:pPr>
    </w:p>
    <w:p w:rsidR="009352D4" w:rsidRPr="007B6842" w:rsidRDefault="009352D4" w:rsidP="004F0291">
      <w:pPr>
        <w:jc w:val="center"/>
        <w:rPr>
          <w:rFonts w:ascii="Arial" w:hAnsi="Arial" w:cs="Arial"/>
          <w:b/>
          <w:bCs/>
          <w:i/>
          <w:sz w:val="32"/>
          <w:szCs w:val="32"/>
        </w:rPr>
      </w:pPr>
      <w:r w:rsidRPr="007B6842">
        <w:rPr>
          <w:rFonts w:ascii="Arial" w:hAnsi="Arial" w:cs="Arial"/>
          <w:b/>
          <w:bCs/>
          <w:i/>
          <w:sz w:val="32"/>
          <w:szCs w:val="32"/>
        </w:rPr>
        <w:lastRenderedPageBreak/>
        <w:t>INDICE</w:t>
      </w:r>
    </w:p>
    <w:p w:rsidR="009352D4" w:rsidRPr="007B6842" w:rsidRDefault="009352D4" w:rsidP="00F06DE5">
      <w:pPr>
        <w:jc w:val="both"/>
        <w:rPr>
          <w:rFonts w:ascii="Arial" w:hAnsi="Arial" w:cs="Arial"/>
          <w:b/>
          <w:bCs/>
          <w:i/>
          <w:sz w:val="28"/>
          <w:szCs w:val="28"/>
        </w:rPr>
      </w:pPr>
    </w:p>
    <w:p w:rsidR="009352D4" w:rsidRPr="007B6842" w:rsidRDefault="0006067E" w:rsidP="0006067E">
      <w:pPr>
        <w:pStyle w:val="Prrafodelista"/>
        <w:numPr>
          <w:ilvl w:val="0"/>
          <w:numId w:val="5"/>
        </w:numPr>
        <w:jc w:val="both"/>
        <w:rPr>
          <w:rFonts w:ascii="Arial" w:hAnsi="Arial" w:cs="Arial"/>
          <w:b/>
          <w:bCs/>
          <w:i/>
          <w:sz w:val="28"/>
          <w:szCs w:val="28"/>
        </w:rPr>
      </w:pPr>
      <w:r w:rsidRPr="007B6842">
        <w:rPr>
          <w:rFonts w:ascii="Arial" w:hAnsi="Arial" w:cs="Arial"/>
          <w:b/>
          <w:bCs/>
          <w:i/>
          <w:sz w:val="28"/>
          <w:szCs w:val="28"/>
        </w:rPr>
        <w:t>INTRODUCCION</w:t>
      </w:r>
    </w:p>
    <w:p w:rsidR="0006067E" w:rsidRPr="007B6842" w:rsidRDefault="0006067E" w:rsidP="0006067E">
      <w:pPr>
        <w:pStyle w:val="Prrafodelista"/>
        <w:numPr>
          <w:ilvl w:val="0"/>
          <w:numId w:val="5"/>
        </w:numPr>
        <w:jc w:val="both"/>
        <w:rPr>
          <w:rFonts w:ascii="Arial" w:hAnsi="Arial" w:cs="Arial"/>
          <w:b/>
          <w:bCs/>
          <w:i/>
          <w:sz w:val="28"/>
          <w:szCs w:val="28"/>
        </w:rPr>
      </w:pPr>
      <w:r w:rsidRPr="007B6842">
        <w:rPr>
          <w:rFonts w:ascii="Arial" w:hAnsi="Arial" w:cs="Arial"/>
          <w:b/>
          <w:bCs/>
          <w:i/>
          <w:sz w:val="28"/>
          <w:szCs w:val="28"/>
        </w:rPr>
        <w:t>ANTESEDENTES</w:t>
      </w:r>
    </w:p>
    <w:p w:rsidR="0006067E" w:rsidRPr="007B6842" w:rsidRDefault="0006067E" w:rsidP="0006067E">
      <w:pPr>
        <w:pStyle w:val="Prrafodelista"/>
        <w:numPr>
          <w:ilvl w:val="0"/>
          <w:numId w:val="5"/>
        </w:numPr>
        <w:jc w:val="both"/>
        <w:rPr>
          <w:rFonts w:ascii="Arial" w:hAnsi="Arial" w:cs="Arial"/>
          <w:b/>
          <w:bCs/>
          <w:i/>
          <w:sz w:val="28"/>
          <w:szCs w:val="28"/>
        </w:rPr>
      </w:pPr>
      <w:r w:rsidRPr="007B6842">
        <w:rPr>
          <w:rFonts w:ascii="Arial" w:hAnsi="Arial" w:cs="Arial"/>
          <w:b/>
          <w:bCs/>
          <w:i/>
          <w:sz w:val="28"/>
          <w:szCs w:val="28"/>
        </w:rPr>
        <w:t>OBJETIVOS</w:t>
      </w:r>
    </w:p>
    <w:p w:rsidR="0006067E" w:rsidRPr="007B6842" w:rsidRDefault="0006067E" w:rsidP="0006067E">
      <w:pPr>
        <w:pStyle w:val="Prrafodelista"/>
        <w:numPr>
          <w:ilvl w:val="0"/>
          <w:numId w:val="5"/>
        </w:numPr>
        <w:jc w:val="both"/>
        <w:rPr>
          <w:rFonts w:ascii="Arial" w:hAnsi="Arial" w:cs="Arial"/>
          <w:b/>
          <w:bCs/>
          <w:i/>
          <w:sz w:val="28"/>
          <w:szCs w:val="28"/>
        </w:rPr>
      </w:pPr>
      <w:r w:rsidRPr="007B6842">
        <w:rPr>
          <w:rFonts w:ascii="Arial" w:hAnsi="Arial" w:cs="Arial"/>
          <w:b/>
          <w:bCs/>
          <w:i/>
          <w:sz w:val="28"/>
          <w:szCs w:val="28"/>
        </w:rPr>
        <w:t>DATOS GENERALES DE LA GIRA</w:t>
      </w:r>
    </w:p>
    <w:p w:rsidR="0006067E" w:rsidRPr="007B6842" w:rsidRDefault="0006067E" w:rsidP="0006067E">
      <w:pPr>
        <w:pStyle w:val="Prrafodelista"/>
        <w:numPr>
          <w:ilvl w:val="0"/>
          <w:numId w:val="5"/>
        </w:numPr>
        <w:jc w:val="both"/>
        <w:rPr>
          <w:rFonts w:ascii="Arial" w:hAnsi="Arial" w:cs="Arial"/>
          <w:b/>
          <w:bCs/>
          <w:i/>
          <w:sz w:val="28"/>
          <w:szCs w:val="28"/>
        </w:rPr>
      </w:pPr>
      <w:r w:rsidRPr="007B6842">
        <w:rPr>
          <w:rFonts w:ascii="Arial" w:hAnsi="Arial" w:cs="Arial"/>
          <w:b/>
          <w:bCs/>
          <w:i/>
          <w:sz w:val="28"/>
          <w:szCs w:val="28"/>
        </w:rPr>
        <w:t>DESCRIPCION DE LA GIRA</w:t>
      </w:r>
    </w:p>
    <w:p w:rsidR="0006067E" w:rsidRPr="007B6842" w:rsidRDefault="0006067E" w:rsidP="0006067E">
      <w:pPr>
        <w:pStyle w:val="Prrafodelista"/>
        <w:numPr>
          <w:ilvl w:val="0"/>
          <w:numId w:val="6"/>
        </w:numPr>
        <w:jc w:val="both"/>
        <w:rPr>
          <w:rFonts w:ascii="Arial" w:hAnsi="Arial" w:cs="Arial"/>
          <w:b/>
          <w:bCs/>
          <w:i/>
          <w:sz w:val="28"/>
          <w:szCs w:val="28"/>
        </w:rPr>
      </w:pPr>
      <w:r w:rsidRPr="007B6842">
        <w:rPr>
          <w:rFonts w:ascii="Arial" w:hAnsi="Arial" w:cs="Arial"/>
          <w:b/>
          <w:bCs/>
          <w:i/>
          <w:sz w:val="28"/>
          <w:szCs w:val="28"/>
        </w:rPr>
        <w:t>RESUMEN EJECUTIVO DE LA GIRA</w:t>
      </w:r>
    </w:p>
    <w:p w:rsidR="0006067E" w:rsidRPr="007B6842" w:rsidRDefault="0006067E" w:rsidP="0006067E">
      <w:pPr>
        <w:pStyle w:val="Prrafodelista"/>
        <w:numPr>
          <w:ilvl w:val="0"/>
          <w:numId w:val="6"/>
        </w:numPr>
        <w:jc w:val="both"/>
        <w:rPr>
          <w:rFonts w:ascii="Arial" w:hAnsi="Arial" w:cs="Arial"/>
          <w:b/>
          <w:bCs/>
          <w:i/>
          <w:sz w:val="28"/>
          <w:szCs w:val="28"/>
        </w:rPr>
      </w:pPr>
      <w:r w:rsidRPr="007B6842">
        <w:rPr>
          <w:rFonts w:ascii="Arial" w:hAnsi="Arial" w:cs="Arial"/>
          <w:b/>
          <w:bCs/>
          <w:i/>
          <w:sz w:val="28"/>
          <w:szCs w:val="28"/>
        </w:rPr>
        <w:t>DIAGRAMA, DIBUJO DE LOS COMPONENTES OBSERVADOS EN LA GIRA</w:t>
      </w:r>
    </w:p>
    <w:p w:rsidR="0006067E" w:rsidRPr="007B6842" w:rsidRDefault="0006067E" w:rsidP="0006067E">
      <w:pPr>
        <w:pStyle w:val="Prrafodelista"/>
        <w:numPr>
          <w:ilvl w:val="0"/>
          <w:numId w:val="6"/>
        </w:numPr>
        <w:jc w:val="both"/>
        <w:rPr>
          <w:rFonts w:ascii="Arial" w:hAnsi="Arial" w:cs="Arial"/>
          <w:b/>
          <w:bCs/>
          <w:i/>
          <w:sz w:val="28"/>
          <w:szCs w:val="28"/>
        </w:rPr>
      </w:pPr>
      <w:r w:rsidRPr="007B6842">
        <w:rPr>
          <w:rFonts w:ascii="Arial" w:hAnsi="Arial" w:cs="Arial"/>
          <w:b/>
          <w:bCs/>
          <w:i/>
          <w:sz w:val="28"/>
          <w:szCs w:val="28"/>
        </w:rPr>
        <w:t>GLOSARIO DE PALABRAS DESCONOCIDAS, Ó QUE CONSIDERE I</w:t>
      </w:r>
      <w:r w:rsidRPr="007B6842">
        <w:rPr>
          <w:rFonts w:ascii="Arial" w:hAnsi="Arial" w:cs="Arial"/>
          <w:b/>
          <w:bCs/>
          <w:i/>
          <w:sz w:val="28"/>
          <w:szCs w:val="28"/>
        </w:rPr>
        <w:t>M</w:t>
      </w:r>
      <w:r w:rsidRPr="007B6842">
        <w:rPr>
          <w:rFonts w:ascii="Arial" w:hAnsi="Arial" w:cs="Arial"/>
          <w:b/>
          <w:bCs/>
          <w:i/>
          <w:sz w:val="28"/>
          <w:szCs w:val="28"/>
        </w:rPr>
        <w:t>PORTANTE QUE UN INGENIERO EN TELECOMUNICACIONES DEBA MANEJAR</w:t>
      </w:r>
    </w:p>
    <w:p w:rsidR="0006067E" w:rsidRPr="007B6842" w:rsidRDefault="0006067E" w:rsidP="0006067E">
      <w:pPr>
        <w:pStyle w:val="Prrafodelista"/>
        <w:numPr>
          <w:ilvl w:val="0"/>
          <w:numId w:val="5"/>
        </w:numPr>
        <w:jc w:val="both"/>
        <w:rPr>
          <w:rFonts w:ascii="Arial" w:hAnsi="Arial" w:cs="Arial"/>
          <w:b/>
          <w:bCs/>
          <w:i/>
          <w:sz w:val="28"/>
          <w:szCs w:val="28"/>
        </w:rPr>
      </w:pPr>
      <w:r w:rsidRPr="007B6842">
        <w:rPr>
          <w:rFonts w:ascii="Arial" w:hAnsi="Arial" w:cs="Arial"/>
          <w:b/>
          <w:bCs/>
          <w:i/>
          <w:sz w:val="28"/>
          <w:szCs w:val="28"/>
        </w:rPr>
        <w:t>AUTOANALISIS: EN ESTE PUNTO DEBEN ESCRIBIR LA OPINION DE CADA PARTICIPANTE</w:t>
      </w:r>
    </w:p>
    <w:p w:rsidR="0006067E" w:rsidRPr="007B6842" w:rsidRDefault="007B6842" w:rsidP="0006067E">
      <w:pPr>
        <w:pStyle w:val="Prrafodelista"/>
        <w:numPr>
          <w:ilvl w:val="0"/>
          <w:numId w:val="8"/>
        </w:numPr>
        <w:jc w:val="both"/>
        <w:rPr>
          <w:rFonts w:ascii="Arial" w:hAnsi="Arial" w:cs="Arial"/>
          <w:b/>
          <w:bCs/>
          <w:i/>
          <w:sz w:val="28"/>
          <w:szCs w:val="28"/>
        </w:rPr>
      </w:pPr>
      <w:r w:rsidRPr="007B6842">
        <w:rPr>
          <w:rFonts w:ascii="Arial" w:hAnsi="Arial" w:cs="Arial"/>
          <w:b/>
          <w:bCs/>
          <w:i/>
          <w:sz w:val="28"/>
          <w:szCs w:val="28"/>
        </w:rPr>
        <w:t>¿QUE</w:t>
      </w:r>
      <w:r w:rsidR="0006067E" w:rsidRPr="007B6842">
        <w:rPr>
          <w:rFonts w:ascii="Arial" w:hAnsi="Arial" w:cs="Arial"/>
          <w:b/>
          <w:bCs/>
          <w:i/>
          <w:sz w:val="28"/>
          <w:szCs w:val="28"/>
        </w:rPr>
        <w:t xml:space="preserve"> APRENDI DE NUEVO DESPUES DE ESTA GIRA EDUCATIVA?</w:t>
      </w:r>
    </w:p>
    <w:p w:rsidR="0006067E" w:rsidRPr="007B6842" w:rsidRDefault="007B6842" w:rsidP="0006067E">
      <w:pPr>
        <w:pStyle w:val="Prrafodelista"/>
        <w:numPr>
          <w:ilvl w:val="0"/>
          <w:numId w:val="8"/>
        </w:numPr>
        <w:jc w:val="both"/>
        <w:rPr>
          <w:rFonts w:ascii="Arial" w:hAnsi="Arial" w:cs="Arial"/>
          <w:b/>
          <w:bCs/>
          <w:i/>
          <w:sz w:val="28"/>
          <w:szCs w:val="28"/>
        </w:rPr>
      </w:pPr>
      <w:r>
        <w:rPr>
          <w:rFonts w:ascii="Arial" w:hAnsi="Arial" w:cs="Arial"/>
          <w:b/>
          <w:bCs/>
          <w:i/>
          <w:sz w:val="28"/>
          <w:szCs w:val="28"/>
        </w:rPr>
        <w:t>¿</w:t>
      </w:r>
      <w:r w:rsidR="0006067E" w:rsidRPr="007B6842">
        <w:rPr>
          <w:rFonts w:ascii="Arial" w:hAnsi="Arial" w:cs="Arial"/>
          <w:b/>
          <w:bCs/>
          <w:i/>
          <w:sz w:val="28"/>
          <w:szCs w:val="28"/>
        </w:rPr>
        <w:t>CUALES DE LOS CONCEPTOS, IDEAS O TEMAS DE LA GIRA ME PARECIERON IMPORTANTES?</w:t>
      </w:r>
    </w:p>
    <w:p w:rsidR="0006067E" w:rsidRPr="007B6842" w:rsidRDefault="007B6842" w:rsidP="0006067E">
      <w:pPr>
        <w:pStyle w:val="Prrafodelista"/>
        <w:numPr>
          <w:ilvl w:val="0"/>
          <w:numId w:val="8"/>
        </w:numPr>
        <w:jc w:val="both"/>
        <w:rPr>
          <w:rFonts w:ascii="Arial" w:hAnsi="Arial" w:cs="Arial"/>
          <w:b/>
          <w:bCs/>
          <w:i/>
          <w:sz w:val="28"/>
          <w:szCs w:val="28"/>
        </w:rPr>
      </w:pPr>
      <w:r w:rsidRPr="007B6842">
        <w:rPr>
          <w:rFonts w:ascii="Arial" w:hAnsi="Arial" w:cs="Arial"/>
          <w:b/>
          <w:bCs/>
          <w:i/>
          <w:sz w:val="28"/>
          <w:szCs w:val="28"/>
        </w:rPr>
        <w:t>¿CUALES</w:t>
      </w:r>
      <w:r w:rsidR="0006067E" w:rsidRPr="007B6842">
        <w:rPr>
          <w:rFonts w:ascii="Arial" w:hAnsi="Arial" w:cs="Arial"/>
          <w:b/>
          <w:bCs/>
          <w:i/>
          <w:sz w:val="28"/>
          <w:szCs w:val="28"/>
        </w:rPr>
        <w:t xml:space="preserve"> CONCEPTOS, O IDEAS NECESITO CLARIFICAR? </w:t>
      </w:r>
      <w:proofErr w:type="gramStart"/>
      <w:r w:rsidR="0006067E" w:rsidRPr="007B6842">
        <w:rPr>
          <w:rFonts w:ascii="Arial" w:hAnsi="Arial" w:cs="Arial"/>
          <w:b/>
          <w:bCs/>
          <w:i/>
          <w:sz w:val="28"/>
          <w:szCs w:val="28"/>
        </w:rPr>
        <w:t>¿ QUE</w:t>
      </w:r>
      <w:proofErr w:type="gramEnd"/>
      <w:r w:rsidR="0006067E" w:rsidRPr="007B6842">
        <w:rPr>
          <w:rFonts w:ascii="Arial" w:hAnsi="Arial" w:cs="Arial"/>
          <w:b/>
          <w:bCs/>
          <w:i/>
          <w:sz w:val="28"/>
          <w:szCs w:val="28"/>
        </w:rPr>
        <w:t xml:space="preserve"> TENGO QUE HACER PARA CLARIFICARME?</w:t>
      </w:r>
    </w:p>
    <w:p w:rsidR="0006067E" w:rsidRPr="007B6842" w:rsidRDefault="007B6842" w:rsidP="0006067E">
      <w:pPr>
        <w:pStyle w:val="Prrafodelista"/>
        <w:numPr>
          <w:ilvl w:val="0"/>
          <w:numId w:val="8"/>
        </w:numPr>
        <w:jc w:val="both"/>
        <w:rPr>
          <w:rFonts w:ascii="Arial" w:hAnsi="Arial" w:cs="Arial"/>
          <w:b/>
          <w:bCs/>
          <w:i/>
          <w:sz w:val="28"/>
          <w:szCs w:val="28"/>
        </w:rPr>
      </w:pPr>
      <w:r w:rsidRPr="007B6842">
        <w:rPr>
          <w:rFonts w:ascii="Arial" w:hAnsi="Arial" w:cs="Arial"/>
          <w:b/>
          <w:bCs/>
          <w:i/>
          <w:sz w:val="28"/>
          <w:szCs w:val="28"/>
        </w:rPr>
        <w:t>¿SOBRE</w:t>
      </w:r>
      <w:r w:rsidR="0006067E" w:rsidRPr="007B6842">
        <w:rPr>
          <w:rFonts w:ascii="Arial" w:hAnsi="Arial" w:cs="Arial"/>
          <w:b/>
          <w:bCs/>
          <w:i/>
          <w:sz w:val="28"/>
          <w:szCs w:val="28"/>
        </w:rPr>
        <w:t xml:space="preserve"> QUE ASPECTOS DE LOS TRATADOS EN LA GIRA ME GU</w:t>
      </w:r>
      <w:r w:rsidR="0006067E" w:rsidRPr="007B6842">
        <w:rPr>
          <w:rFonts w:ascii="Arial" w:hAnsi="Arial" w:cs="Arial"/>
          <w:b/>
          <w:bCs/>
          <w:i/>
          <w:sz w:val="28"/>
          <w:szCs w:val="28"/>
        </w:rPr>
        <w:t>S</w:t>
      </w:r>
      <w:r w:rsidR="0006067E" w:rsidRPr="007B6842">
        <w:rPr>
          <w:rFonts w:ascii="Arial" w:hAnsi="Arial" w:cs="Arial"/>
          <w:b/>
          <w:bCs/>
          <w:i/>
          <w:sz w:val="28"/>
          <w:szCs w:val="28"/>
        </w:rPr>
        <w:t>TARIA SABER MAS?</w:t>
      </w:r>
    </w:p>
    <w:p w:rsidR="0006067E" w:rsidRPr="007B6842" w:rsidRDefault="007B6842" w:rsidP="0006067E">
      <w:pPr>
        <w:pStyle w:val="Prrafodelista"/>
        <w:numPr>
          <w:ilvl w:val="0"/>
          <w:numId w:val="8"/>
        </w:numPr>
        <w:jc w:val="both"/>
        <w:rPr>
          <w:rFonts w:ascii="Arial" w:hAnsi="Arial" w:cs="Arial"/>
          <w:b/>
          <w:bCs/>
          <w:i/>
          <w:sz w:val="28"/>
          <w:szCs w:val="28"/>
        </w:rPr>
      </w:pPr>
      <w:r w:rsidRPr="007B6842">
        <w:rPr>
          <w:rFonts w:ascii="Arial" w:hAnsi="Arial" w:cs="Arial"/>
          <w:b/>
          <w:bCs/>
          <w:i/>
          <w:sz w:val="28"/>
          <w:szCs w:val="28"/>
        </w:rPr>
        <w:t>¿COMO</w:t>
      </w:r>
      <w:r w:rsidR="0006067E" w:rsidRPr="007B6842">
        <w:rPr>
          <w:rFonts w:ascii="Arial" w:hAnsi="Arial" w:cs="Arial"/>
          <w:b/>
          <w:bCs/>
          <w:i/>
          <w:sz w:val="28"/>
          <w:szCs w:val="28"/>
        </w:rPr>
        <w:t xml:space="preserve"> HA SIDO MI PARTICIPACION EN LA GIRA DE HOY?</w:t>
      </w:r>
    </w:p>
    <w:p w:rsidR="0006067E" w:rsidRPr="007B6842" w:rsidRDefault="007B6842" w:rsidP="0006067E">
      <w:pPr>
        <w:pStyle w:val="Prrafodelista"/>
        <w:numPr>
          <w:ilvl w:val="0"/>
          <w:numId w:val="8"/>
        </w:numPr>
        <w:jc w:val="both"/>
        <w:rPr>
          <w:rFonts w:ascii="Arial" w:hAnsi="Arial" w:cs="Arial"/>
          <w:b/>
          <w:bCs/>
          <w:i/>
          <w:sz w:val="28"/>
          <w:szCs w:val="28"/>
        </w:rPr>
      </w:pPr>
      <w:r w:rsidRPr="007B6842">
        <w:rPr>
          <w:rFonts w:ascii="Arial" w:hAnsi="Arial" w:cs="Arial"/>
          <w:b/>
          <w:bCs/>
          <w:i/>
          <w:sz w:val="28"/>
          <w:szCs w:val="28"/>
        </w:rPr>
        <w:t>¿ME</w:t>
      </w:r>
      <w:r w:rsidR="0006067E" w:rsidRPr="007B6842">
        <w:rPr>
          <w:rFonts w:ascii="Arial" w:hAnsi="Arial" w:cs="Arial"/>
          <w:b/>
          <w:bCs/>
          <w:i/>
          <w:sz w:val="28"/>
          <w:szCs w:val="28"/>
        </w:rPr>
        <w:t xml:space="preserve"> SIENTO SATISFECHO CON LA GIRA DEL DIA DE HOY?</w:t>
      </w:r>
    </w:p>
    <w:p w:rsidR="0086371E" w:rsidRPr="007B6842" w:rsidRDefault="0086371E" w:rsidP="0086371E">
      <w:pPr>
        <w:pStyle w:val="Prrafodelista"/>
        <w:numPr>
          <w:ilvl w:val="0"/>
          <w:numId w:val="5"/>
        </w:numPr>
        <w:jc w:val="both"/>
        <w:rPr>
          <w:rFonts w:ascii="Arial" w:hAnsi="Arial" w:cs="Arial"/>
          <w:b/>
          <w:bCs/>
          <w:i/>
          <w:sz w:val="28"/>
          <w:szCs w:val="28"/>
        </w:rPr>
      </w:pPr>
      <w:r w:rsidRPr="007B6842">
        <w:rPr>
          <w:rFonts w:ascii="Arial" w:hAnsi="Arial" w:cs="Arial"/>
          <w:b/>
          <w:bCs/>
          <w:i/>
          <w:sz w:val="28"/>
          <w:szCs w:val="28"/>
        </w:rPr>
        <w:t>CONCLUSIONES</w:t>
      </w:r>
    </w:p>
    <w:p w:rsidR="0086371E" w:rsidRPr="0086371E" w:rsidRDefault="0086371E" w:rsidP="0086371E">
      <w:pPr>
        <w:pStyle w:val="Prrafodelista"/>
        <w:jc w:val="both"/>
        <w:rPr>
          <w:rFonts w:cstheme="minorHAnsi"/>
          <w:b/>
          <w:bCs/>
          <w:i/>
          <w:sz w:val="28"/>
          <w:szCs w:val="28"/>
        </w:rPr>
      </w:pPr>
    </w:p>
    <w:p w:rsidR="009E2AFF" w:rsidRPr="009E2AFF" w:rsidRDefault="009E2AFF" w:rsidP="00F06DE5">
      <w:pPr>
        <w:jc w:val="both"/>
        <w:rPr>
          <w:rFonts w:cstheme="minorHAnsi"/>
          <w:b/>
          <w:bCs/>
          <w:i/>
          <w:sz w:val="28"/>
          <w:szCs w:val="28"/>
        </w:rPr>
      </w:pPr>
    </w:p>
    <w:p w:rsidR="009E2AFF" w:rsidRPr="009E2AFF" w:rsidRDefault="009E2AFF" w:rsidP="00F06DE5">
      <w:pPr>
        <w:jc w:val="both"/>
        <w:rPr>
          <w:rFonts w:cstheme="minorHAnsi"/>
          <w:b/>
          <w:bCs/>
          <w:i/>
          <w:sz w:val="28"/>
          <w:szCs w:val="28"/>
        </w:rPr>
      </w:pPr>
    </w:p>
    <w:p w:rsidR="009E2AFF" w:rsidRPr="009E2AFF" w:rsidRDefault="009E2AFF" w:rsidP="00F06DE5">
      <w:pPr>
        <w:jc w:val="both"/>
        <w:rPr>
          <w:rFonts w:cstheme="minorHAnsi"/>
          <w:b/>
          <w:bCs/>
          <w:i/>
          <w:sz w:val="28"/>
          <w:szCs w:val="28"/>
        </w:rPr>
      </w:pPr>
    </w:p>
    <w:p w:rsidR="009352D4" w:rsidRDefault="009352D4" w:rsidP="00F06DE5">
      <w:pPr>
        <w:jc w:val="both"/>
        <w:rPr>
          <w:rFonts w:cstheme="minorHAnsi"/>
          <w:b/>
          <w:bCs/>
          <w:i/>
          <w:sz w:val="28"/>
          <w:szCs w:val="28"/>
        </w:rPr>
      </w:pPr>
    </w:p>
    <w:p w:rsidR="009E2AFF" w:rsidRDefault="009E2AFF" w:rsidP="00F06DE5">
      <w:pPr>
        <w:jc w:val="both"/>
        <w:rPr>
          <w:rFonts w:cstheme="minorHAnsi"/>
          <w:b/>
          <w:bCs/>
          <w:i/>
          <w:sz w:val="28"/>
          <w:szCs w:val="28"/>
        </w:rPr>
      </w:pPr>
    </w:p>
    <w:p w:rsidR="009E2AFF" w:rsidRDefault="009E2AFF" w:rsidP="00F06DE5">
      <w:pPr>
        <w:jc w:val="both"/>
        <w:rPr>
          <w:rFonts w:cstheme="minorHAnsi"/>
          <w:b/>
          <w:bCs/>
          <w:i/>
          <w:sz w:val="28"/>
          <w:szCs w:val="28"/>
        </w:rPr>
      </w:pPr>
    </w:p>
    <w:p w:rsidR="009E2AFF" w:rsidRPr="009E2AFF" w:rsidRDefault="009E2AFF" w:rsidP="00F06DE5">
      <w:pPr>
        <w:jc w:val="both"/>
        <w:rPr>
          <w:rFonts w:cstheme="minorHAnsi"/>
          <w:b/>
          <w:bCs/>
          <w:i/>
          <w:sz w:val="28"/>
          <w:szCs w:val="28"/>
        </w:rPr>
      </w:pPr>
    </w:p>
    <w:p w:rsidR="009352D4" w:rsidRPr="00981CC7" w:rsidRDefault="00A763A6" w:rsidP="00A763A6">
      <w:pPr>
        <w:jc w:val="center"/>
        <w:rPr>
          <w:rFonts w:ascii="Arial" w:hAnsi="Arial" w:cs="Arial"/>
          <w:b/>
          <w:bCs/>
          <w:i/>
          <w:sz w:val="36"/>
          <w:szCs w:val="36"/>
          <w:u w:val="single"/>
        </w:rPr>
      </w:pPr>
      <w:r w:rsidRPr="00981CC7">
        <w:rPr>
          <w:rFonts w:ascii="Arial" w:hAnsi="Arial" w:cs="Arial"/>
          <w:b/>
          <w:bCs/>
          <w:i/>
          <w:sz w:val="36"/>
          <w:szCs w:val="36"/>
          <w:u w:val="single"/>
        </w:rPr>
        <w:t>INTRODUCCION</w:t>
      </w: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Pr="007B6842" w:rsidRDefault="0086371E" w:rsidP="00F06DE5">
      <w:pPr>
        <w:jc w:val="both"/>
        <w:rPr>
          <w:rFonts w:ascii="Arial" w:hAnsi="Arial" w:cs="Arial"/>
          <w:b/>
          <w:bCs/>
          <w:i/>
          <w:sz w:val="28"/>
          <w:szCs w:val="28"/>
        </w:rPr>
      </w:pPr>
      <w:r w:rsidRPr="007B6842">
        <w:rPr>
          <w:rFonts w:ascii="Arial" w:hAnsi="Arial" w:cs="Arial"/>
          <w:b/>
          <w:bCs/>
          <w:i/>
          <w:sz w:val="28"/>
          <w:szCs w:val="28"/>
        </w:rPr>
        <w:t>La especie humana es de carácter social, es decir, necesita de la comunicación; pues de otra manera viviríamos completamente aislados. Así, desde los inicios de la especie, la comunicación fue evolucionando hasta llegar a  la más sofist</w:t>
      </w:r>
      <w:r w:rsidRPr="007B6842">
        <w:rPr>
          <w:rFonts w:ascii="Arial" w:hAnsi="Arial" w:cs="Arial"/>
          <w:b/>
          <w:bCs/>
          <w:i/>
          <w:sz w:val="28"/>
          <w:szCs w:val="28"/>
        </w:rPr>
        <w:t>i</w:t>
      </w:r>
      <w:r w:rsidRPr="007B6842">
        <w:rPr>
          <w:rFonts w:ascii="Arial" w:hAnsi="Arial" w:cs="Arial"/>
          <w:b/>
          <w:bCs/>
          <w:i/>
          <w:sz w:val="28"/>
          <w:szCs w:val="28"/>
        </w:rPr>
        <w:t>cada tecnología, para lograr acercar espacios y tener mayor velocidad en el pr</w:t>
      </w:r>
      <w:r w:rsidRPr="007B6842">
        <w:rPr>
          <w:rFonts w:ascii="Arial" w:hAnsi="Arial" w:cs="Arial"/>
          <w:b/>
          <w:bCs/>
          <w:i/>
          <w:sz w:val="28"/>
          <w:szCs w:val="28"/>
        </w:rPr>
        <w:t>o</w:t>
      </w:r>
      <w:r w:rsidRPr="007B6842">
        <w:rPr>
          <w:rFonts w:ascii="Arial" w:hAnsi="Arial" w:cs="Arial"/>
          <w:b/>
          <w:bCs/>
          <w:i/>
          <w:sz w:val="28"/>
          <w:szCs w:val="28"/>
        </w:rPr>
        <w:t>ceso. Las primeras manifestaciones en la comunicación de la especie humana fueron la voz, las señales de humo y sus dibujos pictóricos; posteriormente al evolucionar, fue la escritura, el elemento que permitió desarrollar las culturas que hoy se conocen. Las artes como la música y el teatro, forman parte fund</w:t>
      </w:r>
      <w:r w:rsidRPr="007B6842">
        <w:rPr>
          <w:rFonts w:ascii="Arial" w:hAnsi="Arial" w:cs="Arial"/>
          <w:b/>
          <w:bCs/>
          <w:i/>
          <w:sz w:val="28"/>
          <w:szCs w:val="28"/>
        </w:rPr>
        <w:t>a</w:t>
      </w:r>
      <w:r w:rsidRPr="007B6842">
        <w:rPr>
          <w:rFonts w:ascii="Arial" w:hAnsi="Arial" w:cs="Arial"/>
          <w:b/>
          <w:bCs/>
          <w:i/>
          <w:sz w:val="28"/>
          <w:szCs w:val="28"/>
        </w:rPr>
        <w:t>mental en la formación y desarrollo de la misma especie y sus culturas. Con el desarrollo de las civilizaciones y de las lenguas escritas surgió también la nec</w:t>
      </w:r>
      <w:r w:rsidRPr="007B6842">
        <w:rPr>
          <w:rFonts w:ascii="Arial" w:hAnsi="Arial" w:cs="Arial"/>
          <w:b/>
          <w:bCs/>
          <w:i/>
          <w:sz w:val="28"/>
          <w:szCs w:val="28"/>
        </w:rPr>
        <w:t>e</w:t>
      </w:r>
      <w:r w:rsidRPr="007B6842">
        <w:rPr>
          <w:rFonts w:ascii="Arial" w:hAnsi="Arial" w:cs="Arial"/>
          <w:b/>
          <w:bCs/>
          <w:i/>
          <w:sz w:val="28"/>
          <w:szCs w:val="28"/>
        </w:rPr>
        <w:t>sidad de comunicarse a distancia de forma regular, con el fin de facilitar el c</w:t>
      </w:r>
      <w:r w:rsidRPr="007B6842">
        <w:rPr>
          <w:rFonts w:ascii="Arial" w:hAnsi="Arial" w:cs="Arial"/>
          <w:b/>
          <w:bCs/>
          <w:i/>
          <w:sz w:val="28"/>
          <w:szCs w:val="28"/>
        </w:rPr>
        <w:t>o</w:t>
      </w:r>
      <w:r w:rsidRPr="007B6842">
        <w:rPr>
          <w:rFonts w:ascii="Arial" w:hAnsi="Arial" w:cs="Arial"/>
          <w:b/>
          <w:bCs/>
          <w:i/>
          <w:sz w:val="28"/>
          <w:szCs w:val="28"/>
        </w:rPr>
        <w:t>mercio entre las diferentes naciones e imperios.</w:t>
      </w: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Pr="009E2AFF" w:rsidRDefault="009352D4" w:rsidP="00F06DE5">
      <w:pPr>
        <w:jc w:val="both"/>
        <w:rPr>
          <w:rFonts w:cstheme="minorHAnsi"/>
          <w:b/>
          <w:bCs/>
          <w:i/>
          <w:sz w:val="28"/>
          <w:szCs w:val="28"/>
        </w:rPr>
      </w:pPr>
    </w:p>
    <w:p w:rsidR="009352D4" w:rsidRDefault="009352D4" w:rsidP="00F06DE5">
      <w:pPr>
        <w:jc w:val="both"/>
        <w:rPr>
          <w:rFonts w:cstheme="minorHAnsi"/>
          <w:b/>
          <w:bCs/>
          <w:i/>
          <w:sz w:val="28"/>
          <w:szCs w:val="28"/>
        </w:rPr>
      </w:pPr>
    </w:p>
    <w:p w:rsidR="009E2AFF" w:rsidRPr="009E2AFF" w:rsidRDefault="009E2AFF" w:rsidP="00F06DE5">
      <w:pPr>
        <w:jc w:val="both"/>
        <w:rPr>
          <w:rFonts w:cstheme="minorHAnsi"/>
          <w:b/>
          <w:bCs/>
          <w:i/>
          <w:sz w:val="28"/>
          <w:szCs w:val="28"/>
        </w:rPr>
      </w:pPr>
    </w:p>
    <w:p w:rsidR="009E2AFF" w:rsidRPr="009E2AFF" w:rsidRDefault="009E2AFF" w:rsidP="00F06DE5">
      <w:pPr>
        <w:jc w:val="both"/>
        <w:rPr>
          <w:rFonts w:cstheme="minorHAnsi"/>
          <w:b/>
          <w:bCs/>
          <w:i/>
          <w:sz w:val="28"/>
          <w:szCs w:val="28"/>
        </w:rPr>
      </w:pPr>
    </w:p>
    <w:p w:rsidR="009352D4" w:rsidRDefault="0086371E" w:rsidP="0086371E">
      <w:pPr>
        <w:jc w:val="center"/>
        <w:rPr>
          <w:rFonts w:ascii="Arial" w:hAnsi="Arial" w:cs="Arial"/>
          <w:b/>
          <w:bCs/>
          <w:i/>
          <w:sz w:val="36"/>
          <w:szCs w:val="36"/>
          <w:u w:val="single"/>
        </w:rPr>
      </w:pPr>
      <w:r w:rsidRPr="0086371E">
        <w:rPr>
          <w:rFonts w:ascii="Arial" w:hAnsi="Arial" w:cs="Arial"/>
          <w:b/>
          <w:bCs/>
          <w:i/>
          <w:sz w:val="36"/>
          <w:szCs w:val="36"/>
          <w:u w:val="single"/>
        </w:rPr>
        <w:lastRenderedPageBreak/>
        <w:t>ANTESEDENTES</w:t>
      </w:r>
    </w:p>
    <w:p w:rsidR="003C72C1" w:rsidRDefault="003C72C1" w:rsidP="0086371E">
      <w:pPr>
        <w:jc w:val="center"/>
        <w:rPr>
          <w:rFonts w:ascii="Arial" w:hAnsi="Arial" w:cs="Arial"/>
          <w:b/>
          <w:bCs/>
          <w:i/>
          <w:sz w:val="36"/>
          <w:szCs w:val="36"/>
          <w:u w:val="single"/>
        </w:rPr>
      </w:pPr>
    </w:p>
    <w:p w:rsidR="003C72C1" w:rsidRPr="007B6842" w:rsidRDefault="003C72C1" w:rsidP="0086371E">
      <w:pPr>
        <w:jc w:val="center"/>
        <w:rPr>
          <w:rFonts w:ascii="Arial" w:hAnsi="Arial" w:cs="Arial"/>
          <w:b/>
          <w:bCs/>
          <w:i/>
          <w:sz w:val="36"/>
          <w:szCs w:val="36"/>
          <w:u w:val="single"/>
        </w:rPr>
      </w:pPr>
    </w:p>
    <w:p w:rsidR="0086371E" w:rsidRPr="007B6842" w:rsidRDefault="0086371E" w:rsidP="0086371E">
      <w:pPr>
        <w:jc w:val="both"/>
        <w:rPr>
          <w:rFonts w:ascii="Arial" w:hAnsi="Arial" w:cs="Arial"/>
          <w:b/>
          <w:bCs/>
          <w:i/>
          <w:sz w:val="28"/>
          <w:szCs w:val="28"/>
        </w:rPr>
      </w:pPr>
      <w:r w:rsidRPr="007B6842">
        <w:rPr>
          <w:rFonts w:ascii="Arial" w:hAnsi="Arial" w:cs="Arial"/>
          <w:b/>
          <w:bCs/>
          <w:i/>
          <w:sz w:val="28"/>
          <w:szCs w:val="28"/>
        </w:rPr>
        <w:t>Las antenas principales para la transmisión del servicio de telefonía c</w:t>
      </w:r>
      <w:r w:rsidR="00981CC7" w:rsidRPr="007B6842">
        <w:rPr>
          <w:rFonts w:ascii="Arial" w:hAnsi="Arial" w:cs="Arial"/>
          <w:b/>
          <w:bCs/>
          <w:i/>
          <w:sz w:val="28"/>
          <w:szCs w:val="28"/>
        </w:rPr>
        <w:t>elular, i</w:t>
      </w:r>
      <w:r w:rsidR="00981CC7" w:rsidRPr="007B6842">
        <w:rPr>
          <w:rFonts w:ascii="Arial" w:hAnsi="Arial" w:cs="Arial"/>
          <w:b/>
          <w:bCs/>
          <w:i/>
          <w:sz w:val="28"/>
          <w:szCs w:val="28"/>
        </w:rPr>
        <w:t>n</w:t>
      </w:r>
      <w:r w:rsidR="00981CC7" w:rsidRPr="007B6842">
        <w:rPr>
          <w:rFonts w:ascii="Arial" w:hAnsi="Arial" w:cs="Arial"/>
          <w:b/>
          <w:bCs/>
          <w:i/>
          <w:sz w:val="28"/>
          <w:szCs w:val="28"/>
        </w:rPr>
        <w:t xml:space="preserve">cluyendo el servicio </w:t>
      </w:r>
      <w:r w:rsidRPr="007B6842">
        <w:rPr>
          <w:rFonts w:ascii="Arial" w:hAnsi="Arial" w:cs="Arial"/>
          <w:b/>
          <w:bCs/>
          <w:i/>
          <w:sz w:val="28"/>
          <w:szCs w:val="28"/>
        </w:rPr>
        <w:t>de comunica</w:t>
      </w:r>
      <w:r w:rsidR="00981CC7" w:rsidRPr="007B6842">
        <w:rPr>
          <w:rFonts w:ascii="Arial" w:hAnsi="Arial" w:cs="Arial"/>
          <w:b/>
          <w:bCs/>
          <w:i/>
          <w:sz w:val="28"/>
          <w:szCs w:val="28"/>
        </w:rPr>
        <w:t xml:space="preserve">ciones personales (PCS, por sus </w:t>
      </w:r>
      <w:r w:rsidRPr="007B6842">
        <w:rPr>
          <w:rFonts w:ascii="Arial" w:hAnsi="Arial" w:cs="Arial"/>
          <w:b/>
          <w:bCs/>
          <w:i/>
          <w:sz w:val="28"/>
          <w:szCs w:val="28"/>
        </w:rPr>
        <w:t>siglas en i</w:t>
      </w:r>
      <w:r w:rsidRPr="007B6842">
        <w:rPr>
          <w:rFonts w:ascii="Arial" w:hAnsi="Arial" w:cs="Arial"/>
          <w:b/>
          <w:bCs/>
          <w:i/>
          <w:sz w:val="28"/>
          <w:szCs w:val="28"/>
        </w:rPr>
        <w:t>n</w:t>
      </w:r>
      <w:r w:rsidRPr="007B6842">
        <w:rPr>
          <w:rFonts w:ascii="Arial" w:hAnsi="Arial" w:cs="Arial"/>
          <w:b/>
          <w:bCs/>
          <w:i/>
          <w:sz w:val="28"/>
          <w:szCs w:val="28"/>
        </w:rPr>
        <w:t>glés), generalmente se insta</w:t>
      </w:r>
      <w:r w:rsidR="00981CC7" w:rsidRPr="007B6842">
        <w:rPr>
          <w:rFonts w:ascii="Arial" w:hAnsi="Arial" w:cs="Arial"/>
          <w:b/>
          <w:bCs/>
          <w:i/>
          <w:sz w:val="28"/>
          <w:szCs w:val="28"/>
        </w:rPr>
        <w:t xml:space="preserve">lan en el </w:t>
      </w:r>
      <w:r w:rsidRPr="007B6842">
        <w:rPr>
          <w:rFonts w:ascii="Arial" w:hAnsi="Arial" w:cs="Arial"/>
          <w:b/>
          <w:bCs/>
          <w:i/>
          <w:sz w:val="28"/>
          <w:szCs w:val="28"/>
        </w:rPr>
        <w:t>exterior sobre to</w:t>
      </w:r>
      <w:r w:rsidR="00981CC7" w:rsidRPr="007B6842">
        <w:rPr>
          <w:rFonts w:ascii="Arial" w:hAnsi="Arial" w:cs="Arial"/>
          <w:b/>
          <w:bCs/>
          <w:i/>
          <w:sz w:val="28"/>
          <w:szCs w:val="28"/>
        </w:rPr>
        <w:t xml:space="preserve">rres, tanques de agua, y otras </w:t>
      </w:r>
      <w:r w:rsidRPr="007B6842">
        <w:rPr>
          <w:rFonts w:ascii="Arial" w:hAnsi="Arial" w:cs="Arial"/>
          <w:b/>
          <w:bCs/>
          <w:i/>
          <w:sz w:val="28"/>
          <w:szCs w:val="28"/>
        </w:rPr>
        <w:t>estructuras</w:t>
      </w:r>
      <w:r w:rsidR="00981CC7" w:rsidRPr="007B6842">
        <w:rPr>
          <w:rFonts w:ascii="Arial" w:hAnsi="Arial" w:cs="Arial"/>
          <w:b/>
          <w:bCs/>
          <w:i/>
          <w:sz w:val="28"/>
          <w:szCs w:val="28"/>
        </w:rPr>
        <w:t xml:space="preserve"> elevadas como techos y en los </w:t>
      </w:r>
      <w:r w:rsidRPr="007B6842">
        <w:rPr>
          <w:rFonts w:ascii="Arial" w:hAnsi="Arial" w:cs="Arial"/>
          <w:b/>
          <w:bCs/>
          <w:i/>
          <w:sz w:val="28"/>
          <w:szCs w:val="28"/>
        </w:rPr>
        <w:t>costados de los edi</w:t>
      </w:r>
      <w:r w:rsidR="00981CC7" w:rsidRPr="007B6842">
        <w:rPr>
          <w:rFonts w:ascii="Arial" w:hAnsi="Arial" w:cs="Arial"/>
          <w:b/>
          <w:bCs/>
          <w:i/>
          <w:sz w:val="28"/>
          <w:szCs w:val="28"/>
        </w:rPr>
        <w:t xml:space="preserve">ficios.  La combinación de las </w:t>
      </w:r>
      <w:r w:rsidRPr="007B6842">
        <w:rPr>
          <w:rFonts w:ascii="Arial" w:hAnsi="Arial" w:cs="Arial"/>
          <w:b/>
          <w:bCs/>
          <w:i/>
          <w:sz w:val="28"/>
          <w:szCs w:val="28"/>
        </w:rPr>
        <w:t>torres de antenas y el equipo electró</w:t>
      </w:r>
      <w:r w:rsidR="00981CC7" w:rsidRPr="007B6842">
        <w:rPr>
          <w:rFonts w:ascii="Arial" w:hAnsi="Arial" w:cs="Arial"/>
          <w:b/>
          <w:bCs/>
          <w:i/>
          <w:sz w:val="28"/>
          <w:szCs w:val="28"/>
        </w:rPr>
        <w:t xml:space="preserve">nico </w:t>
      </w:r>
      <w:r w:rsidRPr="007B6842">
        <w:rPr>
          <w:rFonts w:ascii="Arial" w:hAnsi="Arial" w:cs="Arial"/>
          <w:b/>
          <w:bCs/>
          <w:i/>
          <w:sz w:val="28"/>
          <w:szCs w:val="28"/>
        </w:rPr>
        <w:t xml:space="preserve">asociado a éstas se </w:t>
      </w:r>
      <w:r w:rsidR="00981CC7" w:rsidRPr="007B6842">
        <w:rPr>
          <w:rFonts w:ascii="Arial" w:hAnsi="Arial" w:cs="Arial"/>
          <w:b/>
          <w:bCs/>
          <w:i/>
          <w:sz w:val="28"/>
          <w:szCs w:val="28"/>
        </w:rPr>
        <w:t xml:space="preserve">denomina “sitio celular o sitio </w:t>
      </w:r>
      <w:r w:rsidRPr="007B6842">
        <w:rPr>
          <w:rFonts w:ascii="Arial" w:hAnsi="Arial" w:cs="Arial"/>
          <w:b/>
          <w:bCs/>
          <w:i/>
          <w:sz w:val="28"/>
          <w:szCs w:val="28"/>
        </w:rPr>
        <w:t xml:space="preserve">de celdas PCS” o </w:t>
      </w:r>
      <w:r w:rsidR="00981CC7" w:rsidRPr="007B6842">
        <w:rPr>
          <w:rFonts w:ascii="Arial" w:hAnsi="Arial" w:cs="Arial"/>
          <w:b/>
          <w:bCs/>
          <w:i/>
          <w:sz w:val="28"/>
          <w:szCs w:val="28"/>
        </w:rPr>
        <w:t xml:space="preserve">“estación base.”  La altura de </w:t>
      </w:r>
      <w:r w:rsidRPr="007B6842">
        <w:rPr>
          <w:rFonts w:ascii="Arial" w:hAnsi="Arial" w:cs="Arial"/>
          <w:b/>
          <w:bCs/>
          <w:i/>
          <w:sz w:val="28"/>
          <w:szCs w:val="28"/>
        </w:rPr>
        <w:t>las torres de los si</w:t>
      </w:r>
      <w:r w:rsidR="00981CC7" w:rsidRPr="007B6842">
        <w:rPr>
          <w:rFonts w:ascii="Arial" w:hAnsi="Arial" w:cs="Arial"/>
          <w:b/>
          <w:bCs/>
          <w:i/>
          <w:sz w:val="28"/>
          <w:szCs w:val="28"/>
        </w:rPr>
        <w:t xml:space="preserve">tios celulares o de celdas PCS </w:t>
      </w:r>
      <w:r w:rsidRPr="007B6842">
        <w:rPr>
          <w:rFonts w:ascii="Arial" w:hAnsi="Arial" w:cs="Arial"/>
          <w:b/>
          <w:bCs/>
          <w:i/>
          <w:sz w:val="28"/>
          <w:szCs w:val="28"/>
        </w:rPr>
        <w:t xml:space="preserve">generalmente es </w:t>
      </w:r>
      <w:r w:rsidR="00981CC7" w:rsidRPr="007B6842">
        <w:rPr>
          <w:rFonts w:ascii="Arial" w:hAnsi="Arial" w:cs="Arial"/>
          <w:b/>
          <w:bCs/>
          <w:i/>
          <w:sz w:val="28"/>
          <w:szCs w:val="28"/>
        </w:rPr>
        <w:t xml:space="preserve">de 50 a 200 pies.  Las antenas </w:t>
      </w:r>
      <w:r w:rsidRPr="007B6842">
        <w:rPr>
          <w:rFonts w:ascii="Arial" w:hAnsi="Arial" w:cs="Arial"/>
          <w:b/>
          <w:bCs/>
          <w:i/>
          <w:sz w:val="28"/>
          <w:szCs w:val="28"/>
        </w:rPr>
        <w:t>se colocan gener</w:t>
      </w:r>
      <w:r w:rsidR="00981CC7" w:rsidRPr="007B6842">
        <w:rPr>
          <w:rFonts w:ascii="Arial" w:hAnsi="Arial" w:cs="Arial"/>
          <w:b/>
          <w:bCs/>
          <w:i/>
          <w:sz w:val="28"/>
          <w:szCs w:val="28"/>
        </w:rPr>
        <w:t xml:space="preserve">almente en grupos de tres, una </w:t>
      </w:r>
      <w:r w:rsidRPr="007B6842">
        <w:rPr>
          <w:rFonts w:ascii="Arial" w:hAnsi="Arial" w:cs="Arial"/>
          <w:b/>
          <w:bCs/>
          <w:i/>
          <w:sz w:val="28"/>
          <w:szCs w:val="28"/>
        </w:rPr>
        <w:t>de las ant</w:t>
      </w:r>
      <w:r w:rsidRPr="007B6842">
        <w:rPr>
          <w:rFonts w:ascii="Arial" w:hAnsi="Arial" w:cs="Arial"/>
          <w:b/>
          <w:bCs/>
          <w:i/>
          <w:sz w:val="28"/>
          <w:szCs w:val="28"/>
        </w:rPr>
        <w:t>e</w:t>
      </w:r>
      <w:r w:rsidRPr="007B6842">
        <w:rPr>
          <w:rFonts w:ascii="Arial" w:hAnsi="Arial" w:cs="Arial"/>
          <w:b/>
          <w:bCs/>
          <w:i/>
          <w:sz w:val="28"/>
          <w:szCs w:val="28"/>
        </w:rPr>
        <w:t>nas en cada gru</w:t>
      </w:r>
      <w:r w:rsidR="00981CC7" w:rsidRPr="007B6842">
        <w:rPr>
          <w:rFonts w:ascii="Arial" w:hAnsi="Arial" w:cs="Arial"/>
          <w:b/>
          <w:bCs/>
          <w:i/>
          <w:sz w:val="28"/>
          <w:szCs w:val="28"/>
        </w:rPr>
        <w:t xml:space="preserve">po se usa para </w:t>
      </w:r>
      <w:r w:rsidRPr="007B6842">
        <w:rPr>
          <w:rFonts w:ascii="Arial" w:hAnsi="Arial" w:cs="Arial"/>
          <w:b/>
          <w:bCs/>
          <w:i/>
          <w:sz w:val="28"/>
          <w:szCs w:val="28"/>
        </w:rPr>
        <w:t>transmitir las señ</w:t>
      </w:r>
      <w:r w:rsidR="00981CC7" w:rsidRPr="007B6842">
        <w:rPr>
          <w:rFonts w:ascii="Arial" w:hAnsi="Arial" w:cs="Arial"/>
          <w:b/>
          <w:bCs/>
          <w:i/>
          <w:sz w:val="28"/>
          <w:szCs w:val="28"/>
        </w:rPr>
        <w:t xml:space="preserve">ales a las unidades móviles, y </w:t>
      </w:r>
      <w:r w:rsidRPr="007B6842">
        <w:rPr>
          <w:rFonts w:ascii="Arial" w:hAnsi="Arial" w:cs="Arial"/>
          <w:b/>
          <w:bCs/>
          <w:i/>
          <w:sz w:val="28"/>
          <w:szCs w:val="28"/>
        </w:rPr>
        <w:t>las otras dos an</w:t>
      </w:r>
      <w:r w:rsidR="00981CC7" w:rsidRPr="007B6842">
        <w:rPr>
          <w:rFonts w:ascii="Arial" w:hAnsi="Arial" w:cs="Arial"/>
          <w:b/>
          <w:bCs/>
          <w:i/>
          <w:sz w:val="28"/>
          <w:szCs w:val="28"/>
        </w:rPr>
        <w:t xml:space="preserve">tenas se usan para recibir las </w:t>
      </w:r>
      <w:r w:rsidRPr="007B6842">
        <w:rPr>
          <w:rFonts w:ascii="Arial" w:hAnsi="Arial" w:cs="Arial"/>
          <w:b/>
          <w:bCs/>
          <w:i/>
          <w:sz w:val="28"/>
          <w:szCs w:val="28"/>
        </w:rPr>
        <w:t>s</w:t>
      </w:r>
      <w:r w:rsidR="00981CC7" w:rsidRPr="007B6842">
        <w:rPr>
          <w:rFonts w:ascii="Arial" w:hAnsi="Arial" w:cs="Arial"/>
          <w:b/>
          <w:bCs/>
          <w:i/>
          <w:sz w:val="28"/>
          <w:szCs w:val="28"/>
        </w:rPr>
        <w:t xml:space="preserve">eñales de las unidades móviles. </w:t>
      </w:r>
      <w:r w:rsidRPr="007B6842">
        <w:rPr>
          <w:rFonts w:ascii="Arial" w:hAnsi="Arial" w:cs="Arial"/>
          <w:b/>
          <w:bCs/>
          <w:i/>
          <w:sz w:val="28"/>
          <w:szCs w:val="28"/>
        </w:rPr>
        <w:t>En una estación</w:t>
      </w:r>
      <w:r w:rsidR="00981CC7" w:rsidRPr="007B6842">
        <w:rPr>
          <w:rFonts w:ascii="Arial" w:hAnsi="Arial" w:cs="Arial"/>
          <w:b/>
          <w:bCs/>
          <w:i/>
          <w:sz w:val="28"/>
          <w:szCs w:val="28"/>
        </w:rPr>
        <w:t xml:space="preserve"> base, la potencia total de la </w:t>
      </w:r>
      <w:r w:rsidRPr="007B6842">
        <w:rPr>
          <w:rFonts w:ascii="Arial" w:hAnsi="Arial" w:cs="Arial"/>
          <w:b/>
          <w:bCs/>
          <w:i/>
          <w:sz w:val="28"/>
          <w:szCs w:val="28"/>
        </w:rPr>
        <w:t>radiofrecuencia (RF,</w:t>
      </w:r>
      <w:r w:rsidR="00981CC7" w:rsidRPr="007B6842">
        <w:rPr>
          <w:rFonts w:ascii="Arial" w:hAnsi="Arial" w:cs="Arial"/>
          <w:b/>
          <w:bCs/>
          <w:i/>
          <w:sz w:val="28"/>
          <w:szCs w:val="28"/>
        </w:rPr>
        <w:t xml:space="preserve"> por sus siglas en inglés) que </w:t>
      </w:r>
      <w:r w:rsidRPr="007B6842">
        <w:rPr>
          <w:rFonts w:ascii="Arial" w:hAnsi="Arial" w:cs="Arial"/>
          <w:b/>
          <w:bCs/>
          <w:i/>
          <w:sz w:val="28"/>
          <w:szCs w:val="28"/>
        </w:rPr>
        <w:t>puede transmiti</w:t>
      </w:r>
      <w:r w:rsidR="00981CC7" w:rsidRPr="007B6842">
        <w:rPr>
          <w:rFonts w:ascii="Arial" w:hAnsi="Arial" w:cs="Arial"/>
          <w:b/>
          <w:bCs/>
          <w:i/>
          <w:sz w:val="28"/>
          <w:szCs w:val="28"/>
        </w:rPr>
        <w:t xml:space="preserve">rse de cada antena depende del </w:t>
      </w:r>
      <w:r w:rsidRPr="007B6842">
        <w:rPr>
          <w:rFonts w:ascii="Arial" w:hAnsi="Arial" w:cs="Arial"/>
          <w:b/>
          <w:bCs/>
          <w:i/>
          <w:sz w:val="28"/>
          <w:szCs w:val="28"/>
        </w:rPr>
        <w:t>número de c</w:t>
      </w:r>
      <w:r w:rsidR="00981CC7" w:rsidRPr="007B6842">
        <w:rPr>
          <w:rFonts w:ascii="Arial" w:hAnsi="Arial" w:cs="Arial"/>
          <w:b/>
          <w:bCs/>
          <w:i/>
          <w:sz w:val="28"/>
          <w:szCs w:val="28"/>
        </w:rPr>
        <w:t>an</w:t>
      </w:r>
      <w:r w:rsidR="00981CC7" w:rsidRPr="007B6842">
        <w:rPr>
          <w:rFonts w:ascii="Arial" w:hAnsi="Arial" w:cs="Arial"/>
          <w:b/>
          <w:bCs/>
          <w:i/>
          <w:sz w:val="28"/>
          <w:szCs w:val="28"/>
        </w:rPr>
        <w:t>a</w:t>
      </w:r>
      <w:r w:rsidR="00981CC7" w:rsidRPr="007B6842">
        <w:rPr>
          <w:rFonts w:ascii="Arial" w:hAnsi="Arial" w:cs="Arial"/>
          <w:b/>
          <w:bCs/>
          <w:i/>
          <w:sz w:val="28"/>
          <w:szCs w:val="28"/>
        </w:rPr>
        <w:t xml:space="preserve">les (transmisores) de radio </w:t>
      </w:r>
      <w:r w:rsidRPr="007B6842">
        <w:rPr>
          <w:rFonts w:ascii="Arial" w:hAnsi="Arial" w:cs="Arial"/>
          <w:b/>
          <w:bCs/>
          <w:i/>
          <w:sz w:val="28"/>
          <w:szCs w:val="28"/>
        </w:rPr>
        <w:t>autoriza</w:t>
      </w:r>
      <w:r w:rsidR="00981CC7" w:rsidRPr="007B6842">
        <w:rPr>
          <w:rFonts w:ascii="Arial" w:hAnsi="Arial" w:cs="Arial"/>
          <w:b/>
          <w:bCs/>
          <w:i/>
          <w:sz w:val="28"/>
          <w:szCs w:val="28"/>
        </w:rPr>
        <w:t xml:space="preserve">dos por la Comisión Federal de </w:t>
      </w:r>
      <w:r w:rsidRPr="007B6842">
        <w:rPr>
          <w:rFonts w:ascii="Arial" w:hAnsi="Arial" w:cs="Arial"/>
          <w:b/>
          <w:bCs/>
          <w:i/>
          <w:sz w:val="28"/>
          <w:szCs w:val="28"/>
        </w:rPr>
        <w:t>Comunic</w:t>
      </w:r>
      <w:r w:rsidRPr="007B6842">
        <w:rPr>
          <w:rFonts w:ascii="Arial" w:hAnsi="Arial" w:cs="Arial"/>
          <w:b/>
          <w:bCs/>
          <w:i/>
          <w:sz w:val="28"/>
          <w:szCs w:val="28"/>
        </w:rPr>
        <w:t>a</w:t>
      </w:r>
      <w:r w:rsidRPr="007B6842">
        <w:rPr>
          <w:rFonts w:ascii="Arial" w:hAnsi="Arial" w:cs="Arial"/>
          <w:b/>
          <w:bCs/>
          <w:i/>
          <w:sz w:val="28"/>
          <w:szCs w:val="28"/>
        </w:rPr>
        <w:t>ciones (FC</w:t>
      </w:r>
      <w:r w:rsidR="00981CC7" w:rsidRPr="007B6842">
        <w:rPr>
          <w:rFonts w:ascii="Arial" w:hAnsi="Arial" w:cs="Arial"/>
          <w:b/>
          <w:bCs/>
          <w:i/>
          <w:sz w:val="28"/>
          <w:szCs w:val="28"/>
        </w:rPr>
        <w:t xml:space="preserve">C, por sus siglas en inglés) y </w:t>
      </w:r>
      <w:r w:rsidRPr="007B6842">
        <w:rPr>
          <w:rFonts w:ascii="Arial" w:hAnsi="Arial" w:cs="Arial"/>
          <w:b/>
          <w:bCs/>
          <w:i/>
          <w:sz w:val="28"/>
          <w:szCs w:val="28"/>
        </w:rPr>
        <w:t xml:space="preserve">de la potencia </w:t>
      </w:r>
      <w:r w:rsidR="00981CC7" w:rsidRPr="007B6842">
        <w:rPr>
          <w:rFonts w:ascii="Arial" w:hAnsi="Arial" w:cs="Arial"/>
          <w:b/>
          <w:bCs/>
          <w:i/>
          <w:sz w:val="28"/>
          <w:szCs w:val="28"/>
        </w:rPr>
        <w:t xml:space="preserve">de cada transmisor.  Aunque la </w:t>
      </w:r>
      <w:r w:rsidRPr="007B6842">
        <w:rPr>
          <w:rFonts w:ascii="Arial" w:hAnsi="Arial" w:cs="Arial"/>
          <w:b/>
          <w:bCs/>
          <w:i/>
          <w:sz w:val="28"/>
          <w:szCs w:val="28"/>
        </w:rPr>
        <w:t>FCC autoriza una potencia efectiva emit</w:t>
      </w:r>
      <w:r w:rsidR="00981CC7" w:rsidRPr="007B6842">
        <w:rPr>
          <w:rFonts w:ascii="Arial" w:hAnsi="Arial" w:cs="Arial"/>
          <w:b/>
          <w:bCs/>
          <w:i/>
          <w:sz w:val="28"/>
          <w:szCs w:val="28"/>
        </w:rPr>
        <w:t xml:space="preserve">ida (ERP, </w:t>
      </w:r>
      <w:r w:rsidRPr="007B6842">
        <w:rPr>
          <w:rFonts w:ascii="Arial" w:hAnsi="Arial" w:cs="Arial"/>
          <w:b/>
          <w:bCs/>
          <w:i/>
          <w:sz w:val="28"/>
          <w:szCs w:val="28"/>
        </w:rPr>
        <w:t>por sus siglas</w:t>
      </w:r>
      <w:r w:rsidR="00981CC7" w:rsidRPr="007B6842">
        <w:rPr>
          <w:rFonts w:ascii="Arial" w:hAnsi="Arial" w:cs="Arial"/>
          <w:b/>
          <w:bCs/>
          <w:i/>
          <w:sz w:val="28"/>
          <w:szCs w:val="28"/>
        </w:rPr>
        <w:t xml:space="preserve"> en inglés) de hasta 500 watts </w:t>
      </w:r>
      <w:r w:rsidRPr="007B6842">
        <w:rPr>
          <w:rFonts w:ascii="Arial" w:hAnsi="Arial" w:cs="Arial"/>
          <w:b/>
          <w:bCs/>
          <w:i/>
          <w:sz w:val="28"/>
          <w:szCs w:val="28"/>
        </w:rPr>
        <w:t>(vatios) por canal (</w:t>
      </w:r>
      <w:r w:rsidR="00981CC7" w:rsidRPr="007B6842">
        <w:rPr>
          <w:rFonts w:ascii="Arial" w:hAnsi="Arial" w:cs="Arial"/>
          <w:b/>
          <w:bCs/>
          <w:i/>
          <w:sz w:val="28"/>
          <w:szCs w:val="28"/>
        </w:rPr>
        <w:t xml:space="preserve">dependiendo de la altura de la </w:t>
      </w:r>
      <w:r w:rsidRPr="007B6842">
        <w:rPr>
          <w:rFonts w:ascii="Arial" w:hAnsi="Arial" w:cs="Arial"/>
          <w:b/>
          <w:bCs/>
          <w:i/>
          <w:sz w:val="28"/>
          <w:szCs w:val="28"/>
        </w:rPr>
        <w:t>t</w:t>
      </w:r>
      <w:r w:rsidRPr="007B6842">
        <w:rPr>
          <w:rFonts w:ascii="Arial" w:hAnsi="Arial" w:cs="Arial"/>
          <w:b/>
          <w:bCs/>
          <w:i/>
          <w:sz w:val="28"/>
          <w:szCs w:val="28"/>
        </w:rPr>
        <w:t>o</w:t>
      </w:r>
      <w:r w:rsidRPr="007B6842">
        <w:rPr>
          <w:rFonts w:ascii="Arial" w:hAnsi="Arial" w:cs="Arial"/>
          <w:b/>
          <w:bCs/>
          <w:i/>
          <w:sz w:val="28"/>
          <w:szCs w:val="28"/>
        </w:rPr>
        <w:t>rre), la may</w:t>
      </w:r>
      <w:r w:rsidR="00981CC7" w:rsidRPr="007B6842">
        <w:rPr>
          <w:rFonts w:ascii="Arial" w:hAnsi="Arial" w:cs="Arial"/>
          <w:b/>
          <w:bCs/>
          <w:i/>
          <w:sz w:val="28"/>
          <w:szCs w:val="28"/>
        </w:rPr>
        <w:t xml:space="preserve">oría de las estaciones base de </w:t>
      </w:r>
      <w:r w:rsidRPr="007B6842">
        <w:rPr>
          <w:rFonts w:ascii="Arial" w:hAnsi="Arial" w:cs="Arial"/>
          <w:b/>
          <w:bCs/>
          <w:i/>
          <w:sz w:val="28"/>
          <w:szCs w:val="28"/>
        </w:rPr>
        <w:t>telefonía celular o</w:t>
      </w:r>
      <w:r w:rsidR="00981CC7" w:rsidRPr="007B6842">
        <w:rPr>
          <w:rFonts w:ascii="Arial" w:hAnsi="Arial" w:cs="Arial"/>
          <w:b/>
          <w:bCs/>
          <w:i/>
          <w:sz w:val="28"/>
          <w:szCs w:val="28"/>
        </w:rPr>
        <w:t xml:space="preserve"> de PCS en las áreas urbanas y </w:t>
      </w:r>
      <w:r w:rsidRPr="007B6842">
        <w:rPr>
          <w:rFonts w:ascii="Arial" w:hAnsi="Arial" w:cs="Arial"/>
          <w:b/>
          <w:bCs/>
          <w:i/>
          <w:sz w:val="28"/>
          <w:szCs w:val="28"/>
        </w:rPr>
        <w:t>suburbanas o</w:t>
      </w:r>
      <w:r w:rsidR="00981CC7" w:rsidRPr="007B6842">
        <w:rPr>
          <w:rFonts w:ascii="Arial" w:hAnsi="Arial" w:cs="Arial"/>
          <w:b/>
          <w:bCs/>
          <w:i/>
          <w:sz w:val="28"/>
          <w:szCs w:val="28"/>
        </w:rPr>
        <w:t xml:space="preserve">peran a una ERP de 100 watts o menos por canal. </w:t>
      </w:r>
      <w:r w:rsidRPr="007B6842">
        <w:rPr>
          <w:rFonts w:ascii="Arial" w:hAnsi="Arial" w:cs="Arial"/>
          <w:b/>
          <w:bCs/>
          <w:i/>
          <w:sz w:val="28"/>
          <w:szCs w:val="28"/>
        </w:rPr>
        <w:t>Una ERP de 100 wa</w:t>
      </w:r>
      <w:r w:rsidR="00981CC7" w:rsidRPr="007B6842">
        <w:rPr>
          <w:rFonts w:ascii="Arial" w:hAnsi="Arial" w:cs="Arial"/>
          <w:b/>
          <w:bCs/>
          <w:i/>
          <w:sz w:val="28"/>
          <w:szCs w:val="28"/>
        </w:rPr>
        <w:t xml:space="preserve">tts corresponde a una potencia </w:t>
      </w:r>
      <w:r w:rsidRPr="007B6842">
        <w:rPr>
          <w:rFonts w:ascii="Arial" w:hAnsi="Arial" w:cs="Arial"/>
          <w:b/>
          <w:bCs/>
          <w:i/>
          <w:sz w:val="28"/>
          <w:szCs w:val="28"/>
        </w:rPr>
        <w:t xml:space="preserve">emitida real de 5 a </w:t>
      </w:r>
      <w:r w:rsidR="00981CC7" w:rsidRPr="007B6842">
        <w:rPr>
          <w:rFonts w:ascii="Arial" w:hAnsi="Arial" w:cs="Arial"/>
          <w:b/>
          <w:bCs/>
          <w:i/>
          <w:sz w:val="28"/>
          <w:szCs w:val="28"/>
        </w:rPr>
        <w:t>10 watts, d</w:t>
      </w:r>
      <w:r w:rsidR="00981CC7" w:rsidRPr="007B6842">
        <w:rPr>
          <w:rFonts w:ascii="Arial" w:hAnsi="Arial" w:cs="Arial"/>
          <w:b/>
          <w:bCs/>
          <w:i/>
          <w:sz w:val="28"/>
          <w:szCs w:val="28"/>
        </w:rPr>
        <w:t>e</w:t>
      </w:r>
      <w:r w:rsidR="00981CC7" w:rsidRPr="007B6842">
        <w:rPr>
          <w:rFonts w:ascii="Arial" w:hAnsi="Arial" w:cs="Arial"/>
          <w:b/>
          <w:bCs/>
          <w:i/>
          <w:sz w:val="28"/>
          <w:szCs w:val="28"/>
        </w:rPr>
        <w:t xml:space="preserve">pendiendo del tipo </w:t>
      </w:r>
      <w:r w:rsidRPr="007B6842">
        <w:rPr>
          <w:rFonts w:ascii="Arial" w:hAnsi="Arial" w:cs="Arial"/>
          <w:b/>
          <w:bCs/>
          <w:i/>
          <w:sz w:val="28"/>
          <w:szCs w:val="28"/>
        </w:rPr>
        <w:t>de antena usa</w:t>
      </w:r>
      <w:r w:rsidR="00981CC7" w:rsidRPr="007B6842">
        <w:rPr>
          <w:rFonts w:ascii="Arial" w:hAnsi="Arial" w:cs="Arial"/>
          <w:b/>
          <w:bCs/>
          <w:i/>
          <w:sz w:val="28"/>
          <w:szCs w:val="28"/>
        </w:rPr>
        <w:t xml:space="preserve">da.  En las zonas urbanas, las </w:t>
      </w:r>
      <w:r w:rsidRPr="007B6842">
        <w:rPr>
          <w:rFonts w:ascii="Arial" w:hAnsi="Arial" w:cs="Arial"/>
          <w:b/>
          <w:bCs/>
          <w:i/>
          <w:sz w:val="28"/>
          <w:szCs w:val="28"/>
        </w:rPr>
        <w:t>estaciones bas</w:t>
      </w:r>
      <w:r w:rsidR="00981CC7" w:rsidRPr="007B6842">
        <w:rPr>
          <w:rFonts w:ascii="Arial" w:hAnsi="Arial" w:cs="Arial"/>
          <w:b/>
          <w:bCs/>
          <w:i/>
          <w:sz w:val="28"/>
          <w:szCs w:val="28"/>
        </w:rPr>
        <w:t xml:space="preserve">e comúnmente emiten una ERP de </w:t>
      </w:r>
      <w:r w:rsidRPr="007B6842">
        <w:rPr>
          <w:rFonts w:ascii="Arial" w:hAnsi="Arial" w:cs="Arial"/>
          <w:b/>
          <w:bCs/>
          <w:i/>
          <w:sz w:val="28"/>
          <w:szCs w:val="28"/>
        </w:rPr>
        <w:t>10 watts por canal o menos.  Para las estaci</w:t>
      </w:r>
      <w:r w:rsidRPr="007B6842">
        <w:rPr>
          <w:rFonts w:ascii="Arial" w:hAnsi="Arial" w:cs="Arial"/>
          <w:b/>
          <w:bCs/>
          <w:i/>
          <w:sz w:val="28"/>
          <w:szCs w:val="28"/>
        </w:rPr>
        <w:t>o</w:t>
      </w:r>
      <w:r w:rsidRPr="007B6842">
        <w:rPr>
          <w:rFonts w:ascii="Arial" w:hAnsi="Arial" w:cs="Arial"/>
          <w:b/>
          <w:bCs/>
          <w:i/>
          <w:sz w:val="28"/>
          <w:szCs w:val="28"/>
        </w:rPr>
        <w:t>ne</w:t>
      </w:r>
      <w:r w:rsidR="00981CC7" w:rsidRPr="007B6842">
        <w:rPr>
          <w:rFonts w:ascii="Arial" w:hAnsi="Arial" w:cs="Arial"/>
          <w:b/>
          <w:bCs/>
          <w:i/>
          <w:sz w:val="28"/>
          <w:szCs w:val="28"/>
        </w:rPr>
        <w:t xml:space="preserve">s </w:t>
      </w:r>
      <w:r w:rsidRPr="007B6842">
        <w:rPr>
          <w:rFonts w:ascii="Arial" w:hAnsi="Arial" w:cs="Arial"/>
          <w:b/>
          <w:bCs/>
          <w:i/>
          <w:sz w:val="28"/>
          <w:szCs w:val="28"/>
        </w:rPr>
        <w:t>base de PCS, se u</w:t>
      </w:r>
      <w:r w:rsidR="00981CC7" w:rsidRPr="007B6842">
        <w:rPr>
          <w:rFonts w:ascii="Arial" w:hAnsi="Arial" w:cs="Arial"/>
          <w:b/>
          <w:bCs/>
          <w:i/>
          <w:sz w:val="28"/>
          <w:szCs w:val="28"/>
        </w:rPr>
        <w:t>san ERP aún menores.  Al igual Antecedentes (cont.)</w:t>
      </w:r>
      <w:r w:rsidR="0035634E">
        <w:rPr>
          <w:rFonts w:ascii="Arial" w:hAnsi="Arial" w:cs="Arial"/>
          <w:b/>
          <w:bCs/>
          <w:i/>
          <w:sz w:val="28"/>
          <w:szCs w:val="28"/>
        </w:rPr>
        <w:t xml:space="preserve"> </w:t>
      </w:r>
      <w:r w:rsidR="0035634E" w:rsidRPr="007B6842">
        <w:rPr>
          <w:rFonts w:ascii="Arial" w:hAnsi="Arial" w:cs="Arial"/>
          <w:b/>
          <w:bCs/>
          <w:i/>
          <w:sz w:val="28"/>
          <w:szCs w:val="28"/>
        </w:rPr>
        <w:t>Que</w:t>
      </w:r>
      <w:r w:rsidRPr="007B6842">
        <w:rPr>
          <w:rFonts w:ascii="Arial" w:hAnsi="Arial" w:cs="Arial"/>
          <w:b/>
          <w:bCs/>
          <w:i/>
          <w:sz w:val="28"/>
          <w:szCs w:val="28"/>
        </w:rPr>
        <w:t xml:space="preserve"> c</w:t>
      </w:r>
      <w:r w:rsidR="00981CC7" w:rsidRPr="007B6842">
        <w:rPr>
          <w:rFonts w:ascii="Arial" w:hAnsi="Arial" w:cs="Arial"/>
          <w:b/>
          <w:bCs/>
          <w:i/>
          <w:sz w:val="28"/>
          <w:szCs w:val="28"/>
        </w:rPr>
        <w:t xml:space="preserve">on todas las formas de energía </w:t>
      </w:r>
      <w:r w:rsidRPr="007B6842">
        <w:rPr>
          <w:rFonts w:ascii="Arial" w:hAnsi="Arial" w:cs="Arial"/>
          <w:b/>
          <w:bCs/>
          <w:i/>
          <w:sz w:val="28"/>
          <w:szCs w:val="28"/>
        </w:rPr>
        <w:t>electromagnéti</w:t>
      </w:r>
      <w:r w:rsidR="00981CC7" w:rsidRPr="007B6842">
        <w:rPr>
          <w:rFonts w:ascii="Arial" w:hAnsi="Arial" w:cs="Arial"/>
          <w:b/>
          <w:bCs/>
          <w:i/>
          <w:sz w:val="28"/>
          <w:szCs w:val="28"/>
        </w:rPr>
        <w:t xml:space="preserve">ca, la densidad de la potencia </w:t>
      </w:r>
      <w:r w:rsidRPr="007B6842">
        <w:rPr>
          <w:rFonts w:ascii="Arial" w:hAnsi="Arial" w:cs="Arial"/>
          <w:b/>
          <w:bCs/>
          <w:i/>
          <w:sz w:val="28"/>
          <w:szCs w:val="28"/>
        </w:rPr>
        <w:t>de un transmi</w:t>
      </w:r>
      <w:r w:rsidR="00981CC7" w:rsidRPr="007B6842">
        <w:rPr>
          <w:rFonts w:ascii="Arial" w:hAnsi="Arial" w:cs="Arial"/>
          <w:b/>
          <w:bCs/>
          <w:i/>
          <w:sz w:val="28"/>
          <w:szCs w:val="28"/>
        </w:rPr>
        <w:t xml:space="preserve">sor de telefonía celular o PCS </w:t>
      </w:r>
      <w:r w:rsidRPr="007B6842">
        <w:rPr>
          <w:rFonts w:ascii="Arial" w:hAnsi="Arial" w:cs="Arial"/>
          <w:b/>
          <w:bCs/>
          <w:i/>
          <w:sz w:val="28"/>
          <w:szCs w:val="28"/>
        </w:rPr>
        <w:t>disminu</w:t>
      </w:r>
      <w:r w:rsidR="00981CC7" w:rsidRPr="007B6842">
        <w:rPr>
          <w:rFonts w:ascii="Arial" w:hAnsi="Arial" w:cs="Arial"/>
          <w:b/>
          <w:bCs/>
          <w:i/>
          <w:sz w:val="28"/>
          <w:szCs w:val="28"/>
        </w:rPr>
        <w:t xml:space="preserve">ye rápidamente a medida que la </w:t>
      </w:r>
      <w:r w:rsidRPr="007B6842">
        <w:rPr>
          <w:rFonts w:ascii="Arial" w:hAnsi="Arial" w:cs="Arial"/>
          <w:b/>
          <w:bCs/>
          <w:i/>
          <w:sz w:val="28"/>
          <w:szCs w:val="28"/>
        </w:rPr>
        <w:t xml:space="preserve">persona se aleja de la antena.  </w:t>
      </w:r>
    </w:p>
    <w:p w:rsidR="009E2AFF" w:rsidRDefault="0086371E" w:rsidP="00F06DE5">
      <w:pPr>
        <w:jc w:val="both"/>
        <w:rPr>
          <w:rFonts w:ascii="Arial" w:hAnsi="Arial" w:cs="Arial"/>
          <w:b/>
          <w:bCs/>
          <w:i/>
          <w:sz w:val="28"/>
          <w:szCs w:val="28"/>
        </w:rPr>
      </w:pPr>
      <w:r w:rsidRPr="007B6842">
        <w:rPr>
          <w:rFonts w:ascii="Arial" w:hAnsi="Arial" w:cs="Arial"/>
          <w:b/>
          <w:bCs/>
          <w:i/>
          <w:sz w:val="28"/>
          <w:szCs w:val="28"/>
        </w:rPr>
        <w:t>Por consiguiente</w:t>
      </w:r>
      <w:r w:rsidR="00981CC7" w:rsidRPr="007B6842">
        <w:rPr>
          <w:rFonts w:ascii="Arial" w:hAnsi="Arial" w:cs="Arial"/>
          <w:b/>
          <w:bCs/>
          <w:i/>
          <w:sz w:val="28"/>
          <w:szCs w:val="28"/>
        </w:rPr>
        <w:t xml:space="preserve">, la exposición normal a nivel </w:t>
      </w:r>
      <w:r w:rsidRPr="007B6842">
        <w:rPr>
          <w:rFonts w:ascii="Arial" w:hAnsi="Arial" w:cs="Arial"/>
          <w:b/>
          <w:bCs/>
          <w:i/>
          <w:sz w:val="28"/>
          <w:szCs w:val="28"/>
        </w:rPr>
        <w:t>del suelo es</w:t>
      </w:r>
      <w:r w:rsidR="00981CC7" w:rsidRPr="007B6842">
        <w:rPr>
          <w:rFonts w:ascii="Arial" w:hAnsi="Arial" w:cs="Arial"/>
          <w:b/>
          <w:bCs/>
          <w:i/>
          <w:sz w:val="28"/>
          <w:szCs w:val="28"/>
        </w:rPr>
        <w:t xml:space="preserve"> mucho menor que la exposición </w:t>
      </w:r>
      <w:r w:rsidRPr="007B6842">
        <w:rPr>
          <w:rFonts w:ascii="Arial" w:hAnsi="Arial" w:cs="Arial"/>
          <w:b/>
          <w:bCs/>
          <w:i/>
          <w:sz w:val="28"/>
          <w:szCs w:val="28"/>
        </w:rPr>
        <w:t>que se podría</w:t>
      </w:r>
      <w:r w:rsidR="00981CC7" w:rsidRPr="007B6842">
        <w:rPr>
          <w:rFonts w:ascii="Arial" w:hAnsi="Arial" w:cs="Arial"/>
          <w:b/>
          <w:bCs/>
          <w:i/>
          <w:sz w:val="28"/>
          <w:szCs w:val="28"/>
        </w:rPr>
        <w:t xml:space="preserve"> tener estando muy cerca de la </w:t>
      </w:r>
      <w:r w:rsidRPr="007B6842">
        <w:rPr>
          <w:rFonts w:ascii="Arial" w:hAnsi="Arial" w:cs="Arial"/>
          <w:b/>
          <w:bCs/>
          <w:i/>
          <w:sz w:val="28"/>
          <w:szCs w:val="28"/>
        </w:rPr>
        <w:t>antena y dentro de su onda pr</w:t>
      </w:r>
      <w:r w:rsidR="00981CC7" w:rsidRPr="007B6842">
        <w:rPr>
          <w:rFonts w:ascii="Arial" w:hAnsi="Arial" w:cs="Arial"/>
          <w:b/>
          <w:bCs/>
          <w:i/>
          <w:sz w:val="28"/>
          <w:szCs w:val="28"/>
        </w:rPr>
        <w:t xml:space="preserve">incipal de </w:t>
      </w:r>
      <w:r w:rsidRPr="007B6842">
        <w:rPr>
          <w:rFonts w:ascii="Arial" w:hAnsi="Arial" w:cs="Arial"/>
          <w:b/>
          <w:bCs/>
          <w:i/>
          <w:sz w:val="28"/>
          <w:szCs w:val="28"/>
        </w:rPr>
        <w:t xml:space="preserve">transmisión.  </w:t>
      </w:r>
      <w:r w:rsidR="00981CC7" w:rsidRPr="007B6842">
        <w:rPr>
          <w:rFonts w:ascii="Arial" w:hAnsi="Arial" w:cs="Arial"/>
          <w:b/>
          <w:bCs/>
          <w:i/>
          <w:sz w:val="28"/>
          <w:szCs w:val="28"/>
        </w:rPr>
        <w:t xml:space="preserve">Las mediciones que se hicieron </w:t>
      </w:r>
      <w:r w:rsidRPr="007B6842">
        <w:rPr>
          <w:rFonts w:ascii="Arial" w:hAnsi="Arial" w:cs="Arial"/>
          <w:b/>
          <w:bCs/>
          <w:i/>
          <w:sz w:val="28"/>
          <w:szCs w:val="28"/>
        </w:rPr>
        <w:t>cerca de la</w:t>
      </w:r>
      <w:r w:rsidR="00981CC7" w:rsidRPr="007B6842">
        <w:rPr>
          <w:rFonts w:ascii="Arial" w:hAnsi="Arial" w:cs="Arial"/>
          <w:b/>
          <w:bCs/>
          <w:i/>
          <w:sz w:val="28"/>
          <w:szCs w:val="28"/>
        </w:rPr>
        <w:t>s e</w:t>
      </w:r>
      <w:r w:rsidR="00981CC7" w:rsidRPr="007B6842">
        <w:rPr>
          <w:rFonts w:ascii="Arial" w:hAnsi="Arial" w:cs="Arial"/>
          <w:b/>
          <w:bCs/>
          <w:i/>
          <w:sz w:val="28"/>
          <w:szCs w:val="28"/>
        </w:rPr>
        <w:t>s</w:t>
      </w:r>
      <w:r w:rsidR="00981CC7" w:rsidRPr="007B6842">
        <w:rPr>
          <w:rFonts w:ascii="Arial" w:hAnsi="Arial" w:cs="Arial"/>
          <w:b/>
          <w:bCs/>
          <w:i/>
          <w:sz w:val="28"/>
          <w:szCs w:val="28"/>
        </w:rPr>
        <w:t xml:space="preserve">taciones base de telefonía </w:t>
      </w:r>
      <w:r w:rsidRPr="007B6842">
        <w:rPr>
          <w:rFonts w:ascii="Arial" w:hAnsi="Arial" w:cs="Arial"/>
          <w:b/>
          <w:bCs/>
          <w:i/>
          <w:sz w:val="28"/>
          <w:szCs w:val="28"/>
        </w:rPr>
        <w:t>celular y</w:t>
      </w:r>
      <w:r w:rsidR="00981CC7" w:rsidRPr="007B6842">
        <w:rPr>
          <w:rFonts w:ascii="Arial" w:hAnsi="Arial" w:cs="Arial"/>
          <w:b/>
          <w:bCs/>
          <w:i/>
          <w:sz w:val="28"/>
          <w:szCs w:val="28"/>
        </w:rPr>
        <w:t xml:space="preserve"> de PCS han demostrado que las </w:t>
      </w:r>
      <w:r w:rsidRPr="007B6842">
        <w:rPr>
          <w:rFonts w:ascii="Arial" w:hAnsi="Arial" w:cs="Arial"/>
          <w:b/>
          <w:bCs/>
          <w:i/>
          <w:sz w:val="28"/>
          <w:szCs w:val="28"/>
        </w:rPr>
        <w:t xml:space="preserve">densidades de </w:t>
      </w:r>
      <w:r w:rsidR="00981CC7" w:rsidRPr="007B6842">
        <w:rPr>
          <w:rFonts w:ascii="Arial" w:hAnsi="Arial" w:cs="Arial"/>
          <w:b/>
          <w:bCs/>
          <w:i/>
          <w:sz w:val="28"/>
          <w:szCs w:val="28"/>
        </w:rPr>
        <w:t xml:space="preserve">potencia a nivel de piso están </w:t>
      </w:r>
      <w:r w:rsidRPr="007B6842">
        <w:rPr>
          <w:rFonts w:ascii="Arial" w:hAnsi="Arial" w:cs="Arial"/>
          <w:b/>
          <w:bCs/>
          <w:i/>
          <w:sz w:val="28"/>
          <w:szCs w:val="28"/>
        </w:rPr>
        <w:t>muy por debaj</w:t>
      </w:r>
      <w:r w:rsidR="00981CC7" w:rsidRPr="007B6842">
        <w:rPr>
          <w:rFonts w:ascii="Arial" w:hAnsi="Arial" w:cs="Arial"/>
          <w:b/>
          <w:bCs/>
          <w:i/>
          <w:sz w:val="28"/>
          <w:szCs w:val="28"/>
        </w:rPr>
        <w:t xml:space="preserve">o de los límites de exposición </w:t>
      </w:r>
      <w:r w:rsidRPr="007B6842">
        <w:rPr>
          <w:rFonts w:ascii="Arial" w:hAnsi="Arial" w:cs="Arial"/>
          <w:b/>
          <w:bCs/>
          <w:i/>
          <w:sz w:val="28"/>
          <w:szCs w:val="28"/>
        </w:rPr>
        <w:t>recomendados por las no</w:t>
      </w:r>
      <w:r w:rsidR="00981CC7" w:rsidRPr="007B6842">
        <w:rPr>
          <w:rFonts w:ascii="Arial" w:hAnsi="Arial" w:cs="Arial"/>
          <w:b/>
          <w:bCs/>
          <w:i/>
          <w:sz w:val="28"/>
          <w:szCs w:val="28"/>
        </w:rPr>
        <w:t xml:space="preserve">rmas de seguridad </w:t>
      </w:r>
      <w:r w:rsidRPr="007B6842">
        <w:rPr>
          <w:rFonts w:ascii="Arial" w:hAnsi="Arial" w:cs="Arial"/>
          <w:b/>
          <w:bCs/>
          <w:i/>
          <w:sz w:val="28"/>
          <w:szCs w:val="28"/>
        </w:rPr>
        <w:t>de RF/microondas de la FCC.</w:t>
      </w:r>
    </w:p>
    <w:p w:rsidR="0035634E" w:rsidRPr="0035634E" w:rsidRDefault="0035634E" w:rsidP="0035634E">
      <w:pPr>
        <w:rPr>
          <w:rFonts w:ascii="Arial" w:hAnsi="Arial" w:cs="Arial"/>
          <w:b/>
          <w:i/>
          <w:sz w:val="28"/>
          <w:szCs w:val="28"/>
        </w:rPr>
      </w:pPr>
      <w:r w:rsidRPr="0035634E">
        <w:rPr>
          <w:rFonts w:ascii="Arial" w:hAnsi="Arial" w:cs="Arial"/>
          <w:b/>
          <w:i/>
          <w:sz w:val="28"/>
          <w:szCs w:val="28"/>
        </w:rPr>
        <w:lastRenderedPageBreak/>
        <w:t>Una estación base (las siglas anglosajonas que se utilizan para referirse a una estación base son BTS, Base Transceiver Station) es uno de los elementos más importantes de una red de comunicaciones móviles, ya que se trata del equip</w:t>
      </w:r>
      <w:r w:rsidRPr="0035634E">
        <w:rPr>
          <w:rFonts w:ascii="Arial" w:hAnsi="Arial" w:cs="Arial"/>
          <w:b/>
          <w:i/>
          <w:sz w:val="28"/>
          <w:szCs w:val="28"/>
        </w:rPr>
        <w:t>a</w:t>
      </w:r>
      <w:r w:rsidRPr="0035634E">
        <w:rPr>
          <w:rFonts w:ascii="Arial" w:hAnsi="Arial" w:cs="Arial"/>
          <w:b/>
          <w:i/>
          <w:sz w:val="28"/>
          <w:szCs w:val="28"/>
        </w:rPr>
        <w:t>miento fijo distribuido geográficamente para cubrir el área a la que se pretende prestar el servicio.</w:t>
      </w:r>
    </w:p>
    <w:p w:rsidR="0035634E" w:rsidRPr="0035634E" w:rsidRDefault="0035634E" w:rsidP="0035634E">
      <w:pPr>
        <w:rPr>
          <w:rFonts w:ascii="Arial" w:hAnsi="Arial" w:cs="Arial"/>
          <w:b/>
          <w:i/>
          <w:sz w:val="28"/>
          <w:szCs w:val="28"/>
        </w:rPr>
      </w:pPr>
      <w:r w:rsidRPr="0035634E">
        <w:rPr>
          <w:rFonts w:ascii="Arial" w:hAnsi="Arial" w:cs="Arial"/>
          <w:b/>
          <w:i/>
          <w:sz w:val="28"/>
          <w:szCs w:val="28"/>
        </w:rPr>
        <w:t>Otra cuestión de gran importancia es que son el elemento que controla la com</w:t>
      </w:r>
      <w:r w:rsidRPr="0035634E">
        <w:rPr>
          <w:rFonts w:ascii="Arial" w:hAnsi="Arial" w:cs="Arial"/>
          <w:b/>
          <w:i/>
          <w:sz w:val="28"/>
          <w:szCs w:val="28"/>
        </w:rPr>
        <w:t>u</w:t>
      </w:r>
      <w:r w:rsidRPr="0035634E">
        <w:rPr>
          <w:rFonts w:ascii="Arial" w:hAnsi="Arial" w:cs="Arial"/>
          <w:b/>
          <w:i/>
          <w:sz w:val="28"/>
          <w:szCs w:val="28"/>
        </w:rPr>
        <w:t>nicación vía radio entre el terminal de usuario y la red, constituyendo por tanto el acceso de los usuarios a la misma.</w:t>
      </w:r>
    </w:p>
    <w:p w:rsidR="0035634E" w:rsidRPr="0035634E" w:rsidRDefault="0035634E" w:rsidP="0035634E">
      <w:pPr>
        <w:rPr>
          <w:rFonts w:ascii="Arial" w:hAnsi="Arial" w:cs="Arial"/>
          <w:b/>
          <w:i/>
          <w:sz w:val="28"/>
          <w:szCs w:val="28"/>
        </w:rPr>
      </w:pPr>
      <w:r w:rsidRPr="0035634E">
        <w:rPr>
          <w:rFonts w:ascii="Arial" w:hAnsi="Arial" w:cs="Arial"/>
          <w:b/>
          <w:i/>
          <w:sz w:val="28"/>
          <w:szCs w:val="28"/>
        </w:rPr>
        <w:t>Las estaciones base se componen de:</w:t>
      </w:r>
    </w:p>
    <w:p w:rsidR="0035634E" w:rsidRPr="0035634E" w:rsidRDefault="0035634E" w:rsidP="0035634E">
      <w:pPr>
        <w:rPr>
          <w:rFonts w:ascii="Arial" w:hAnsi="Arial" w:cs="Arial"/>
          <w:b/>
          <w:i/>
          <w:sz w:val="28"/>
          <w:szCs w:val="28"/>
        </w:rPr>
      </w:pPr>
      <w:r w:rsidRPr="0035634E">
        <w:rPr>
          <w:rFonts w:ascii="Arial" w:hAnsi="Arial" w:cs="Arial"/>
          <w:b/>
          <w:i/>
          <w:sz w:val="28"/>
          <w:szCs w:val="28"/>
        </w:rPr>
        <w:t>Antena o antenas: emisora(s) y receptora(s) de las señales de radio.</w:t>
      </w:r>
    </w:p>
    <w:p w:rsidR="0035634E" w:rsidRPr="0035634E" w:rsidRDefault="0035634E" w:rsidP="0035634E">
      <w:pPr>
        <w:rPr>
          <w:rFonts w:ascii="Arial" w:hAnsi="Arial" w:cs="Arial"/>
          <w:b/>
          <w:i/>
          <w:sz w:val="28"/>
          <w:szCs w:val="28"/>
        </w:rPr>
      </w:pPr>
      <w:r w:rsidRPr="0035634E">
        <w:rPr>
          <w:rFonts w:ascii="Arial" w:hAnsi="Arial" w:cs="Arial"/>
          <w:b/>
          <w:i/>
          <w:sz w:val="28"/>
          <w:szCs w:val="28"/>
        </w:rPr>
        <w:t>Equipos electrónicos: sirven para establecer y mantener la comunicación.</w:t>
      </w:r>
    </w:p>
    <w:p w:rsidR="0035634E" w:rsidRPr="0035634E" w:rsidRDefault="0035634E" w:rsidP="0035634E">
      <w:pPr>
        <w:rPr>
          <w:rFonts w:ascii="Arial" w:hAnsi="Arial" w:cs="Arial"/>
          <w:b/>
          <w:i/>
          <w:sz w:val="28"/>
          <w:szCs w:val="28"/>
        </w:rPr>
      </w:pPr>
      <w:r w:rsidRPr="0035634E">
        <w:rPr>
          <w:rFonts w:ascii="Arial" w:hAnsi="Arial" w:cs="Arial"/>
          <w:b/>
          <w:i/>
          <w:sz w:val="28"/>
          <w:szCs w:val="28"/>
        </w:rPr>
        <w:t>Equipos electrónicos exteriores (radio-enlaces) o interiores (fibra óptica o par de cobre) para la conexión de la estación base con la red de conmutación.</w:t>
      </w:r>
    </w:p>
    <w:p w:rsidR="0035634E" w:rsidRPr="0035634E" w:rsidRDefault="0035634E" w:rsidP="0035634E">
      <w:pPr>
        <w:rPr>
          <w:rFonts w:ascii="Arial" w:hAnsi="Arial" w:cs="Arial"/>
          <w:b/>
          <w:i/>
          <w:sz w:val="28"/>
          <w:szCs w:val="28"/>
        </w:rPr>
      </w:pPr>
      <w:r w:rsidRPr="0035634E">
        <w:rPr>
          <w:rFonts w:ascii="Arial" w:hAnsi="Arial" w:cs="Arial"/>
          <w:b/>
          <w:i/>
          <w:sz w:val="28"/>
          <w:szCs w:val="28"/>
        </w:rPr>
        <w:t>Baterías: sirven para garantizar el funcionamiento del sistema en caso de cortes del fluido eléctrico.</w:t>
      </w:r>
    </w:p>
    <w:p w:rsidR="0035634E" w:rsidRPr="0035634E" w:rsidRDefault="0035634E" w:rsidP="0035634E">
      <w:pPr>
        <w:rPr>
          <w:rFonts w:ascii="Arial" w:hAnsi="Arial" w:cs="Arial"/>
          <w:b/>
          <w:i/>
          <w:sz w:val="28"/>
          <w:szCs w:val="28"/>
        </w:rPr>
      </w:pPr>
      <w:r w:rsidRPr="0035634E">
        <w:rPr>
          <w:rFonts w:ascii="Arial" w:hAnsi="Arial" w:cs="Arial"/>
          <w:b/>
          <w:i/>
          <w:sz w:val="28"/>
          <w:szCs w:val="28"/>
        </w:rPr>
        <w:t>Sistema de refrigeración: permiten el correcto funcionamiento de la estación en épocas de calor.</w:t>
      </w:r>
    </w:p>
    <w:p w:rsidR="0035634E" w:rsidRPr="0035634E" w:rsidRDefault="0035634E" w:rsidP="0035634E">
      <w:pPr>
        <w:rPr>
          <w:rFonts w:ascii="Arial" w:hAnsi="Arial" w:cs="Arial"/>
          <w:b/>
          <w:i/>
          <w:sz w:val="28"/>
          <w:szCs w:val="28"/>
        </w:rPr>
      </w:pPr>
    </w:p>
    <w:p w:rsidR="0035634E" w:rsidRPr="0035634E" w:rsidRDefault="0035634E" w:rsidP="0035634E">
      <w:pPr>
        <w:rPr>
          <w:rFonts w:ascii="Arial" w:hAnsi="Arial" w:cs="Arial"/>
          <w:b/>
          <w:i/>
          <w:sz w:val="28"/>
          <w:szCs w:val="28"/>
        </w:rPr>
      </w:pPr>
      <w:r w:rsidRPr="0035634E">
        <w:rPr>
          <w:rFonts w:ascii="Arial" w:hAnsi="Arial" w:cs="Arial"/>
          <w:b/>
          <w:i/>
          <w:sz w:val="28"/>
          <w:szCs w:val="28"/>
        </w:rPr>
        <w:t>Los usuarios del sistema de telefonía móvil pueden comunicarse siempre que se encuentren en “zona de cobertura” o área geográfica cubierta por una estación base. Las zonas de cobertura se dividen en espacios hexagonales denominados células o celdas, asignándose una estación base por célula de cobertura. Esta configuración permite el uso más eficiente de las frecuencias utilizadas y por tanto la posibilidad de conexión de muchos usuarios al mismo tiempo.</w:t>
      </w:r>
    </w:p>
    <w:p w:rsidR="0035634E" w:rsidRPr="0035634E" w:rsidRDefault="0035634E" w:rsidP="0035634E">
      <w:pPr>
        <w:rPr>
          <w:rFonts w:ascii="Arial" w:hAnsi="Arial" w:cs="Arial"/>
          <w:b/>
          <w:i/>
          <w:sz w:val="28"/>
          <w:szCs w:val="28"/>
        </w:rPr>
      </w:pPr>
      <w:r w:rsidRPr="0035634E">
        <w:rPr>
          <w:rFonts w:ascii="Arial" w:hAnsi="Arial" w:cs="Arial"/>
          <w:b/>
          <w:i/>
          <w:sz w:val="28"/>
          <w:szCs w:val="28"/>
        </w:rPr>
        <w:t>Durante una comunicación el usuario se conecta a través de la estación base más cercana que a su vez, está comunicada con el resto de células y con los demás sistemas de telefonía (móvil o fija). Este hecho garantiza la comunicación en movimiento, es decir, cuando el usuario está en movimiento y atraviesa di</w:t>
      </w:r>
      <w:r w:rsidRPr="0035634E">
        <w:rPr>
          <w:rFonts w:ascii="Arial" w:hAnsi="Arial" w:cs="Arial"/>
          <w:b/>
          <w:i/>
          <w:sz w:val="28"/>
          <w:szCs w:val="28"/>
        </w:rPr>
        <w:t>s</w:t>
      </w:r>
      <w:r w:rsidRPr="0035634E">
        <w:rPr>
          <w:rFonts w:ascii="Arial" w:hAnsi="Arial" w:cs="Arial"/>
          <w:b/>
          <w:i/>
          <w:sz w:val="28"/>
          <w:szCs w:val="28"/>
        </w:rPr>
        <w:t>tintas células de cobertura.</w:t>
      </w:r>
    </w:p>
    <w:p w:rsidR="0035634E" w:rsidRPr="007B6842" w:rsidRDefault="0035634E" w:rsidP="00F06DE5">
      <w:pPr>
        <w:jc w:val="both"/>
        <w:rPr>
          <w:rFonts w:ascii="Arial" w:hAnsi="Arial" w:cs="Arial"/>
          <w:b/>
          <w:bCs/>
          <w:i/>
          <w:sz w:val="28"/>
          <w:szCs w:val="28"/>
        </w:rPr>
      </w:pPr>
    </w:p>
    <w:p w:rsidR="00A763A6" w:rsidRPr="009E2AFF" w:rsidRDefault="00A763A6" w:rsidP="00F06DE5">
      <w:pPr>
        <w:jc w:val="both"/>
        <w:rPr>
          <w:rFonts w:cstheme="minorHAnsi"/>
          <w:b/>
          <w:bCs/>
          <w:i/>
          <w:sz w:val="28"/>
          <w:szCs w:val="28"/>
        </w:rPr>
      </w:pPr>
    </w:p>
    <w:p w:rsidR="00981CC7" w:rsidRPr="00981CC7" w:rsidRDefault="00981CC7" w:rsidP="00981CC7">
      <w:pPr>
        <w:jc w:val="center"/>
        <w:rPr>
          <w:rFonts w:ascii="Arial" w:hAnsi="Arial" w:cs="Arial"/>
          <w:b/>
          <w:bCs/>
          <w:i/>
          <w:sz w:val="36"/>
          <w:szCs w:val="36"/>
          <w:u w:val="single"/>
        </w:rPr>
      </w:pPr>
      <w:r w:rsidRPr="00981CC7">
        <w:rPr>
          <w:rFonts w:ascii="Arial" w:hAnsi="Arial" w:cs="Arial"/>
          <w:b/>
          <w:bCs/>
          <w:i/>
          <w:sz w:val="36"/>
          <w:szCs w:val="36"/>
          <w:u w:val="single"/>
        </w:rPr>
        <w:lastRenderedPageBreak/>
        <w:t>OBJETIVOS</w:t>
      </w:r>
    </w:p>
    <w:p w:rsidR="00981CC7" w:rsidRDefault="00981CC7" w:rsidP="00F06DE5">
      <w:pPr>
        <w:jc w:val="both"/>
        <w:rPr>
          <w:rFonts w:cstheme="minorHAnsi"/>
          <w:b/>
          <w:bCs/>
          <w:i/>
          <w:sz w:val="28"/>
          <w:szCs w:val="28"/>
        </w:rPr>
      </w:pPr>
    </w:p>
    <w:p w:rsidR="00E50CDF" w:rsidRDefault="00E50CDF" w:rsidP="00F06DE5">
      <w:pPr>
        <w:jc w:val="both"/>
        <w:rPr>
          <w:rFonts w:cstheme="minorHAnsi"/>
          <w:b/>
          <w:i/>
          <w:sz w:val="28"/>
          <w:szCs w:val="28"/>
        </w:rPr>
      </w:pPr>
    </w:p>
    <w:p w:rsidR="003C72C1" w:rsidRPr="007B6842" w:rsidRDefault="003C72C1" w:rsidP="003C72C1">
      <w:pPr>
        <w:pStyle w:val="Prrafodelista"/>
        <w:numPr>
          <w:ilvl w:val="0"/>
          <w:numId w:val="9"/>
        </w:numPr>
        <w:jc w:val="both"/>
        <w:rPr>
          <w:rFonts w:ascii="Arial" w:hAnsi="Arial" w:cs="Arial"/>
          <w:b/>
          <w:i/>
          <w:sz w:val="28"/>
          <w:szCs w:val="28"/>
        </w:rPr>
      </w:pPr>
      <w:r w:rsidRPr="007B6842">
        <w:rPr>
          <w:rFonts w:ascii="Arial" w:hAnsi="Arial" w:cs="Arial"/>
          <w:b/>
          <w:i/>
          <w:sz w:val="28"/>
          <w:szCs w:val="28"/>
        </w:rPr>
        <w:t>Conocer los parámetros esenciales de una estación base o radio base de comunicaciones con el fin de aplicar estos conocimientos en dicho futuro.</w:t>
      </w:r>
    </w:p>
    <w:p w:rsidR="003C72C1" w:rsidRPr="007B6842" w:rsidRDefault="003C72C1" w:rsidP="003C72C1">
      <w:pPr>
        <w:pStyle w:val="Prrafodelista"/>
        <w:numPr>
          <w:ilvl w:val="0"/>
          <w:numId w:val="9"/>
        </w:numPr>
        <w:jc w:val="both"/>
        <w:rPr>
          <w:rFonts w:ascii="Arial" w:hAnsi="Arial" w:cs="Arial"/>
          <w:b/>
          <w:i/>
          <w:sz w:val="28"/>
          <w:szCs w:val="28"/>
        </w:rPr>
      </w:pPr>
      <w:r w:rsidRPr="007B6842">
        <w:rPr>
          <w:rFonts w:ascii="Arial" w:hAnsi="Arial" w:cs="Arial"/>
          <w:b/>
          <w:i/>
          <w:sz w:val="28"/>
          <w:szCs w:val="28"/>
        </w:rPr>
        <w:t>Dar lugar a cada una de las partes de la radio base y su importancia en la misma.</w:t>
      </w:r>
    </w:p>
    <w:p w:rsidR="003C72C1" w:rsidRPr="007B6842" w:rsidRDefault="003C72C1" w:rsidP="003C72C1">
      <w:pPr>
        <w:pStyle w:val="Prrafodelista"/>
        <w:numPr>
          <w:ilvl w:val="0"/>
          <w:numId w:val="9"/>
        </w:numPr>
        <w:jc w:val="both"/>
        <w:rPr>
          <w:rFonts w:ascii="Arial" w:hAnsi="Arial" w:cs="Arial"/>
          <w:b/>
          <w:i/>
          <w:sz w:val="28"/>
          <w:szCs w:val="28"/>
        </w:rPr>
      </w:pPr>
      <w:r w:rsidRPr="007B6842">
        <w:rPr>
          <w:rFonts w:ascii="Arial" w:hAnsi="Arial" w:cs="Arial"/>
          <w:b/>
          <w:i/>
          <w:sz w:val="28"/>
          <w:szCs w:val="28"/>
        </w:rPr>
        <w:t>Obtener información que nos ayude a esclarecer dudas sobre puntos i</w:t>
      </w:r>
      <w:r w:rsidRPr="007B6842">
        <w:rPr>
          <w:rFonts w:ascii="Arial" w:hAnsi="Arial" w:cs="Arial"/>
          <w:b/>
          <w:i/>
          <w:sz w:val="28"/>
          <w:szCs w:val="28"/>
        </w:rPr>
        <w:t>m</w:t>
      </w:r>
      <w:r w:rsidRPr="007B6842">
        <w:rPr>
          <w:rFonts w:ascii="Arial" w:hAnsi="Arial" w:cs="Arial"/>
          <w:b/>
          <w:i/>
          <w:sz w:val="28"/>
          <w:szCs w:val="28"/>
        </w:rPr>
        <w:t>portantes en una estación base.</w:t>
      </w:r>
    </w:p>
    <w:p w:rsidR="003C72C1" w:rsidRPr="007B6842" w:rsidRDefault="003C72C1" w:rsidP="003C72C1">
      <w:pPr>
        <w:pStyle w:val="Prrafodelista"/>
        <w:numPr>
          <w:ilvl w:val="0"/>
          <w:numId w:val="9"/>
        </w:numPr>
        <w:jc w:val="both"/>
        <w:rPr>
          <w:rFonts w:ascii="Arial" w:hAnsi="Arial" w:cs="Arial"/>
          <w:b/>
          <w:i/>
          <w:sz w:val="28"/>
          <w:szCs w:val="28"/>
        </w:rPr>
      </w:pPr>
      <w:r w:rsidRPr="007B6842">
        <w:rPr>
          <w:rFonts w:ascii="Arial" w:hAnsi="Arial" w:cs="Arial"/>
          <w:b/>
          <w:i/>
          <w:sz w:val="28"/>
          <w:szCs w:val="28"/>
        </w:rPr>
        <w:t>Identificar los elementos que conforman el subsistema de estaciones b</w:t>
      </w:r>
      <w:r w:rsidRPr="007B6842">
        <w:rPr>
          <w:rFonts w:ascii="Arial" w:hAnsi="Arial" w:cs="Arial"/>
          <w:b/>
          <w:i/>
          <w:sz w:val="28"/>
          <w:szCs w:val="28"/>
        </w:rPr>
        <w:t>a</w:t>
      </w:r>
      <w:r w:rsidRPr="007B6842">
        <w:rPr>
          <w:rFonts w:ascii="Arial" w:hAnsi="Arial" w:cs="Arial"/>
          <w:b/>
          <w:i/>
          <w:sz w:val="28"/>
          <w:szCs w:val="28"/>
        </w:rPr>
        <w:t>ses.</w:t>
      </w:r>
    </w:p>
    <w:p w:rsidR="003C72C1" w:rsidRPr="007B6842" w:rsidRDefault="003C72C1" w:rsidP="003C72C1">
      <w:pPr>
        <w:pStyle w:val="Prrafodelista"/>
        <w:jc w:val="both"/>
        <w:rPr>
          <w:rFonts w:ascii="Arial" w:hAnsi="Arial" w:cs="Arial"/>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Default="003C72C1" w:rsidP="003C72C1">
      <w:pPr>
        <w:pStyle w:val="Prrafodelista"/>
        <w:jc w:val="both"/>
        <w:rPr>
          <w:rFonts w:cstheme="minorHAnsi"/>
          <w:b/>
          <w:i/>
          <w:sz w:val="28"/>
          <w:szCs w:val="28"/>
        </w:rPr>
      </w:pPr>
    </w:p>
    <w:p w:rsidR="003C72C1" w:rsidRPr="003C72C1" w:rsidRDefault="003C72C1" w:rsidP="003C72C1">
      <w:pPr>
        <w:pStyle w:val="Prrafodelista"/>
        <w:jc w:val="both"/>
        <w:rPr>
          <w:rFonts w:cstheme="minorHAnsi"/>
          <w:b/>
          <w:i/>
          <w:sz w:val="28"/>
          <w:szCs w:val="28"/>
        </w:rPr>
      </w:pPr>
    </w:p>
    <w:p w:rsidR="00A763A6" w:rsidRDefault="003C72C1" w:rsidP="003C72C1">
      <w:pPr>
        <w:jc w:val="center"/>
        <w:rPr>
          <w:rFonts w:ascii="Arial" w:hAnsi="Arial" w:cs="Arial"/>
          <w:b/>
          <w:i/>
          <w:sz w:val="36"/>
          <w:szCs w:val="36"/>
          <w:u w:val="single"/>
        </w:rPr>
      </w:pPr>
      <w:r w:rsidRPr="003C72C1">
        <w:rPr>
          <w:rFonts w:ascii="Arial" w:hAnsi="Arial" w:cs="Arial"/>
          <w:b/>
          <w:i/>
          <w:sz w:val="36"/>
          <w:szCs w:val="36"/>
          <w:u w:val="single"/>
        </w:rPr>
        <w:t>DATOS GENERALES DE LA GIRA</w:t>
      </w:r>
    </w:p>
    <w:p w:rsidR="004E5051" w:rsidRDefault="004E5051" w:rsidP="003C72C1">
      <w:pPr>
        <w:jc w:val="center"/>
        <w:rPr>
          <w:rFonts w:ascii="Arial" w:hAnsi="Arial" w:cs="Arial"/>
          <w:b/>
          <w:i/>
          <w:sz w:val="36"/>
          <w:szCs w:val="36"/>
          <w:u w:val="single"/>
        </w:rPr>
      </w:pPr>
    </w:p>
    <w:p w:rsidR="004E5051" w:rsidRPr="003C72C1" w:rsidRDefault="004E5051" w:rsidP="003C72C1">
      <w:pPr>
        <w:jc w:val="center"/>
        <w:rPr>
          <w:rFonts w:ascii="Arial" w:hAnsi="Arial" w:cs="Arial"/>
          <w:b/>
          <w:i/>
          <w:sz w:val="36"/>
          <w:szCs w:val="36"/>
          <w:u w:val="single"/>
        </w:rPr>
      </w:pPr>
    </w:p>
    <w:p w:rsidR="00A763A6" w:rsidRPr="007B6842" w:rsidRDefault="004E5051" w:rsidP="003C72C1">
      <w:pPr>
        <w:pStyle w:val="Prrafodelista"/>
        <w:numPr>
          <w:ilvl w:val="0"/>
          <w:numId w:val="10"/>
        </w:numPr>
        <w:jc w:val="both"/>
        <w:rPr>
          <w:rFonts w:ascii="Arial" w:hAnsi="Arial" w:cs="Arial"/>
          <w:b/>
          <w:i/>
          <w:sz w:val="28"/>
          <w:szCs w:val="28"/>
        </w:rPr>
      </w:pPr>
      <w:r w:rsidRPr="007B6842">
        <w:rPr>
          <w:rFonts w:ascii="Arial" w:hAnsi="Arial" w:cs="Arial"/>
          <w:b/>
          <w:i/>
          <w:sz w:val="28"/>
          <w:szCs w:val="28"/>
        </w:rPr>
        <w:t>Identificar cada una de las partes de una estación base tales como.</w:t>
      </w:r>
    </w:p>
    <w:p w:rsidR="004E5051" w:rsidRPr="007B6842" w:rsidRDefault="004E5051" w:rsidP="004E5051">
      <w:pPr>
        <w:pStyle w:val="Prrafodelista"/>
        <w:jc w:val="both"/>
        <w:rPr>
          <w:rFonts w:ascii="Arial" w:hAnsi="Arial" w:cs="Arial"/>
          <w:b/>
          <w:i/>
          <w:sz w:val="28"/>
          <w:szCs w:val="28"/>
        </w:rPr>
      </w:pPr>
      <w:r w:rsidRPr="007B6842">
        <w:rPr>
          <w:rFonts w:ascii="Arial" w:hAnsi="Arial" w:cs="Arial"/>
          <w:b/>
          <w:i/>
          <w:sz w:val="28"/>
          <w:szCs w:val="28"/>
        </w:rPr>
        <w:t>• Antenas</w:t>
      </w:r>
    </w:p>
    <w:p w:rsidR="004E5051" w:rsidRPr="007B6842" w:rsidRDefault="004E5051" w:rsidP="004E5051">
      <w:pPr>
        <w:pStyle w:val="Prrafodelista"/>
        <w:jc w:val="both"/>
        <w:rPr>
          <w:rFonts w:ascii="Arial" w:hAnsi="Arial" w:cs="Arial"/>
          <w:b/>
          <w:i/>
          <w:sz w:val="28"/>
          <w:szCs w:val="28"/>
        </w:rPr>
      </w:pPr>
      <w:r w:rsidRPr="007B6842">
        <w:rPr>
          <w:rFonts w:ascii="Arial" w:hAnsi="Arial" w:cs="Arial"/>
          <w:b/>
          <w:i/>
          <w:sz w:val="28"/>
          <w:szCs w:val="28"/>
        </w:rPr>
        <w:t>• Torre</w:t>
      </w:r>
    </w:p>
    <w:p w:rsidR="004E5051" w:rsidRPr="007B6842" w:rsidRDefault="004E5051" w:rsidP="004E5051">
      <w:pPr>
        <w:pStyle w:val="Prrafodelista"/>
        <w:jc w:val="both"/>
        <w:rPr>
          <w:rFonts w:ascii="Arial" w:hAnsi="Arial" w:cs="Arial"/>
          <w:b/>
          <w:i/>
          <w:sz w:val="28"/>
          <w:szCs w:val="28"/>
        </w:rPr>
      </w:pPr>
      <w:r w:rsidRPr="007B6842">
        <w:rPr>
          <w:rFonts w:ascii="Arial" w:hAnsi="Arial" w:cs="Arial"/>
          <w:b/>
          <w:i/>
          <w:sz w:val="28"/>
          <w:szCs w:val="28"/>
        </w:rPr>
        <w:t>• Equipo de comunicación o radio base</w:t>
      </w:r>
    </w:p>
    <w:p w:rsidR="004E5051" w:rsidRPr="007B6842" w:rsidRDefault="004E5051" w:rsidP="004E5051">
      <w:pPr>
        <w:pStyle w:val="Prrafodelista"/>
        <w:jc w:val="both"/>
        <w:rPr>
          <w:rFonts w:ascii="Arial" w:hAnsi="Arial" w:cs="Arial"/>
          <w:b/>
          <w:i/>
          <w:sz w:val="28"/>
          <w:szCs w:val="28"/>
        </w:rPr>
      </w:pPr>
      <w:r w:rsidRPr="007B6842">
        <w:rPr>
          <w:rFonts w:ascii="Arial" w:hAnsi="Arial" w:cs="Arial"/>
          <w:b/>
          <w:i/>
          <w:sz w:val="28"/>
          <w:szCs w:val="28"/>
        </w:rPr>
        <w:t>• Enlace con la central telefónica</w:t>
      </w:r>
    </w:p>
    <w:p w:rsidR="004E5051" w:rsidRPr="007B6842" w:rsidRDefault="004E5051" w:rsidP="004E5051">
      <w:pPr>
        <w:pStyle w:val="Prrafodelista"/>
        <w:jc w:val="both"/>
        <w:rPr>
          <w:rFonts w:ascii="Arial" w:hAnsi="Arial" w:cs="Arial"/>
          <w:b/>
          <w:i/>
          <w:sz w:val="28"/>
          <w:szCs w:val="28"/>
        </w:rPr>
      </w:pPr>
      <w:r w:rsidRPr="007B6842">
        <w:rPr>
          <w:rFonts w:ascii="Arial" w:hAnsi="Arial" w:cs="Arial"/>
          <w:b/>
          <w:i/>
          <w:sz w:val="28"/>
          <w:szCs w:val="28"/>
        </w:rPr>
        <w:t>• Planta eléctrica &amp; Transfer</w:t>
      </w:r>
    </w:p>
    <w:p w:rsidR="004E5051" w:rsidRPr="007B6842" w:rsidRDefault="004E5051" w:rsidP="004E5051">
      <w:pPr>
        <w:pStyle w:val="Prrafodelista"/>
        <w:numPr>
          <w:ilvl w:val="0"/>
          <w:numId w:val="10"/>
        </w:numPr>
        <w:jc w:val="both"/>
        <w:rPr>
          <w:rFonts w:ascii="Arial" w:hAnsi="Arial" w:cs="Arial"/>
          <w:b/>
          <w:i/>
          <w:sz w:val="28"/>
          <w:szCs w:val="28"/>
        </w:rPr>
      </w:pPr>
      <w:r w:rsidRPr="007B6842">
        <w:rPr>
          <w:rFonts w:ascii="Arial" w:hAnsi="Arial" w:cs="Arial"/>
          <w:b/>
          <w:i/>
          <w:sz w:val="28"/>
          <w:szCs w:val="28"/>
        </w:rPr>
        <w:t>Aprender el funcionamiento de cada parte de la estación para así poder t</w:t>
      </w:r>
      <w:r w:rsidRPr="007B6842">
        <w:rPr>
          <w:rFonts w:ascii="Arial" w:hAnsi="Arial" w:cs="Arial"/>
          <w:b/>
          <w:i/>
          <w:sz w:val="28"/>
          <w:szCs w:val="28"/>
        </w:rPr>
        <w:t>e</w:t>
      </w:r>
      <w:r w:rsidRPr="007B6842">
        <w:rPr>
          <w:rFonts w:ascii="Arial" w:hAnsi="Arial" w:cs="Arial"/>
          <w:b/>
          <w:i/>
          <w:sz w:val="28"/>
          <w:szCs w:val="28"/>
        </w:rPr>
        <w:t>ner un conocimiento más apto sobre cómo funcionan y que funciones h</w:t>
      </w:r>
      <w:r w:rsidRPr="007B6842">
        <w:rPr>
          <w:rFonts w:ascii="Arial" w:hAnsi="Arial" w:cs="Arial"/>
          <w:b/>
          <w:i/>
          <w:sz w:val="28"/>
          <w:szCs w:val="28"/>
        </w:rPr>
        <w:t>a</w:t>
      </w:r>
      <w:r w:rsidRPr="007B6842">
        <w:rPr>
          <w:rFonts w:ascii="Arial" w:hAnsi="Arial" w:cs="Arial"/>
          <w:b/>
          <w:i/>
          <w:sz w:val="28"/>
          <w:szCs w:val="28"/>
        </w:rPr>
        <w:t>cen cada una de las partes.</w:t>
      </w:r>
    </w:p>
    <w:p w:rsidR="004E5051" w:rsidRPr="007B6842" w:rsidRDefault="004E5051" w:rsidP="004E5051">
      <w:pPr>
        <w:pStyle w:val="Prrafodelista"/>
        <w:numPr>
          <w:ilvl w:val="0"/>
          <w:numId w:val="10"/>
        </w:numPr>
        <w:jc w:val="both"/>
        <w:rPr>
          <w:rFonts w:ascii="Arial" w:hAnsi="Arial" w:cs="Arial"/>
          <w:b/>
          <w:i/>
          <w:sz w:val="28"/>
          <w:szCs w:val="28"/>
        </w:rPr>
      </w:pPr>
      <w:r w:rsidRPr="007B6842">
        <w:rPr>
          <w:rFonts w:ascii="Arial" w:hAnsi="Arial" w:cs="Arial"/>
          <w:b/>
          <w:i/>
          <w:sz w:val="28"/>
          <w:szCs w:val="28"/>
        </w:rPr>
        <w:t>Aprender sobre los enlaces de diferentes puntos de localización.</w:t>
      </w:r>
    </w:p>
    <w:p w:rsidR="00BB4244" w:rsidRPr="007B6842" w:rsidRDefault="004E5051" w:rsidP="004E5051">
      <w:pPr>
        <w:pStyle w:val="Prrafodelista"/>
        <w:numPr>
          <w:ilvl w:val="0"/>
          <w:numId w:val="10"/>
        </w:numPr>
        <w:jc w:val="both"/>
        <w:rPr>
          <w:rFonts w:ascii="Arial" w:hAnsi="Arial" w:cs="Arial"/>
          <w:b/>
          <w:i/>
          <w:sz w:val="28"/>
          <w:szCs w:val="28"/>
        </w:rPr>
      </w:pPr>
      <w:r w:rsidRPr="007B6842">
        <w:rPr>
          <w:rFonts w:ascii="Arial" w:hAnsi="Arial" w:cs="Arial"/>
          <w:b/>
          <w:i/>
          <w:sz w:val="28"/>
          <w:szCs w:val="28"/>
        </w:rPr>
        <w:t>Suplir las necesidades de cada uno de los estudiantes presentes en la gira con el fin de que aprendan el funcionamiento y</w:t>
      </w:r>
      <w:r w:rsidR="00526187">
        <w:rPr>
          <w:rFonts w:ascii="Arial" w:hAnsi="Arial" w:cs="Arial"/>
          <w:b/>
          <w:i/>
          <w:sz w:val="28"/>
          <w:szCs w:val="28"/>
        </w:rPr>
        <w:t xml:space="preserve"> </w:t>
      </w:r>
      <w:r w:rsidR="00BB4244" w:rsidRPr="007B6842">
        <w:rPr>
          <w:rFonts w:ascii="Arial" w:hAnsi="Arial" w:cs="Arial"/>
          <w:b/>
          <w:i/>
          <w:sz w:val="28"/>
          <w:szCs w:val="28"/>
        </w:rPr>
        <w:t xml:space="preserve"> </w:t>
      </w:r>
      <w:r w:rsidR="00526187" w:rsidRPr="007B6842">
        <w:rPr>
          <w:rFonts w:ascii="Arial" w:hAnsi="Arial" w:cs="Arial"/>
          <w:b/>
          <w:i/>
          <w:sz w:val="28"/>
          <w:szCs w:val="28"/>
        </w:rPr>
        <w:t>cuáles</w:t>
      </w:r>
      <w:r w:rsidR="00BB4244" w:rsidRPr="007B6842">
        <w:rPr>
          <w:rFonts w:ascii="Arial" w:hAnsi="Arial" w:cs="Arial"/>
          <w:b/>
          <w:i/>
          <w:sz w:val="28"/>
          <w:szCs w:val="28"/>
        </w:rPr>
        <w:t xml:space="preserve"> son los pasos que lleva consigo mismo una radio base.</w:t>
      </w:r>
    </w:p>
    <w:p w:rsidR="004E5051" w:rsidRPr="007B6842" w:rsidRDefault="004E5051" w:rsidP="00BB4244">
      <w:pPr>
        <w:jc w:val="both"/>
        <w:rPr>
          <w:rFonts w:ascii="Arial" w:hAnsi="Arial" w:cs="Arial"/>
          <w:b/>
          <w:i/>
          <w:sz w:val="28"/>
          <w:szCs w:val="28"/>
        </w:rPr>
      </w:pPr>
      <w:r w:rsidRPr="007B6842">
        <w:rPr>
          <w:rFonts w:ascii="Arial" w:hAnsi="Arial" w:cs="Arial"/>
          <w:b/>
          <w:i/>
          <w:sz w:val="28"/>
          <w:szCs w:val="28"/>
        </w:rPr>
        <w:t xml:space="preserve"> </w:t>
      </w:r>
    </w:p>
    <w:p w:rsidR="00A763A6" w:rsidRPr="009E2AFF" w:rsidRDefault="00A763A6" w:rsidP="00F06DE5">
      <w:pPr>
        <w:jc w:val="both"/>
        <w:rPr>
          <w:rFonts w:cstheme="minorHAnsi"/>
          <w:b/>
          <w:i/>
          <w:sz w:val="28"/>
          <w:szCs w:val="28"/>
        </w:rPr>
      </w:pPr>
    </w:p>
    <w:p w:rsidR="00A763A6" w:rsidRPr="009E2AFF" w:rsidRDefault="00A763A6" w:rsidP="00F06DE5">
      <w:pPr>
        <w:jc w:val="both"/>
        <w:rPr>
          <w:rFonts w:cstheme="minorHAnsi"/>
          <w:b/>
          <w:i/>
          <w:sz w:val="28"/>
          <w:szCs w:val="28"/>
        </w:rPr>
      </w:pPr>
    </w:p>
    <w:p w:rsidR="00A763A6" w:rsidRPr="009E2AFF" w:rsidRDefault="00A763A6" w:rsidP="00F06DE5">
      <w:pPr>
        <w:jc w:val="both"/>
        <w:rPr>
          <w:rFonts w:cstheme="minorHAnsi"/>
          <w:b/>
          <w:i/>
          <w:sz w:val="28"/>
          <w:szCs w:val="28"/>
        </w:rPr>
      </w:pPr>
    </w:p>
    <w:p w:rsidR="00A763A6" w:rsidRPr="009E2AFF" w:rsidRDefault="00A763A6" w:rsidP="00F06DE5">
      <w:pPr>
        <w:jc w:val="both"/>
        <w:rPr>
          <w:rFonts w:cstheme="minorHAnsi"/>
          <w:b/>
          <w:i/>
          <w:sz w:val="28"/>
          <w:szCs w:val="28"/>
        </w:rPr>
      </w:pPr>
    </w:p>
    <w:p w:rsidR="009E2AFF" w:rsidRPr="009E2AFF" w:rsidRDefault="009E2AFF" w:rsidP="004F0291">
      <w:pPr>
        <w:spacing w:before="100" w:beforeAutospacing="1" w:after="100" w:afterAutospacing="1" w:line="240" w:lineRule="auto"/>
        <w:outlineLvl w:val="1"/>
        <w:rPr>
          <w:rFonts w:eastAsia="Times New Roman" w:cstheme="minorHAnsi"/>
          <w:b/>
          <w:bCs/>
          <w:i/>
          <w:sz w:val="28"/>
          <w:szCs w:val="28"/>
        </w:rPr>
      </w:pPr>
    </w:p>
    <w:p w:rsidR="009E2AFF" w:rsidRDefault="009E2AFF" w:rsidP="00F06DE5">
      <w:pPr>
        <w:spacing w:before="100" w:beforeAutospacing="1" w:after="100" w:afterAutospacing="1" w:line="240" w:lineRule="auto"/>
        <w:jc w:val="center"/>
        <w:outlineLvl w:val="1"/>
        <w:rPr>
          <w:rFonts w:eastAsia="Times New Roman" w:cstheme="minorHAnsi"/>
          <w:b/>
          <w:bCs/>
          <w:i/>
          <w:sz w:val="28"/>
          <w:szCs w:val="28"/>
        </w:rPr>
      </w:pPr>
    </w:p>
    <w:p w:rsidR="00BB4244" w:rsidRDefault="00BB4244" w:rsidP="00F06DE5">
      <w:pPr>
        <w:spacing w:before="100" w:beforeAutospacing="1" w:after="100" w:afterAutospacing="1" w:line="240" w:lineRule="auto"/>
        <w:jc w:val="center"/>
        <w:outlineLvl w:val="1"/>
        <w:rPr>
          <w:rFonts w:eastAsia="Times New Roman" w:cstheme="minorHAnsi"/>
          <w:b/>
          <w:bCs/>
          <w:i/>
          <w:sz w:val="28"/>
          <w:szCs w:val="28"/>
        </w:rPr>
      </w:pPr>
    </w:p>
    <w:p w:rsidR="00BB4244" w:rsidRDefault="00BB4244" w:rsidP="00F06DE5">
      <w:pPr>
        <w:spacing w:before="100" w:beforeAutospacing="1" w:after="100" w:afterAutospacing="1" w:line="240" w:lineRule="auto"/>
        <w:jc w:val="center"/>
        <w:outlineLvl w:val="1"/>
        <w:rPr>
          <w:rFonts w:eastAsia="Times New Roman" w:cstheme="minorHAnsi"/>
          <w:b/>
          <w:bCs/>
          <w:i/>
          <w:sz w:val="28"/>
          <w:szCs w:val="28"/>
        </w:rPr>
      </w:pPr>
    </w:p>
    <w:p w:rsidR="00BB4244" w:rsidRDefault="00BB4244" w:rsidP="00BB4244">
      <w:pPr>
        <w:spacing w:before="100" w:beforeAutospacing="1" w:after="100" w:afterAutospacing="1" w:line="240" w:lineRule="auto"/>
        <w:jc w:val="center"/>
        <w:outlineLvl w:val="1"/>
        <w:rPr>
          <w:rFonts w:ascii="Arial" w:eastAsia="Times New Roman" w:hAnsi="Arial" w:cs="Arial"/>
          <w:b/>
          <w:bCs/>
          <w:i/>
          <w:sz w:val="36"/>
          <w:szCs w:val="36"/>
          <w:u w:val="single"/>
        </w:rPr>
      </w:pPr>
      <w:r w:rsidRPr="00BB4244">
        <w:rPr>
          <w:rFonts w:ascii="Arial" w:eastAsia="Times New Roman" w:hAnsi="Arial" w:cs="Arial"/>
          <w:b/>
          <w:bCs/>
          <w:i/>
          <w:sz w:val="36"/>
          <w:szCs w:val="36"/>
          <w:u w:val="single"/>
        </w:rPr>
        <w:lastRenderedPageBreak/>
        <w:t>DESCRIPCION DE LA GIRA</w:t>
      </w:r>
    </w:p>
    <w:p w:rsidR="00BB4244" w:rsidRDefault="00BB4244" w:rsidP="00BB4244">
      <w:pPr>
        <w:spacing w:before="100" w:beforeAutospacing="1" w:after="100" w:afterAutospacing="1" w:line="240" w:lineRule="auto"/>
        <w:jc w:val="center"/>
        <w:outlineLvl w:val="1"/>
        <w:rPr>
          <w:rFonts w:ascii="Arial" w:eastAsia="Times New Roman" w:hAnsi="Arial" w:cs="Arial"/>
          <w:b/>
          <w:bCs/>
          <w:i/>
          <w:sz w:val="36"/>
          <w:szCs w:val="36"/>
          <w:u w:val="single"/>
        </w:rPr>
      </w:pPr>
    </w:p>
    <w:p w:rsidR="00BB4244" w:rsidRDefault="00BB4244" w:rsidP="00BB4244">
      <w:pPr>
        <w:spacing w:before="100" w:beforeAutospacing="1" w:after="100" w:afterAutospacing="1" w:line="240" w:lineRule="auto"/>
        <w:outlineLvl w:val="1"/>
        <w:rPr>
          <w:rFonts w:ascii="Arial" w:eastAsia="Times New Roman" w:hAnsi="Arial" w:cs="Arial"/>
          <w:b/>
          <w:bCs/>
          <w:i/>
          <w:sz w:val="28"/>
          <w:szCs w:val="28"/>
        </w:rPr>
      </w:pPr>
      <w:r w:rsidRPr="00BB4244">
        <w:rPr>
          <w:rFonts w:ascii="Arial" w:eastAsia="Times New Roman" w:hAnsi="Arial" w:cs="Arial"/>
          <w:b/>
          <w:bCs/>
          <w:i/>
          <w:sz w:val="28"/>
          <w:szCs w:val="28"/>
        </w:rPr>
        <w:t>RESUMEN EJECUTIVO DE LA GIRA</w:t>
      </w: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TEMA: Radio base</w:t>
      </w:r>
      <w:r w:rsidRPr="00BB4244">
        <w:rPr>
          <w:rFonts w:ascii="Arial" w:eastAsia="Times New Roman" w:hAnsi="Arial" w:cs="Arial"/>
          <w:b/>
          <w:bCs/>
          <w:i/>
          <w:sz w:val="28"/>
          <w:szCs w:val="28"/>
          <w:lang w:val="es-E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4244" w:rsidRPr="00BB4244" w:rsidTr="00C347E6">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SUB TEMAS</w:t>
            </w:r>
          </w:p>
        </w:tc>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RESUMEN</w:t>
            </w:r>
          </w:p>
        </w:tc>
      </w:tr>
      <w:tr w:rsidR="00BB4244" w:rsidRPr="00BB4244" w:rsidTr="00C347E6">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numPr>
                <w:ilvl w:val="0"/>
                <w:numId w:val="11"/>
              </w:num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Radio</w:t>
            </w:r>
          </w:p>
          <w:p w:rsidR="00BB4244" w:rsidRPr="00BB4244" w:rsidRDefault="00BB4244" w:rsidP="00BB4244">
            <w:pPr>
              <w:numPr>
                <w:ilvl w:val="0"/>
                <w:numId w:val="11"/>
              </w:num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Transmisión</w:t>
            </w:r>
          </w:p>
          <w:p w:rsidR="00BB4244" w:rsidRPr="00BB4244" w:rsidRDefault="00BB4244" w:rsidP="00BB4244">
            <w:pPr>
              <w:numPr>
                <w:ilvl w:val="0"/>
                <w:numId w:val="11"/>
              </w:num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Operación</w:t>
            </w:r>
          </w:p>
          <w:p w:rsidR="00BB4244" w:rsidRPr="00BB4244" w:rsidRDefault="00BB4244" w:rsidP="00BB4244">
            <w:pPr>
              <w:numPr>
                <w:ilvl w:val="0"/>
                <w:numId w:val="11"/>
              </w:num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mantenimiento</w:t>
            </w: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tc>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En esta gira de campo se p</w:t>
            </w:r>
            <w:r w:rsidRPr="00BB4244">
              <w:rPr>
                <w:rFonts w:ascii="Arial" w:eastAsia="Times New Roman" w:hAnsi="Arial" w:cs="Arial"/>
                <w:b/>
                <w:bCs/>
                <w:i/>
                <w:sz w:val="28"/>
                <w:szCs w:val="28"/>
                <w:lang w:val="es-ES"/>
              </w:rPr>
              <w:t>u</w:t>
            </w:r>
            <w:r w:rsidRPr="00BB4244">
              <w:rPr>
                <w:rFonts w:ascii="Arial" w:eastAsia="Times New Roman" w:hAnsi="Arial" w:cs="Arial"/>
                <w:b/>
                <w:bCs/>
                <w:i/>
                <w:sz w:val="28"/>
                <w:szCs w:val="28"/>
                <w:lang w:val="es-ES"/>
              </w:rPr>
              <w:t>do recolectar información muy útil pa</w:t>
            </w:r>
            <w:r>
              <w:rPr>
                <w:rFonts w:ascii="Arial" w:eastAsia="Times New Roman" w:hAnsi="Arial" w:cs="Arial"/>
                <w:b/>
                <w:bCs/>
                <w:i/>
                <w:sz w:val="28"/>
                <w:szCs w:val="28"/>
                <w:lang w:val="es-ES"/>
              </w:rPr>
              <w:t xml:space="preserve">ra aspiraciones futuras en </w:t>
            </w:r>
            <w:r w:rsidRPr="00BB4244">
              <w:rPr>
                <w:rFonts w:ascii="Arial" w:eastAsia="Times New Roman" w:hAnsi="Arial" w:cs="Arial"/>
                <w:b/>
                <w:bCs/>
                <w:i/>
                <w:sz w:val="28"/>
                <w:szCs w:val="28"/>
                <w:lang w:val="es-ES"/>
              </w:rPr>
              <w:t xml:space="preserve"> esta área.</w:t>
            </w: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Los temas como las radio e</w:t>
            </w:r>
            <w:r w:rsidRPr="00BB4244">
              <w:rPr>
                <w:rFonts w:ascii="Arial" w:eastAsia="Times New Roman" w:hAnsi="Arial" w:cs="Arial"/>
                <w:b/>
                <w:bCs/>
                <w:i/>
                <w:sz w:val="28"/>
                <w:szCs w:val="28"/>
                <w:lang w:val="es-ES"/>
              </w:rPr>
              <w:t>n</w:t>
            </w:r>
            <w:r w:rsidRPr="00BB4244">
              <w:rPr>
                <w:rFonts w:ascii="Arial" w:eastAsia="Times New Roman" w:hAnsi="Arial" w:cs="Arial"/>
                <w:b/>
                <w:bCs/>
                <w:i/>
                <w:sz w:val="28"/>
                <w:szCs w:val="28"/>
                <w:lang w:val="es-ES"/>
              </w:rPr>
              <w:t>laces, mantenimiento, oper</w:t>
            </w:r>
            <w:r w:rsidRPr="00BB4244">
              <w:rPr>
                <w:rFonts w:ascii="Arial" w:eastAsia="Times New Roman" w:hAnsi="Arial" w:cs="Arial"/>
                <w:b/>
                <w:bCs/>
                <w:i/>
                <w:sz w:val="28"/>
                <w:szCs w:val="28"/>
                <w:lang w:val="es-ES"/>
              </w:rPr>
              <w:t>a</w:t>
            </w:r>
            <w:r w:rsidRPr="00BB4244">
              <w:rPr>
                <w:rFonts w:ascii="Arial" w:eastAsia="Times New Roman" w:hAnsi="Arial" w:cs="Arial"/>
                <w:b/>
                <w:bCs/>
                <w:i/>
                <w:sz w:val="28"/>
                <w:szCs w:val="28"/>
                <w:lang w:val="es-ES"/>
              </w:rPr>
              <w:t>ción  y transmisión, se expl</w:t>
            </w:r>
            <w:r w:rsidRPr="00BB4244">
              <w:rPr>
                <w:rFonts w:ascii="Arial" w:eastAsia="Times New Roman" w:hAnsi="Arial" w:cs="Arial"/>
                <w:b/>
                <w:bCs/>
                <w:i/>
                <w:sz w:val="28"/>
                <w:szCs w:val="28"/>
                <w:lang w:val="es-ES"/>
              </w:rPr>
              <w:t>i</w:t>
            </w:r>
            <w:r w:rsidRPr="00BB4244">
              <w:rPr>
                <w:rFonts w:ascii="Arial" w:eastAsia="Times New Roman" w:hAnsi="Arial" w:cs="Arial"/>
                <w:b/>
                <w:bCs/>
                <w:i/>
                <w:sz w:val="28"/>
                <w:szCs w:val="28"/>
                <w:lang w:val="es-ES"/>
              </w:rPr>
              <w:t>cara su funcionamiento y la importancia que tiene en una red celular.</w:t>
            </w:r>
          </w:p>
        </w:tc>
      </w:tr>
    </w:tbl>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4244" w:rsidRPr="00BB4244" w:rsidTr="00C347E6">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lastRenderedPageBreak/>
              <w:t xml:space="preserve">¿QUÉ RECORDÉ? (ya había escuchado el tema) </w:t>
            </w:r>
          </w:p>
        </w:tc>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¿QUÉ APRENDÌ? (si algo de lo que está anotado es nuevo y siento me puede servir)</w:t>
            </w:r>
          </w:p>
        </w:tc>
      </w:tr>
      <w:tr w:rsidR="00BB4244" w:rsidRPr="00BB4244" w:rsidTr="00C347E6">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Se izo un breve recordéis de los temas tratados y puntos importantes como el sistema de respaldo que poseen los sitios de transmisión de tel</w:t>
            </w:r>
            <w:r w:rsidRPr="00BB4244">
              <w:rPr>
                <w:rFonts w:ascii="Arial" w:eastAsia="Times New Roman" w:hAnsi="Arial" w:cs="Arial"/>
                <w:b/>
                <w:bCs/>
                <w:i/>
                <w:sz w:val="28"/>
                <w:szCs w:val="28"/>
                <w:lang w:val="es-ES"/>
              </w:rPr>
              <w:t>e</w:t>
            </w:r>
            <w:r w:rsidRPr="00BB4244">
              <w:rPr>
                <w:rFonts w:ascii="Arial" w:eastAsia="Times New Roman" w:hAnsi="Arial" w:cs="Arial"/>
                <w:b/>
                <w:bCs/>
                <w:i/>
                <w:sz w:val="28"/>
                <w:szCs w:val="28"/>
                <w:lang w:val="es-ES"/>
              </w:rPr>
              <w:t>fonía celular.</w:t>
            </w: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tc>
        <w:tc>
          <w:tcPr>
            <w:tcW w:w="4322" w:type="dxa"/>
            <w:shd w:val="clear" w:color="auto" w:fill="auto"/>
          </w:tcPr>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sidRPr="00BB4244">
              <w:rPr>
                <w:rFonts w:ascii="Arial" w:eastAsia="Times New Roman" w:hAnsi="Arial" w:cs="Arial"/>
                <w:b/>
                <w:bCs/>
                <w:i/>
                <w:sz w:val="28"/>
                <w:szCs w:val="28"/>
                <w:lang w:val="es-ES"/>
              </w:rPr>
              <w:t>Como funciona en si un red celular, los elementos que la compone y el tipo de mant</w:t>
            </w:r>
            <w:r w:rsidRPr="00BB4244">
              <w:rPr>
                <w:rFonts w:ascii="Arial" w:eastAsia="Times New Roman" w:hAnsi="Arial" w:cs="Arial"/>
                <w:b/>
                <w:bCs/>
                <w:i/>
                <w:sz w:val="28"/>
                <w:szCs w:val="28"/>
                <w:lang w:val="es-ES"/>
              </w:rPr>
              <w:t>e</w:t>
            </w:r>
            <w:r w:rsidRPr="00BB4244">
              <w:rPr>
                <w:rFonts w:ascii="Arial" w:eastAsia="Times New Roman" w:hAnsi="Arial" w:cs="Arial"/>
                <w:b/>
                <w:bCs/>
                <w:i/>
                <w:sz w:val="28"/>
                <w:szCs w:val="28"/>
                <w:lang w:val="es-ES"/>
              </w:rPr>
              <w:t>nimiento que se le debe dar.</w:t>
            </w:r>
          </w:p>
        </w:tc>
      </w:tr>
    </w:tbl>
    <w:p w:rsidR="00BB4244" w:rsidRP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p>
    <w:p w:rsidR="00BB4244" w:rsidRDefault="00BB4244" w:rsidP="00BB4244">
      <w:pPr>
        <w:spacing w:before="100" w:beforeAutospacing="1" w:after="100" w:afterAutospacing="1" w:line="240" w:lineRule="auto"/>
        <w:outlineLvl w:val="1"/>
        <w:rPr>
          <w:rFonts w:ascii="Arial" w:eastAsia="Times New Roman" w:hAnsi="Arial" w:cs="Arial"/>
          <w:b/>
          <w:bCs/>
          <w:i/>
          <w:sz w:val="28"/>
          <w:szCs w:val="28"/>
          <w:lang w:val="es-ES"/>
        </w:rPr>
      </w:pPr>
      <w:r>
        <w:rPr>
          <w:rFonts w:ascii="Arial" w:eastAsia="Times New Roman" w:hAnsi="Arial" w:cs="Arial"/>
          <w:b/>
          <w:bCs/>
          <w:i/>
          <w:sz w:val="28"/>
          <w:szCs w:val="28"/>
          <w:lang w:val="es-ES"/>
        </w:rPr>
        <w:lastRenderedPageBreak/>
        <w:t>DIAGRAMAS</w:t>
      </w:r>
    </w:p>
    <w:p w:rsidR="00BB7EDE" w:rsidRDefault="00BB4244"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noProof/>
          <w:sz w:val="28"/>
          <w:szCs w:val="28"/>
        </w:rPr>
        <w:drawing>
          <wp:inline distT="0" distB="0" distL="0" distR="0">
            <wp:extent cx="3383280" cy="3901440"/>
            <wp:effectExtent l="0" t="0" r="7620" b="3810"/>
            <wp:docPr id="1" name="Imagen 1" descr="C:\Users\Rolando\Desktop\New folder\IMG01569-2012071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o\Desktop\New folder\IMG01569-20120714-08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3901440"/>
                    </a:xfrm>
                    <a:prstGeom prst="rect">
                      <a:avLst/>
                    </a:prstGeom>
                    <a:noFill/>
                    <a:ln>
                      <a:noFill/>
                    </a:ln>
                  </pic:spPr>
                </pic:pic>
              </a:graphicData>
            </a:graphic>
          </wp:inline>
        </w:drawing>
      </w:r>
    </w:p>
    <w:p w:rsidR="00BB4244"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sz w:val="44"/>
          <w:szCs w:val="44"/>
          <w:lang w:val="es-ES"/>
        </w:rPr>
        <w:t>PARTE ELECTRICA</w:t>
      </w: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noProof/>
          <w:sz w:val="44"/>
          <w:szCs w:val="44"/>
        </w:rPr>
        <w:drawing>
          <wp:inline distT="0" distB="0" distL="0" distR="0">
            <wp:extent cx="4541520" cy="3406992"/>
            <wp:effectExtent l="0" t="0" r="0" b="3175"/>
            <wp:docPr id="2" name="Imagen 2" descr="C:\Users\Rolando\Desktop\New folder\IMG01572-20120714-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ando\Desktop\New folder\IMG01572-20120714-08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1520" cy="3406992"/>
                    </a:xfrm>
                    <a:prstGeom prst="rect">
                      <a:avLst/>
                    </a:prstGeom>
                    <a:noFill/>
                    <a:ln>
                      <a:noFill/>
                    </a:ln>
                  </pic:spPr>
                </pic:pic>
              </a:graphicData>
            </a:graphic>
          </wp:inline>
        </w:drawing>
      </w: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noProof/>
          <w:sz w:val="44"/>
          <w:szCs w:val="44"/>
        </w:rPr>
        <w:lastRenderedPageBreak/>
        <w:drawing>
          <wp:inline distT="0" distB="0" distL="0" distR="0" wp14:anchorId="2E9705BA" wp14:editId="72C385D6">
            <wp:extent cx="3977640" cy="3977640"/>
            <wp:effectExtent l="0" t="0" r="3810" b="3810"/>
            <wp:docPr id="3" name="Imagen 3" descr="C:\Users\Rolando\Desktop\New folder\IMG01573-20120714-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lando\Desktop\New folder\IMG01573-20120714-08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7640" cy="3977640"/>
                    </a:xfrm>
                    <a:prstGeom prst="rect">
                      <a:avLst/>
                    </a:prstGeom>
                    <a:noFill/>
                    <a:ln>
                      <a:noFill/>
                    </a:ln>
                  </pic:spPr>
                </pic:pic>
              </a:graphicData>
            </a:graphic>
          </wp:inline>
        </w:drawing>
      </w: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sz w:val="44"/>
          <w:szCs w:val="44"/>
          <w:lang w:val="es-ES"/>
        </w:rPr>
        <w:t>RADIO BASE</w:t>
      </w: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noProof/>
          <w:sz w:val="44"/>
          <w:szCs w:val="44"/>
        </w:rPr>
        <w:drawing>
          <wp:inline distT="0" distB="0" distL="0" distR="0">
            <wp:extent cx="3992880" cy="3200400"/>
            <wp:effectExtent l="0" t="0" r="7620" b="0"/>
            <wp:docPr id="4" name="Imagen 4" descr="C:\Users\Rolando\Desktop\New folder\IMG01578-20120714-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ando\Desktop\New folder\IMG01578-20120714-0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2880" cy="3200400"/>
                    </a:xfrm>
                    <a:prstGeom prst="rect">
                      <a:avLst/>
                    </a:prstGeom>
                    <a:noFill/>
                    <a:ln>
                      <a:noFill/>
                    </a:ln>
                  </pic:spPr>
                </pic:pic>
              </a:graphicData>
            </a:graphic>
          </wp:inline>
        </w:drawing>
      </w: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sz w:val="44"/>
          <w:szCs w:val="44"/>
          <w:lang w:val="es-ES"/>
        </w:rPr>
        <w:t>BANCO DE BATERIAS</w:t>
      </w: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noProof/>
          <w:sz w:val="44"/>
          <w:szCs w:val="44"/>
        </w:rPr>
        <w:lastRenderedPageBreak/>
        <w:drawing>
          <wp:inline distT="0" distB="0" distL="0" distR="0">
            <wp:extent cx="4191000" cy="4175760"/>
            <wp:effectExtent l="0" t="0" r="0" b="0"/>
            <wp:docPr id="5" name="Imagen 5" descr="C:\Users\Rolando\Desktop\New folder\IMG01574-201207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lando\Desktop\New folder\IMG01574-20120714-08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4175760"/>
                    </a:xfrm>
                    <a:prstGeom prst="rect">
                      <a:avLst/>
                    </a:prstGeom>
                    <a:noFill/>
                    <a:ln>
                      <a:noFill/>
                    </a:ln>
                  </pic:spPr>
                </pic:pic>
              </a:graphicData>
            </a:graphic>
          </wp:inline>
        </w:drawing>
      </w: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sz w:val="44"/>
          <w:szCs w:val="44"/>
          <w:lang w:val="es-ES"/>
        </w:rPr>
        <w:t>ANTENAS</w:t>
      </w:r>
    </w:p>
    <w:p w:rsidR="007B6842" w:rsidRDefault="00BB7EDE" w:rsidP="007B6842">
      <w:pPr>
        <w:spacing w:before="100" w:beforeAutospacing="1" w:after="100" w:afterAutospacing="1" w:line="240" w:lineRule="auto"/>
        <w:jc w:val="center"/>
        <w:outlineLvl w:val="1"/>
        <w:rPr>
          <w:rFonts w:ascii="Arial" w:eastAsia="Times New Roman" w:hAnsi="Arial" w:cs="Arial"/>
          <w:b/>
          <w:bCs/>
          <w:i/>
          <w:sz w:val="44"/>
          <w:szCs w:val="44"/>
          <w:lang w:val="es-ES"/>
        </w:rPr>
      </w:pPr>
      <w:r>
        <w:rPr>
          <w:rFonts w:ascii="Arial" w:eastAsia="Times New Roman" w:hAnsi="Arial" w:cs="Arial"/>
          <w:b/>
          <w:bCs/>
          <w:i/>
          <w:noProof/>
          <w:sz w:val="44"/>
          <w:szCs w:val="44"/>
        </w:rPr>
        <w:drawing>
          <wp:inline distT="0" distB="0" distL="0" distR="0" wp14:anchorId="113ED5A2" wp14:editId="329652A3">
            <wp:extent cx="4206240" cy="3520440"/>
            <wp:effectExtent l="0" t="0" r="3810" b="3810"/>
            <wp:docPr id="6" name="Imagen 6" descr="C:\Users\Rolando\Desktop\New folder\IMG01576-201207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lando\Desktop\New folder\IMG01576-20120714-08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6240" cy="3520440"/>
                    </a:xfrm>
                    <a:prstGeom prst="rect">
                      <a:avLst/>
                    </a:prstGeom>
                    <a:noFill/>
                    <a:ln>
                      <a:noFill/>
                    </a:ln>
                  </pic:spPr>
                </pic:pic>
              </a:graphicData>
            </a:graphic>
          </wp:inline>
        </w:drawing>
      </w:r>
    </w:p>
    <w:p w:rsidR="00C003F6" w:rsidRDefault="00C003F6" w:rsidP="007B6842">
      <w:pPr>
        <w:jc w:val="center"/>
        <w:rPr>
          <w:rFonts w:ascii="Arial" w:hAnsi="Arial" w:cs="Arial"/>
          <w:b/>
          <w:i/>
          <w:sz w:val="36"/>
          <w:szCs w:val="36"/>
        </w:rPr>
      </w:pPr>
      <w:r w:rsidRPr="00C003F6">
        <w:rPr>
          <w:rFonts w:ascii="Arial" w:hAnsi="Arial" w:cs="Arial"/>
          <w:b/>
          <w:i/>
          <w:noProof/>
          <w:sz w:val="36"/>
          <w:szCs w:val="36"/>
        </w:rPr>
        <w:lastRenderedPageBreak/>
        <w:drawing>
          <wp:inline distT="0" distB="0" distL="0" distR="0" wp14:anchorId="11A2DD56" wp14:editId="3011EEB4">
            <wp:extent cx="4922520" cy="3596640"/>
            <wp:effectExtent l="0" t="0" r="0" b="3810"/>
            <wp:docPr id="7" name="Imagen 7" descr="C:\Users\Rolando\Desktop\New folder\IMG01577-201207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lando\Desktop\New folder\IMG01577-20120714-0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2520" cy="3596640"/>
                    </a:xfrm>
                    <a:prstGeom prst="rect">
                      <a:avLst/>
                    </a:prstGeom>
                    <a:noFill/>
                    <a:ln>
                      <a:noFill/>
                    </a:ln>
                  </pic:spPr>
                </pic:pic>
              </a:graphicData>
            </a:graphic>
          </wp:inline>
        </w:drawing>
      </w:r>
    </w:p>
    <w:p w:rsidR="00C003F6" w:rsidRPr="00C478A1" w:rsidRDefault="00C478A1" w:rsidP="00C478A1">
      <w:pPr>
        <w:jc w:val="center"/>
        <w:rPr>
          <w:rFonts w:ascii="Arial" w:hAnsi="Arial" w:cs="Arial"/>
          <w:b/>
          <w:i/>
          <w:sz w:val="36"/>
          <w:szCs w:val="36"/>
        </w:rPr>
      </w:pPr>
      <w:r>
        <w:rPr>
          <w:rFonts w:ascii="Arial" w:hAnsi="Arial" w:cs="Arial"/>
          <w:b/>
          <w:i/>
          <w:sz w:val="36"/>
          <w:szCs w:val="36"/>
        </w:rPr>
        <w:t>RADIO</w:t>
      </w:r>
    </w:p>
    <w:p w:rsidR="00C003F6" w:rsidRDefault="00C003F6" w:rsidP="00C003F6">
      <w:pPr>
        <w:jc w:val="center"/>
        <w:rPr>
          <w:rFonts w:ascii="Arial" w:hAnsi="Arial" w:cs="Arial"/>
          <w:b/>
          <w:i/>
          <w:sz w:val="36"/>
          <w:szCs w:val="36"/>
          <w:u w:val="single"/>
        </w:rPr>
      </w:pPr>
      <w:r w:rsidRPr="00C003F6">
        <w:rPr>
          <w:rFonts w:ascii="Arial" w:hAnsi="Arial" w:cs="Arial"/>
          <w:b/>
          <w:i/>
          <w:noProof/>
          <w:sz w:val="36"/>
          <w:szCs w:val="36"/>
        </w:rPr>
        <w:drawing>
          <wp:inline distT="0" distB="0" distL="0" distR="0" wp14:anchorId="65529F8D" wp14:editId="2DBFCDCC">
            <wp:extent cx="3291840" cy="3977640"/>
            <wp:effectExtent l="0" t="0" r="3810" b="3810"/>
            <wp:docPr id="8" name="Imagen 8" descr="C:\Users\Rolando\Desktop\New folder\IMG01571-20120714-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lando\Desktop\New folder\IMG01571-20120714-08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3977640"/>
                    </a:xfrm>
                    <a:prstGeom prst="rect">
                      <a:avLst/>
                    </a:prstGeom>
                    <a:noFill/>
                    <a:ln>
                      <a:noFill/>
                    </a:ln>
                  </pic:spPr>
                </pic:pic>
              </a:graphicData>
            </a:graphic>
          </wp:inline>
        </w:drawing>
      </w:r>
    </w:p>
    <w:p w:rsidR="00C003F6" w:rsidRPr="00526187" w:rsidRDefault="00526187" w:rsidP="00526187">
      <w:pPr>
        <w:jc w:val="center"/>
        <w:rPr>
          <w:rFonts w:ascii="Arial" w:hAnsi="Arial" w:cs="Arial"/>
          <w:b/>
          <w:i/>
          <w:sz w:val="36"/>
          <w:szCs w:val="36"/>
        </w:rPr>
      </w:pPr>
      <w:r w:rsidRPr="00526187">
        <w:rPr>
          <w:rFonts w:ascii="Arial" w:hAnsi="Arial" w:cs="Arial"/>
          <w:b/>
          <w:i/>
          <w:sz w:val="36"/>
          <w:szCs w:val="36"/>
        </w:rPr>
        <w:t>DIAGRAMA DEL FUNCIONAMIENTO DEL TANSFERS</w:t>
      </w:r>
    </w:p>
    <w:p w:rsidR="007B6842" w:rsidRDefault="007B6842" w:rsidP="007B6842">
      <w:pPr>
        <w:jc w:val="center"/>
        <w:rPr>
          <w:rFonts w:ascii="Arial" w:hAnsi="Arial" w:cs="Arial"/>
          <w:b/>
          <w:i/>
          <w:sz w:val="36"/>
          <w:szCs w:val="36"/>
          <w:u w:val="single"/>
        </w:rPr>
      </w:pPr>
      <w:r>
        <w:rPr>
          <w:rFonts w:ascii="Arial" w:hAnsi="Arial" w:cs="Arial"/>
          <w:b/>
          <w:i/>
          <w:sz w:val="36"/>
          <w:szCs w:val="36"/>
          <w:u w:val="single"/>
        </w:rPr>
        <w:lastRenderedPageBreak/>
        <w:t>Glosario</w:t>
      </w:r>
    </w:p>
    <w:p w:rsidR="007B6842" w:rsidRPr="007B6842" w:rsidRDefault="007B6842" w:rsidP="007B6842">
      <w:pPr>
        <w:jc w:val="center"/>
        <w:rPr>
          <w:rFonts w:ascii="Arial" w:hAnsi="Arial" w:cs="Arial"/>
          <w:b/>
          <w:i/>
          <w:sz w:val="36"/>
          <w:szCs w:val="36"/>
          <w:u w:val="single"/>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Radio base: es una instalación fija o moderada de radio para la com</w:t>
      </w:r>
      <w:r w:rsidRPr="002638B9">
        <w:rPr>
          <w:rFonts w:ascii="Arial" w:hAnsi="Arial" w:cs="Arial"/>
          <w:b/>
          <w:i/>
          <w:sz w:val="28"/>
          <w:szCs w:val="28"/>
        </w:rPr>
        <w:t>u</w:t>
      </w:r>
      <w:r w:rsidRPr="002638B9">
        <w:rPr>
          <w:rFonts w:ascii="Arial" w:hAnsi="Arial" w:cs="Arial"/>
          <w:b/>
          <w:i/>
          <w:sz w:val="28"/>
          <w:szCs w:val="28"/>
        </w:rPr>
        <w:t>nicación media, baja o alta bidireccional.</w:t>
      </w: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Radio enlace: interconexión entre los terminales de telecomunicaci</w:t>
      </w:r>
      <w:r w:rsidRPr="002638B9">
        <w:rPr>
          <w:rFonts w:ascii="Arial" w:hAnsi="Arial" w:cs="Arial"/>
          <w:b/>
          <w:i/>
          <w:sz w:val="28"/>
          <w:szCs w:val="28"/>
        </w:rPr>
        <w:t>o</w:t>
      </w:r>
      <w:r w:rsidRPr="002638B9">
        <w:rPr>
          <w:rFonts w:ascii="Arial" w:hAnsi="Arial" w:cs="Arial"/>
          <w:b/>
          <w:i/>
          <w:sz w:val="28"/>
          <w:szCs w:val="28"/>
        </w:rPr>
        <w:t>nes efectuados por ondas electromagnéticas.</w:t>
      </w:r>
    </w:p>
    <w:p w:rsidR="002638B9" w:rsidRPr="002638B9" w:rsidRDefault="002638B9" w:rsidP="002638B9">
      <w:pPr>
        <w:pStyle w:val="Prrafodelista"/>
        <w:rPr>
          <w:rFonts w:ascii="Arial" w:hAnsi="Arial" w:cs="Arial"/>
          <w:b/>
          <w:i/>
          <w:sz w:val="28"/>
          <w:szCs w:val="28"/>
        </w:rPr>
      </w:pP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Transmisión: es la transferencia física de datos por un canal de c</w:t>
      </w:r>
      <w:r w:rsidRPr="002638B9">
        <w:rPr>
          <w:rFonts w:ascii="Arial" w:hAnsi="Arial" w:cs="Arial"/>
          <w:b/>
          <w:i/>
          <w:sz w:val="28"/>
          <w:szCs w:val="28"/>
        </w:rPr>
        <w:t>o</w:t>
      </w:r>
      <w:r w:rsidRPr="002638B9">
        <w:rPr>
          <w:rFonts w:ascii="Arial" w:hAnsi="Arial" w:cs="Arial"/>
          <w:b/>
          <w:i/>
          <w:sz w:val="28"/>
          <w:szCs w:val="28"/>
        </w:rPr>
        <w:t>municación punto a punto o punto a multipunto.</w:t>
      </w: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2G: no es un estándar o un protocolo sino que es una forma de ma</w:t>
      </w:r>
      <w:r w:rsidRPr="002638B9">
        <w:rPr>
          <w:rFonts w:ascii="Arial" w:hAnsi="Arial" w:cs="Arial"/>
          <w:b/>
          <w:i/>
          <w:sz w:val="28"/>
          <w:szCs w:val="28"/>
        </w:rPr>
        <w:t>r</w:t>
      </w:r>
      <w:r w:rsidRPr="002638B9">
        <w:rPr>
          <w:rFonts w:ascii="Arial" w:hAnsi="Arial" w:cs="Arial"/>
          <w:b/>
          <w:i/>
          <w:sz w:val="28"/>
          <w:szCs w:val="28"/>
        </w:rPr>
        <w:t>car el cambio de protocolos de telefonía móvil analógica a digital.</w:t>
      </w:r>
    </w:p>
    <w:p w:rsidR="002638B9" w:rsidRPr="002638B9" w:rsidRDefault="002638B9" w:rsidP="002638B9">
      <w:pPr>
        <w:pStyle w:val="Prrafodelista"/>
        <w:rPr>
          <w:rFonts w:ascii="Arial" w:hAnsi="Arial" w:cs="Arial"/>
          <w:b/>
          <w:i/>
          <w:sz w:val="28"/>
          <w:szCs w:val="28"/>
        </w:rPr>
      </w:pP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3G: es la abreviación de tercera generación de transmisión de voz y datos a través de telefonía móvil mediante UMTS.</w:t>
      </w: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Conmutación: es la conexión que realizan los diferentes nodos que existen en distintos lugares y distancias para lograr un camino apr</w:t>
      </w:r>
      <w:r w:rsidRPr="002638B9">
        <w:rPr>
          <w:rFonts w:ascii="Arial" w:hAnsi="Arial" w:cs="Arial"/>
          <w:b/>
          <w:i/>
          <w:sz w:val="28"/>
          <w:szCs w:val="28"/>
        </w:rPr>
        <w:t>o</w:t>
      </w:r>
      <w:r w:rsidRPr="002638B9">
        <w:rPr>
          <w:rFonts w:ascii="Arial" w:hAnsi="Arial" w:cs="Arial"/>
          <w:b/>
          <w:i/>
          <w:sz w:val="28"/>
          <w:szCs w:val="28"/>
        </w:rPr>
        <w:t>piado para conectar dos usuarios de una red de telecomunicaciones.</w:t>
      </w:r>
    </w:p>
    <w:p w:rsidR="002638B9" w:rsidRPr="002638B9" w:rsidRDefault="002638B9" w:rsidP="002638B9">
      <w:pPr>
        <w:pStyle w:val="Prrafodelista"/>
        <w:rPr>
          <w:rFonts w:ascii="Arial" w:hAnsi="Arial" w:cs="Arial"/>
          <w:b/>
          <w:i/>
          <w:sz w:val="28"/>
          <w:szCs w:val="28"/>
        </w:rPr>
      </w:pP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 xml:space="preserve">Radio: el subsistema de radio, o la radio, es el que realiza el enlace entre los terminales móviles y las redes terrenas. </w:t>
      </w: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t>Conmutación: la conmutación o estructura de red es el subsistema encargado de llevar las comunicaciones por tierra desde la estación base a la que se conecta el móvil hasta su conexión con la red de de</w:t>
      </w:r>
      <w:r w:rsidRPr="002638B9">
        <w:rPr>
          <w:rFonts w:ascii="Arial" w:hAnsi="Arial" w:cs="Arial"/>
          <w:b/>
          <w:i/>
          <w:sz w:val="28"/>
          <w:szCs w:val="28"/>
        </w:rPr>
        <w:t>s</w:t>
      </w:r>
      <w:r w:rsidRPr="002638B9">
        <w:rPr>
          <w:rFonts w:ascii="Arial" w:hAnsi="Arial" w:cs="Arial"/>
          <w:b/>
          <w:i/>
          <w:sz w:val="28"/>
          <w:szCs w:val="28"/>
        </w:rPr>
        <w:t xml:space="preserve">tino de la llamada (generalmente la red fija) o hacia otra estación base a la que se encuentra conectado otro móvil. </w:t>
      </w:r>
    </w:p>
    <w:p w:rsidR="002638B9" w:rsidRPr="002638B9" w:rsidRDefault="002638B9" w:rsidP="002638B9">
      <w:pPr>
        <w:pStyle w:val="Prrafodelista"/>
        <w:rPr>
          <w:rFonts w:ascii="Arial" w:hAnsi="Arial" w:cs="Arial"/>
          <w:b/>
          <w:i/>
          <w:sz w:val="28"/>
          <w:szCs w:val="28"/>
        </w:rPr>
      </w:pP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numPr>
          <w:ilvl w:val="0"/>
          <w:numId w:val="15"/>
        </w:numPr>
        <w:rPr>
          <w:rFonts w:ascii="Arial" w:hAnsi="Arial" w:cs="Arial"/>
          <w:b/>
          <w:i/>
          <w:sz w:val="28"/>
          <w:szCs w:val="28"/>
        </w:rPr>
      </w:pPr>
      <w:r w:rsidRPr="002638B9">
        <w:rPr>
          <w:rFonts w:ascii="Arial" w:hAnsi="Arial" w:cs="Arial"/>
          <w:b/>
          <w:i/>
          <w:sz w:val="28"/>
          <w:szCs w:val="28"/>
        </w:rPr>
        <w:lastRenderedPageBreak/>
        <w:t>Trasmisión: es la estructura de enlace que soporta las comunicaci</w:t>
      </w:r>
      <w:r w:rsidRPr="002638B9">
        <w:rPr>
          <w:rFonts w:ascii="Arial" w:hAnsi="Arial" w:cs="Arial"/>
          <w:b/>
          <w:i/>
          <w:sz w:val="28"/>
          <w:szCs w:val="28"/>
        </w:rPr>
        <w:t>o</w:t>
      </w:r>
      <w:r w:rsidRPr="002638B9">
        <w:rPr>
          <w:rFonts w:ascii="Arial" w:hAnsi="Arial" w:cs="Arial"/>
          <w:b/>
          <w:i/>
          <w:sz w:val="28"/>
          <w:szCs w:val="28"/>
        </w:rPr>
        <w:t>nes entre los diversos elementos de red.</w:t>
      </w:r>
    </w:p>
    <w:p w:rsidR="002638B9" w:rsidRPr="002638B9" w:rsidRDefault="002638B9" w:rsidP="002638B9">
      <w:pPr>
        <w:pStyle w:val="Prrafodelista"/>
        <w:ind w:left="1416"/>
        <w:rPr>
          <w:rFonts w:ascii="Arial" w:hAnsi="Arial" w:cs="Arial"/>
          <w:b/>
          <w:i/>
          <w:sz w:val="28"/>
          <w:szCs w:val="28"/>
        </w:rPr>
      </w:pPr>
    </w:p>
    <w:p w:rsidR="002638B9" w:rsidRDefault="002638B9" w:rsidP="002638B9">
      <w:pPr>
        <w:pStyle w:val="Prrafodelista"/>
        <w:rPr>
          <w:rFonts w:ascii="Arial" w:hAnsi="Arial" w:cs="Arial"/>
          <w:b/>
          <w:i/>
          <w:sz w:val="28"/>
          <w:szCs w:val="28"/>
        </w:rPr>
      </w:pPr>
      <w:r w:rsidRPr="002638B9">
        <w:rPr>
          <w:rFonts w:ascii="Arial" w:hAnsi="Arial" w:cs="Arial"/>
          <w:b/>
          <w:i/>
          <w:sz w:val="28"/>
          <w:szCs w:val="28"/>
        </w:rPr>
        <w:t>10.</w:t>
      </w:r>
      <w:r w:rsidRPr="002638B9">
        <w:rPr>
          <w:rFonts w:ascii="Arial" w:hAnsi="Arial" w:cs="Arial"/>
          <w:b/>
          <w:i/>
          <w:sz w:val="28"/>
          <w:szCs w:val="28"/>
        </w:rPr>
        <w:tab/>
        <w:t>Red Telefónica Pública Conmutada "RTPC": Es el conjunto de el</w:t>
      </w:r>
      <w:r w:rsidRPr="002638B9">
        <w:rPr>
          <w:rFonts w:ascii="Arial" w:hAnsi="Arial" w:cs="Arial"/>
          <w:b/>
          <w:i/>
          <w:sz w:val="28"/>
          <w:szCs w:val="28"/>
        </w:rPr>
        <w:t>e</w:t>
      </w:r>
      <w:r w:rsidRPr="002638B9">
        <w:rPr>
          <w:rFonts w:ascii="Arial" w:hAnsi="Arial" w:cs="Arial"/>
          <w:b/>
          <w:i/>
          <w:sz w:val="28"/>
          <w:szCs w:val="28"/>
        </w:rPr>
        <w:t>mentos que hacen posible la transmisión conmutada de voz, con acceso generalizado al público, tanto en Colombia como en el exterior. Incluye las redes de los operadores de TPBCL, TPBCLE, TMR y TPBCLD.</w:t>
      </w:r>
    </w:p>
    <w:p w:rsidR="00BB7EDE" w:rsidRPr="007B6842" w:rsidRDefault="00BB7EDE" w:rsidP="00BB7EDE">
      <w:pPr>
        <w:spacing w:before="100" w:beforeAutospacing="1" w:after="100" w:afterAutospacing="1" w:line="240" w:lineRule="auto"/>
        <w:outlineLvl w:val="1"/>
        <w:rPr>
          <w:rFonts w:ascii="Arial" w:eastAsia="Times New Roman" w:hAnsi="Arial" w:cs="Arial"/>
          <w:b/>
          <w:bCs/>
          <w:i/>
          <w:sz w:val="44"/>
          <w:szCs w:val="44"/>
        </w:rPr>
      </w:pPr>
    </w:p>
    <w:p w:rsidR="00BB7EDE" w:rsidRDefault="00BB7EDE"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7B6842" w:rsidRDefault="007B6842"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7B6842" w:rsidRDefault="007B6842"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2638B9" w:rsidRDefault="002638B9"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7B6842" w:rsidRDefault="007B6842" w:rsidP="00BB7EDE">
      <w:pPr>
        <w:spacing w:before="100" w:beforeAutospacing="1" w:after="100" w:afterAutospacing="1" w:line="240" w:lineRule="auto"/>
        <w:jc w:val="center"/>
        <w:outlineLvl w:val="1"/>
        <w:rPr>
          <w:rFonts w:ascii="Arial" w:eastAsia="Times New Roman" w:hAnsi="Arial" w:cs="Arial"/>
          <w:b/>
          <w:bCs/>
          <w:i/>
          <w:sz w:val="44"/>
          <w:szCs w:val="44"/>
          <w:lang w:val="es-ES"/>
        </w:rPr>
      </w:pPr>
    </w:p>
    <w:p w:rsidR="007B6842" w:rsidRPr="007B6842" w:rsidRDefault="007B6842" w:rsidP="00BB7EDE">
      <w:pPr>
        <w:spacing w:before="100" w:beforeAutospacing="1" w:after="100" w:afterAutospacing="1" w:line="240" w:lineRule="auto"/>
        <w:jc w:val="center"/>
        <w:outlineLvl w:val="1"/>
        <w:rPr>
          <w:rFonts w:ascii="Arial" w:eastAsia="Times New Roman" w:hAnsi="Arial" w:cs="Arial"/>
          <w:b/>
          <w:bCs/>
          <w:i/>
          <w:sz w:val="36"/>
          <w:szCs w:val="36"/>
          <w:u w:val="single"/>
          <w:lang w:val="es-ES"/>
        </w:rPr>
      </w:pPr>
      <w:r w:rsidRPr="007B6842">
        <w:rPr>
          <w:rFonts w:ascii="Arial" w:eastAsia="Times New Roman" w:hAnsi="Arial" w:cs="Arial"/>
          <w:b/>
          <w:bCs/>
          <w:i/>
          <w:sz w:val="36"/>
          <w:szCs w:val="36"/>
          <w:u w:val="single"/>
          <w:lang w:val="es-ES"/>
        </w:rPr>
        <w:lastRenderedPageBreak/>
        <w:t xml:space="preserve">AUTOANALISIS </w:t>
      </w:r>
    </w:p>
    <w:p w:rsidR="007B6842" w:rsidRDefault="007B6842" w:rsidP="00BB7EDE">
      <w:pPr>
        <w:spacing w:before="100" w:beforeAutospacing="1" w:after="100" w:afterAutospacing="1" w:line="240" w:lineRule="auto"/>
        <w:jc w:val="center"/>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Antony Jordán</w:t>
      </w:r>
    </w:p>
    <w:p w:rsidR="007B6842" w:rsidRDefault="007B6842" w:rsidP="00BB7EDE">
      <w:pPr>
        <w:spacing w:before="100" w:beforeAutospacing="1" w:after="100" w:afterAutospacing="1" w:line="240" w:lineRule="auto"/>
        <w:jc w:val="center"/>
        <w:outlineLvl w:val="1"/>
        <w:rPr>
          <w:rFonts w:ascii="Arial" w:eastAsia="Times New Roman" w:hAnsi="Arial" w:cs="Arial"/>
          <w:b/>
          <w:bCs/>
          <w:i/>
          <w:sz w:val="28"/>
          <w:szCs w:val="28"/>
          <w:lang w:val="es-ES"/>
        </w:rPr>
      </w:pPr>
    </w:p>
    <w:p w:rsidR="007B6842" w:rsidRPr="007B6842" w:rsidRDefault="007B6842" w:rsidP="007B6842">
      <w:pPr>
        <w:pStyle w:val="Prrafodelista"/>
        <w:numPr>
          <w:ilvl w:val="0"/>
          <w:numId w:val="13"/>
        </w:num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¿que aprendí de nuevo en esta gira educativa?</w:t>
      </w:r>
    </w:p>
    <w:p w:rsidR="007B6842" w:rsidRDefault="007B6842" w:rsidP="007B6842">
      <w:p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R: aprendí muchas cosas nueva, ya que al poder apreciar una radio base en el campo es mejor, es más palpable la tecnología, materiales y logística de ensa</w:t>
      </w:r>
      <w:r w:rsidRPr="007B6842">
        <w:rPr>
          <w:rFonts w:ascii="Arial" w:eastAsia="Times New Roman" w:hAnsi="Arial" w:cs="Arial"/>
          <w:b/>
          <w:bCs/>
          <w:i/>
          <w:sz w:val="28"/>
          <w:szCs w:val="28"/>
          <w:lang w:val="es-ES"/>
        </w:rPr>
        <w:t>m</w:t>
      </w:r>
      <w:r w:rsidRPr="007B6842">
        <w:rPr>
          <w:rFonts w:ascii="Arial" w:eastAsia="Times New Roman" w:hAnsi="Arial" w:cs="Arial"/>
          <w:b/>
          <w:bCs/>
          <w:i/>
          <w:sz w:val="28"/>
          <w:szCs w:val="28"/>
          <w:lang w:val="es-ES"/>
        </w:rPr>
        <w:t>blaje de la misma es un mundo muy impresiónate desde la escogenc</w:t>
      </w:r>
      <w:r>
        <w:rPr>
          <w:rFonts w:ascii="Arial" w:eastAsia="Times New Roman" w:hAnsi="Arial" w:cs="Arial"/>
          <w:b/>
          <w:bCs/>
          <w:i/>
          <w:sz w:val="28"/>
          <w:szCs w:val="28"/>
          <w:lang w:val="es-ES"/>
        </w:rPr>
        <w:t>ia del sitio donde se ensambla l</w:t>
      </w:r>
      <w:r w:rsidRPr="007B6842">
        <w:rPr>
          <w:rFonts w:ascii="Arial" w:eastAsia="Times New Roman" w:hAnsi="Arial" w:cs="Arial"/>
          <w:b/>
          <w:bCs/>
          <w:i/>
          <w:sz w:val="28"/>
          <w:szCs w:val="28"/>
          <w:lang w:val="es-ES"/>
        </w:rPr>
        <w:t>a</w:t>
      </w:r>
      <w:r>
        <w:rPr>
          <w:rFonts w:ascii="Arial" w:eastAsia="Times New Roman" w:hAnsi="Arial" w:cs="Arial"/>
          <w:b/>
          <w:bCs/>
          <w:i/>
          <w:sz w:val="28"/>
          <w:szCs w:val="28"/>
          <w:lang w:val="es-ES"/>
        </w:rPr>
        <w:t xml:space="preserve"> </w:t>
      </w:r>
      <w:r w:rsidRPr="007B6842">
        <w:rPr>
          <w:rFonts w:ascii="Arial" w:eastAsia="Times New Roman" w:hAnsi="Arial" w:cs="Arial"/>
          <w:b/>
          <w:bCs/>
          <w:i/>
          <w:sz w:val="28"/>
          <w:szCs w:val="28"/>
          <w:lang w:val="es-ES"/>
        </w:rPr>
        <w:t>torre hasta la transmisión soporte y manteni</w:t>
      </w:r>
      <w:r>
        <w:rPr>
          <w:rFonts w:ascii="Arial" w:eastAsia="Times New Roman" w:hAnsi="Arial" w:cs="Arial"/>
          <w:b/>
          <w:bCs/>
          <w:i/>
          <w:sz w:val="28"/>
          <w:szCs w:val="28"/>
          <w:lang w:val="es-ES"/>
        </w:rPr>
        <w:t>miento que se le da a la misma.</w:t>
      </w:r>
    </w:p>
    <w:p w:rsidR="007B6842" w:rsidRPr="007B6842" w:rsidRDefault="007B6842" w:rsidP="007B6842">
      <w:pPr>
        <w:pStyle w:val="Prrafodelista"/>
        <w:numPr>
          <w:ilvl w:val="0"/>
          <w:numId w:val="13"/>
        </w:num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¿Cuál de los conceptos, ideas o temas de la gira me parecieron importa</w:t>
      </w:r>
      <w:r w:rsidRPr="007B6842">
        <w:rPr>
          <w:rFonts w:ascii="Arial" w:eastAsia="Times New Roman" w:hAnsi="Arial" w:cs="Arial"/>
          <w:b/>
          <w:bCs/>
          <w:i/>
          <w:sz w:val="28"/>
          <w:szCs w:val="28"/>
          <w:lang w:val="es-ES"/>
        </w:rPr>
        <w:t>n</w:t>
      </w:r>
      <w:r w:rsidRPr="007B6842">
        <w:rPr>
          <w:rFonts w:ascii="Arial" w:eastAsia="Times New Roman" w:hAnsi="Arial" w:cs="Arial"/>
          <w:b/>
          <w:bCs/>
          <w:i/>
          <w:sz w:val="28"/>
          <w:szCs w:val="28"/>
          <w:lang w:val="es-ES"/>
        </w:rPr>
        <w:t>tes?</w:t>
      </w:r>
    </w:p>
    <w:p w:rsidR="007B6842" w:rsidRPr="007B6842" w:rsidRDefault="007B6842" w:rsidP="007B6842">
      <w:p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R: en lo personal la parte de mantenimiento y soporte me pareció interesante ya que es un área que conlleva mucha responsabilidad y se adquiere mucha exp</w:t>
      </w:r>
      <w:r w:rsidRPr="007B6842">
        <w:rPr>
          <w:rFonts w:ascii="Arial" w:eastAsia="Times New Roman" w:hAnsi="Arial" w:cs="Arial"/>
          <w:b/>
          <w:bCs/>
          <w:i/>
          <w:sz w:val="28"/>
          <w:szCs w:val="28"/>
          <w:lang w:val="es-ES"/>
        </w:rPr>
        <w:t>e</w:t>
      </w:r>
      <w:r w:rsidRPr="007B6842">
        <w:rPr>
          <w:rFonts w:ascii="Arial" w:eastAsia="Times New Roman" w:hAnsi="Arial" w:cs="Arial"/>
          <w:b/>
          <w:bCs/>
          <w:i/>
          <w:sz w:val="28"/>
          <w:szCs w:val="28"/>
          <w:lang w:val="es-ES"/>
        </w:rPr>
        <w:t>riencia en el campo.</w:t>
      </w:r>
    </w:p>
    <w:p w:rsidR="007B6842" w:rsidRPr="007B6842" w:rsidRDefault="007B6842" w:rsidP="007B6842">
      <w:pPr>
        <w:pStyle w:val="Prrafodelista"/>
        <w:numPr>
          <w:ilvl w:val="0"/>
          <w:numId w:val="13"/>
        </w:num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¿Cuáles de los conceptos o ideas necesito clarificar? ¿Qué tengo que h</w:t>
      </w:r>
      <w:r w:rsidRPr="007B6842">
        <w:rPr>
          <w:rFonts w:ascii="Arial" w:eastAsia="Times New Roman" w:hAnsi="Arial" w:cs="Arial"/>
          <w:b/>
          <w:bCs/>
          <w:i/>
          <w:sz w:val="28"/>
          <w:szCs w:val="28"/>
          <w:lang w:val="es-ES"/>
        </w:rPr>
        <w:t>a</w:t>
      </w:r>
      <w:r w:rsidRPr="007B6842">
        <w:rPr>
          <w:rFonts w:ascii="Arial" w:eastAsia="Times New Roman" w:hAnsi="Arial" w:cs="Arial"/>
          <w:b/>
          <w:bCs/>
          <w:i/>
          <w:sz w:val="28"/>
          <w:szCs w:val="28"/>
          <w:lang w:val="es-ES"/>
        </w:rPr>
        <w:t>cer para clarificarme?</w:t>
      </w:r>
    </w:p>
    <w:p w:rsidR="007B6842" w:rsidRPr="007B6842" w:rsidRDefault="007B6842" w:rsidP="007B6842">
      <w:p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R: la parte de transmisión  y enlace  y para clarificar  estas ideas pienso que l</w:t>
      </w:r>
      <w:r w:rsidRPr="007B6842">
        <w:rPr>
          <w:rFonts w:ascii="Arial" w:eastAsia="Times New Roman" w:hAnsi="Arial" w:cs="Arial"/>
          <w:b/>
          <w:bCs/>
          <w:i/>
          <w:sz w:val="28"/>
          <w:szCs w:val="28"/>
          <w:lang w:val="es-ES"/>
        </w:rPr>
        <w:t>e</w:t>
      </w:r>
      <w:r w:rsidRPr="007B6842">
        <w:rPr>
          <w:rFonts w:ascii="Arial" w:eastAsia="Times New Roman" w:hAnsi="Arial" w:cs="Arial"/>
          <w:b/>
          <w:bCs/>
          <w:i/>
          <w:sz w:val="28"/>
          <w:szCs w:val="28"/>
          <w:lang w:val="es-ES"/>
        </w:rPr>
        <w:t>yendo un poco más y despejando las dudas usando herramientas como el inte</w:t>
      </w:r>
      <w:r w:rsidRPr="007B6842">
        <w:rPr>
          <w:rFonts w:ascii="Arial" w:eastAsia="Times New Roman" w:hAnsi="Arial" w:cs="Arial"/>
          <w:b/>
          <w:bCs/>
          <w:i/>
          <w:sz w:val="28"/>
          <w:szCs w:val="28"/>
          <w:lang w:val="es-ES"/>
        </w:rPr>
        <w:t>r</w:t>
      </w:r>
      <w:r w:rsidRPr="007B6842">
        <w:rPr>
          <w:rFonts w:ascii="Arial" w:eastAsia="Times New Roman" w:hAnsi="Arial" w:cs="Arial"/>
          <w:b/>
          <w:bCs/>
          <w:i/>
          <w:sz w:val="28"/>
          <w:szCs w:val="28"/>
          <w:lang w:val="es-ES"/>
        </w:rPr>
        <w:t>net y consultando con los profesores.</w:t>
      </w:r>
    </w:p>
    <w:p w:rsidR="007B6842" w:rsidRPr="007B6842" w:rsidRDefault="007B6842" w:rsidP="007B6842">
      <w:pPr>
        <w:pStyle w:val="Prrafodelista"/>
        <w:numPr>
          <w:ilvl w:val="0"/>
          <w:numId w:val="13"/>
        </w:num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 xml:space="preserve">¿sobre qué aspectos de los traslados en la gira me gustaría saber </w:t>
      </w:r>
      <w:r w:rsidR="00CB4017" w:rsidRPr="007B6842">
        <w:rPr>
          <w:rFonts w:ascii="Arial" w:eastAsia="Times New Roman" w:hAnsi="Arial" w:cs="Arial"/>
          <w:b/>
          <w:bCs/>
          <w:i/>
          <w:sz w:val="28"/>
          <w:szCs w:val="28"/>
          <w:lang w:val="es-ES"/>
        </w:rPr>
        <w:t>más</w:t>
      </w:r>
      <w:r w:rsidRPr="007B6842">
        <w:rPr>
          <w:rFonts w:ascii="Arial" w:eastAsia="Times New Roman" w:hAnsi="Arial" w:cs="Arial"/>
          <w:b/>
          <w:bCs/>
          <w:i/>
          <w:sz w:val="28"/>
          <w:szCs w:val="28"/>
          <w:lang w:val="es-ES"/>
        </w:rPr>
        <w:t>?</w:t>
      </w:r>
    </w:p>
    <w:p w:rsidR="007B6842" w:rsidRPr="007B6842" w:rsidRDefault="007B6842" w:rsidP="007B6842">
      <w:p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R: la parte de enlace entre sitos y la elección de puntos donde se colocaran las torres.</w:t>
      </w:r>
    </w:p>
    <w:p w:rsidR="007B6842" w:rsidRPr="007B6842" w:rsidRDefault="007B6842" w:rsidP="007B6842">
      <w:pPr>
        <w:pStyle w:val="Prrafodelista"/>
        <w:numPr>
          <w:ilvl w:val="0"/>
          <w:numId w:val="13"/>
        </w:num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 xml:space="preserve">¿Cómo ha sido mi participación en la gira el </w:t>
      </w:r>
      <w:r w:rsidR="00457F19" w:rsidRPr="007B6842">
        <w:rPr>
          <w:rFonts w:ascii="Arial" w:eastAsia="Times New Roman" w:hAnsi="Arial" w:cs="Arial"/>
          <w:b/>
          <w:bCs/>
          <w:i/>
          <w:sz w:val="28"/>
          <w:szCs w:val="28"/>
          <w:lang w:val="es-ES"/>
        </w:rPr>
        <w:t>día</w:t>
      </w:r>
      <w:r w:rsidRPr="007B6842">
        <w:rPr>
          <w:rFonts w:ascii="Arial" w:eastAsia="Times New Roman" w:hAnsi="Arial" w:cs="Arial"/>
          <w:b/>
          <w:bCs/>
          <w:i/>
          <w:sz w:val="28"/>
          <w:szCs w:val="28"/>
          <w:lang w:val="es-ES"/>
        </w:rPr>
        <w:t xml:space="preserve"> de hoy?</w:t>
      </w:r>
    </w:p>
    <w:p w:rsidR="007B6842" w:rsidRPr="007B6842" w:rsidRDefault="007B6842" w:rsidP="007B6842">
      <w:p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R: buena ya que se llegó a tiempo al sitio y se cumplieron con los temas.</w:t>
      </w:r>
    </w:p>
    <w:p w:rsidR="007B6842" w:rsidRPr="007B6842" w:rsidRDefault="007B6842" w:rsidP="007B6842">
      <w:pPr>
        <w:pStyle w:val="Prrafodelista"/>
        <w:numPr>
          <w:ilvl w:val="0"/>
          <w:numId w:val="13"/>
        </w:num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Me siento satisfecho con la gira de hoy</w:t>
      </w:r>
    </w:p>
    <w:p w:rsidR="007B6842" w:rsidRDefault="007B6842" w:rsidP="007B6842">
      <w:pPr>
        <w:spacing w:before="100" w:beforeAutospacing="1" w:after="100" w:afterAutospacing="1" w:line="240" w:lineRule="auto"/>
        <w:outlineLvl w:val="1"/>
        <w:rPr>
          <w:rFonts w:ascii="Arial" w:eastAsia="Times New Roman" w:hAnsi="Arial" w:cs="Arial"/>
          <w:b/>
          <w:bCs/>
          <w:i/>
          <w:sz w:val="28"/>
          <w:szCs w:val="28"/>
          <w:lang w:val="es-ES"/>
        </w:rPr>
      </w:pPr>
      <w:r w:rsidRPr="007B6842">
        <w:rPr>
          <w:rFonts w:ascii="Arial" w:eastAsia="Times New Roman" w:hAnsi="Arial" w:cs="Arial"/>
          <w:b/>
          <w:bCs/>
          <w:i/>
          <w:sz w:val="28"/>
          <w:szCs w:val="28"/>
          <w:lang w:val="es-ES"/>
        </w:rPr>
        <w:t>R: si ya que pude adquirir muchos conocimientos y despejar dudas</w:t>
      </w:r>
      <w:r w:rsidR="00024F16">
        <w:rPr>
          <w:rFonts w:ascii="Arial" w:eastAsia="Times New Roman" w:hAnsi="Arial" w:cs="Arial"/>
          <w:b/>
          <w:bCs/>
          <w:i/>
          <w:sz w:val="28"/>
          <w:szCs w:val="28"/>
          <w:lang w:val="es-ES"/>
        </w:rPr>
        <w:t>.</w:t>
      </w:r>
    </w:p>
    <w:p w:rsidR="00024F16" w:rsidRDefault="00024F16" w:rsidP="007B6842">
      <w:pPr>
        <w:spacing w:before="100" w:beforeAutospacing="1" w:after="100" w:afterAutospacing="1" w:line="240" w:lineRule="auto"/>
        <w:outlineLvl w:val="1"/>
        <w:rPr>
          <w:rFonts w:ascii="Arial" w:eastAsia="Times New Roman" w:hAnsi="Arial" w:cs="Arial"/>
          <w:b/>
          <w:bCs/>
          <w:i/>
          <w:sz w:val="28"/>
          <w:szCs w:val="28"/>
          <w:lang w:val="es-ES"/>
        </w:rPr>
      </w:pPr>
    </w:p>
    <w:p w:rsidR="00024F16" w:rsidRDefault="00024F16" w:rsidP="007B6842">
      <w:pPr>
        <w:spacing w:before="100" w:beforeAutospacing="1" w:after="100" w:afterAutospacing="1" w:line="240" w:lineRule="auto"/>
        <w:outlineLvl w:val="1"/>
        <w:rPr>
          <w:rFonts w:ascii="Arial" w:eastAsia="Times New Roman" w:hAnsi="Arial" w:cs="Arial"/>
          <w:b/>
          <w:bCs/>
          <w:i/>
          <w:sz w:val="28"/>
          <w:szCs w:val="28"/>
          <w:lang w:val="es-ES"/>
        </w:rPr>
      </w:pPr>
    </w:p>
    <w:p w:rsidR="00024F16" w:rsidRDefault="00024F16" w:rsidP="00024F16">
      <w:pPr>
        <w:spacing w:before="100" w:beforeAutospacing="1" w:after="100" w:afterAutospacing="1" w:line="240" w:lineRule="auto"/>
        <w:jc w:val="center"/>
        <w:outlineLvl w:val="1"/>
        <w:rPr>
          <w:rFonts w:ascii="Arial" w:eastAsia="Times New Roman" w:hAnsi="Arial" w:cs="Arial"/>
          <w:b/>
          <w:bCs/>
          <w:i/>
          <w:sz w:val="36"/>
          <w:szCs w:val="36"/>
          <w:u w:val="single"/>
          <w:lang w:val="es-ES"/>
        </w:rPr>
      </w:pPr>
      <w:r w:rsidRPr="00024F16">
        <w:rPr>
          <w:rFonts w:ascii="Arial" w:eastAsia="Times New Roman" w:hAnsi="Arial" w:cs="Arial"/>
          <w:b/>
          <w:bCs/>
          <w:i/>
          <w:sz w:val="36"/>
          <w:szCs w:val="36"/>
          <w:u w:val="single"/>
          <w:lang w:val="es-ES"/>
        </w:rPr>
        <w:lastRenderedPageBreak/>
        <w:t>AUTOANALISIS</w:t>
      </w:r>
    </w:p>
    <w:p w:rsidR="00024F16" w:rsidRDefault="00024F16" w:rsidP="00024F16">
      <w:pPr>
        <w:spacing w:before="100" w:beforeAutospacing="1" w:after="100" w:afterAutospacing="1" w:line="240" w:lineRule="auto"/>
        <w:jc w:val="center"/>
        <w:outlineLvl w:val="1"/>
        <w:rPr>
          <w:rFonts w:ascii="Arial" w:eastAsia="Times New Roman" w:hAnsi="Arial" w:cs="Arial"/>
          <w:b/>
          <w:bCs/>
          <w:i/>
          <w:sz w:val="28"/>
          <w:szCs w:val="28"/>
          <w:lang w:val="es-ES"/>
        </w:rPr>
      </w:pPr>
      <w:r>
        <w:rPr>
          <w:rFonts w:ascii="Arial" w:eastAsia="Times New Roman" w:hAnsi="Arial" w:cs="Arial"/>
          <w:b/>
          <w:bCs/>
          <w:i/>
          <w:sz w:val="28"/>
          <w:szCs w:val="28"/>
          <w:lang w:val="es-ES"/>
        </w:rPr>
        <w:t>Rolando caballero</w:t>
      </w:r>
    </w:p>
    <w:p w:rsidR="00024F16" w:rsidRPr="00024F16" w:rsidRDefault="00024F16" w:rsidP="00024F16">
      <w:pPr>
        <w:pStyle w:val="Prrafodelista"/>
        <w:numPr>
          <w:ilvl w:val="0"/>
          <w:numId w:val="14"/>
        </w:num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¿que aprendí de nuevo en esta gira educativa?</w:t>
      </w:r>
    </w:p>
    <w:p w:rsidR="00024F16" w:rsidRPr="00024F16" w:rsidRDefault="00024F16" w:rsidP="00024F16">
      <w:p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 xml:space="preserve">R: </w:t>
      </w:r>
      <w:r>
        <w:rPr>
          <w:rFonts w:ascii="Arial" w:eastAsia="Times New Roman" w:hAnsi="Arial" w:cs="Arial"/>
          <w:b/>
          <w:bCs/>
          <w:i/>
          <w:sz w:val="28"/>
          <w:szCs w:val="28"/>
          <w:lang w:val="es-ES"/>
        </w:rPr>
        <w:t>Bueno en esta gira educativa pude aprender sobre el funcionamiento compl</w:t>
      </w:r>
      <w:r>
        <w:rPr>
          <w:rFonts w:ascii="Arial" w:eastAsia="Times New Roman" w:hAnsi="Arial" w:cs="Arial"/>
          <w:b/>
          <w:bCs/>
          <w:i/>
          <w:sz w:val="28"/>
          <w:szCs w:val="28"/>
          <w:lang w:val="es-ES"/>
        </w:rPr>
        <w:t>e</w:t>
      </w:r>
      <w:r>
        <w:rPr>
          <w:rFonts w:ascii="Arial" w:eastAsia="Times New Roman" w:hAnsi="Arial" w:cs="Arial"/>
          <w:b/>
          <w:bCs/>
          <w:i/>
          <w:sz w:val="28"/>
          <w:szCs w:val="28"/>
          <w:lang w:val="es-ES"/>
        </w:rPr>
        <w:t>to de una estación base o radio base, también pude observar cada una de sus partes por las cuales está compuesta y también en el modo que se implementen cuando va desde el sito o lugar que se necesita para las instalaciones d la radio base hasta los enlaces que comprenden la misma con otras estaciones bases, también pude aprender un poco más sobre las comunicaciones 2G, 3G lo cual me permitirá en un futuro tener el conocimiento para así mismo poderlo aplicar en el campo o área de trabajo.</w:t>
      </w:r>
    </w:p>
    <w:p w:rsidR="00024F16" w:rsidRPr="00024F16" w:rsidRDefault="00024F16" w:rsidP="00024F16">
      <w:pPr>
        <w:pStyle w:val="Prrafodelista"/>
        <w:numPr>
          <w:ilvl w:val="0"/>
          <w:numId w:val="14"/>
        </w:num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¿Cuál de los conceptos, ideas o temas de la gira me parecieron importa</w:t>
      </w:r>
      <w:r w:rsidRPr="00024F16">
        <w:rPr>
          <w:rFonts w:ascii="Arial" w:eastAsia="Times New Roman" w:hAnsi="Arial" w:cs="Arial"/>
          <w:b/>
          <w:bCs/>
          <w:i/>
          <w:sz w:val="28"/>
          <w:szCs w:val="28"/>
          <w:lang w:val="es-ES"/>
        </w:rPr>
        <w:t>n</w:t>
      </w:r>
      <w:r w:rsidRPr="00024F16">
        <w:rPr>
          <w:rFonts w:ascii="Arial" w:eastAsia="Times New Roman" w:hAnsi="Arial" w:cs="Arial"/>
          <w:b/>
          <w:bCs/>
          <w:i/>
          <w:sz w:val="28"/>
          <w:szCs w:val="28"/>
          <w:lang w:val="es-ES"/>
        </w:rPr>
        <w:t>tes?</w:t>
      </w:r>
    </w:p>
    <w:p w:rsidR="00024F16" w:rsidRPr="00024F16" w:rsidRDefault="00024F16" w:rsidP="00024F16">
      <w:p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 xml:space="preserve">R: </w:t>
      </w:r>
      <w:r w:rsidR="00CB4017">
        <w:rPr>
          <w:rFonts w:ascii="Arial" w:eastAsia="Times New Roman" w:hAnsi="Arial" w:cs="Arial"/>
          <w:b/>
          <w:bCs/>
          <w:i/>
          <w:sz w:val="28"/>
          <w:szCs w:val="28"/>
          <w:lang w:val="es-ES"/>
        </w:rPr>
        <w:t>U</w:t>
      </w:r>
      <w:r>
        <w:rPr>
          <w:rFonts w:ascii="Arial" w:eastAsia="Times New Roman" w:hAnsi="Arial" w:cs="Arial"/>
          <w:b/>
          <w:bCs/>
          <w:i/>
          <w:sz w:val="28"/>
          <w:szCs w:val="28"/>
          <w:lang w:val="es-ES"/>
        </w:rPr>
        <w:t xml:space="preserve">nos de los conceptos que me </w:t>
      </w:r>
      <w:r w:rsidR="00CB4017">
        <w:rPr>
          <w:rFonts w:ascii="Arial" w:eastAsia="Times New Roman" w:hAnsi="Arial" w:cs="Arial"/>
          <w:b/>
          <w:bCs/>
          <w:i/>
          <w:sz w:val="28"/>
          <w:szCs w:val="28"/>
          <w:lang w:val="es-ES"/>
        </w:rPr>
        <w:t>parecieron</w:t>
      </w:r>
      <w:r>
        <w:rPr>
          <w:rFonts w:ascii="Arial" w:eastAsia="Times New Roman" w:hAnsi="Arial" w:cs="Arial"/>
          <w:b/>
          <w:bCs/>
          <w:i/>
          <w:sz w:val="28"/>
          <w:szCs w:val="28"/>
          <w:lang w:val="es-ES"/>
        </w:rPr>
        <w:t xml:space="preserve"> </w:t>
      </w:r>
      <w:proofErr w:type="gramStart"/>
      <w:r>
        <w:rPr>
          <w:rFonts w:ascii="Arial" w:eastAsia="Times New Roman" w:hAnsi="Arial" w:cs="Arial"/>
          <w:b/>
          <w:bCs/>
          <w:i/>
          <w:sz w:val="28"/>
          <w:szCs w:val="28"/>
          <w:lang w:val="es-ES"/>
        </w:rPr>
        <w:t>importante</w:t>
      </w:r>
      <w:proofErr w:type="gramEnd"/>
      <w:r>
        <w:rPr>
          <w:rFonts w:ascii="Arial" w:eastAsia="Times New Roman" w:hAnsi="Arial" w:cs="Arial"/>
          <w:b/>
          <w:bCs/>
          <w:i/>
          <w:sz w:val="28"/>
          <w:szCs w:val="28"/>
          <w:lang w:val="es-ES"/>
        </w:rPr>
        <w:t xml:space="preserve"> es sobre la indepe</w:t>
      </w:r>
      <w:r>
        <w:rPr>
          <w:rFonts w:ascii="Arial" w:eastAsia="Times New Roman" w:hAnsi="Arial" w:cs="Arial"/>
          <w:b/>
          <w:bCs/>
          <w:i/>
          <w:sz w:val="28"/>
          <w:szCs w:val="28"/>
          <w:lang w:val="es-ES"/>
        </w:rPr>
        <w:t>n</w:t>
      </w:r>
      <w:r>
        <w:rPr>
          <w:rFonts w:ascii="Arial" w:eastAsia="Times New Roman" w:hAnsi="Arial" w:cs="Arial"/>
          <w:b/>
          <w:bCs/>
          <w:i/>
          <w:sz w:val="28"/>
          <w:szCs w:val="28"/>
          <w:lang w:val="es-ES"/>
        </w:rPr>
        <w:t xml:space="preserve">dencia que se presentan en las comunicaciones 2G y 3G. </w:t>
      </w:r>
      <w:proofErr w:type="gramStart"/>
      <w:r w:rsidR="00CB4017">
        <w:rPr>
          <w:rFonts w:ascii="Arial" w:eastAsia="Times New Roman" w:hAnsi="Arial" w:cs="Arial"/>
          <w:b/>
          <w:bCs/>
          <w:i/>
          <w:sz w:val="28"/>
          <w:szCs w:val="28"/>
          <w:lang w:val="es-ES"/>
        </w:rPr>
        <w:t>también</w:t>
      </w:r>
      <w:proofErr w:type="gramEnd"/>
      <w:r w:rsidR="00CB4017">
        <w:rPr>
          <w:rFonts w:ascii="Arial" w:eastAsia="Times New Roman" w:hAnsi="Arial" w:cs="Arial"/>
          <w:b/>
          <w:bCs/>
          <w:i/>
          <w:sz w:val="28"/>
          <w:szCs w:val="28"/>
          <w:lang w:val="es-ES"/>
        </w:rPr>
        <w:t xml:space="preserve"> me pareció sumamente importante la parte de soporte técnico y el mantenimiento que se le brinda a una estación de comunicación.</w:t>
      </w:r>
    </w:p>
    <w:p w:rsidR="00024F16" w:rsidRPr="00024F16" w:rsidRDefault="00024F16" w:rsidP="00024F16">
      <w:pPr>
        <w:pStyle w:val="Prrafodelista"/>
        <w:numPr>
          <w:ilvl w:val="0"/>
          <w:numId w:val="14"/>
        </w:num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¿Cuáles de los conceptos o ideas necesito clarificar? ¿Qué tengo que h</w:t>
      </w:r>
      <w:r w:rsidRPr="00024F16">
        <w:rPr>
          <w:rFonts w:ascii="Arial" w:eastAsia="Times New Roman" w:hAnsi="Arial" w:cs="Arial"/>
          <w:b/>
          <w:bCs/>
          <w:i/>
          <w:sz w:val="28"/>
          <w:szCs w:val="28"/>
          <w:lang w:val="es-ES"/>
        </w:rPr>
        <w:t>a</w:t>
      </w:r>
      <w:r w:rsidRPr="00024F16">
        <w:rPr>
          <w:rFonts w:ascii="Arial" w:eastAsia="Times New Roman" w:hAnsi="Arial" w:cs="Arial"/>
          <w:b/>
          <w:bCs/>
          <w:i/>
          <w:sz w:val="28"/>
          <w:szCs w:val="28"/>
          <w:lang w:val="es-ES"/>
        </w:rPr>
        <w:t>cer para clarificarme?</w:t>
      </w:r>
    </w:p>
    <w:p w:rsidR="00024F16" w:rsidRPr="00024F16" w:rsidRDefault="00024F16" w:rsidP="00024F16">
      <w:p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 xml:space="preserve">R: </w:t>
      </w:r>
      <w:r w:rsidR="00CB4017">
        <w:rPr>
          <w:rFonts w:ascii="Arial" w:eastAsia="Times New Roman" w:hAnsi="Arial" w:cs="Arial"/>
          <w:b/>
          <w:bCs/>
          <w:i/>
          <w:sz w:val="28"/>
          <w:szCs w:val="28"/>
          <w:lang w:val="es-ES"/>
        </w:rPr>
        <w:t>El concepto que me gustaría clarificar un poco más es el de soporte técnico, trasmisión y enlaces. Para clarificar estos términos tengo que reforzarme bu</w:t>
      </w:r>
      <w:r w:rsidR="00CB4017">
        <w:rPr>
          <w:rFonts w:ascii="Arial" w:eastAsia="Times New Roman" w:hAnsi="Arial" w:cs="Arial"/>
          <w:b/>
          <w:bCs/>
          <w:i/>
          <w:sz w:val="28"/>
          <w:szCs w:val="28"/>
          <w:lang w:val="es-ES"/>
        </w:rPr>
        <w:t>s</w:t>
      </w:r>
      <w:r w:rsidR="00CB4017">
        <w:rPr>
          <w:rFonts w:ascii="Arial" w:eastAsia="Times New Roman" w:hAnsi="Arial" w:cs="Arial"/>
          <w:b/>
          <w:bCs/>
          <w:i/>
          <w:sz w:val="28"/>
          <w:szCs w:val="28"/>
          <w:lang w:val="es-ES"/>
        </w:rPr>
        <w:t>cando mucha información en internet, leyendo libros y con la enseñanza que nos facilitan los profesores.</w:t>
      </w:r>
    </w:p>
    <w:p w:rsidR="00024F16" w:rsidRPr="00024F16" w:rsidRDefault="00024F16" w:rsidP="00024F16">
      <w:pPr>
        <w:pStyle w:val="Prrafodelista"/>
        <w:numPr>
          <w:ilvl w:val="0"/>
          <w:numId w:val="14"/>
        </w:num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¿sobre qué aspectos de los traslados en la gira me gustaría saber más?</w:t>
      </w:r>
    </w:p>
    <w:p w:rsidR="00024F16" w:rsidRPr="00024F16" w:rsidRDefault="00024F16" w:rsidP="00024F16">
      <w:p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 xml:space="preserve">R: </w:t>
      </w:r>
      <w:r w:rsidR="00CB4017">
        <w:rPr>
          <w:rFonts w:ascii="Arial" w:eastAsia="Times New Roman" w:hAnsi="Arial" w:cs="Arial"/>
          <w:b/>
          <w:bCs/>
          <w:i/>
          <w:sz w:val="28"/>
          <w:szCs w:val="28"/>
          <w:lang w:val="es-ES"/>
        </w:rPr>
        <w:t>Quisiera aprender un poco más sobre lo que es el tema de los enlaces de c</w:t>
      </w:r>
      <w:r w:rsidR="00CB4017">
        <w:rPr>
          <w:rFonts w:ascii="Arial" w:eastAsia="Times New Roman" w:hAnsi="Arial" w:cs="Arial"/>
          <w:b/>
          <w:bCs/>
          <w:i/>
          <w:sz w:val="28"/>
          <w:szCs w:val="28"/>
          <w:lang w:val="es-ES"/>
        </w:rPr>
        <w:t>o</w:t>
      </w:r>
      <w:r w:rsidR="00CB4017">
        <w:rPr>
          <w:rFonts w:ascii="Arial" w:eastAsia="Times New Roman" w:hAnsi="Arial" w:cs="Arial"/>
          <w:b/>
          <w:bCs/>
          <w:i/>
          <w:sz w:val="28"/>
          <w:szCs w:val="28"/>
          <w:lang w:val="es-ES"/>
        </w:rPr>
        <w:t>municación y sobre los temas de operación y mantenimiento de una estación.</w:t>
      </w:r>
    </w:p>
    <w:p w:rsidR="00024F16" w:rsidRPr="00024F16" w:rsidRDefault="00024F16" w:rsidP="00024F16">
      <w:pPr>
        <w:pStyle w:val="Prrafodelista"/>
        <w:numPr>
          <w:ilvl w:val="0"/>
          <w:numId w:val="14"/>
        </w:num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 xml:space="preserve">¿Cómo ha sido mi participación en la gira el </w:t>
      </w:r>
      <w:r w:rsidR="00CB4017" w:rsidRPr="00024F16">
        <w:rPr>
          <w:rFonts w:ascii="Arial" w:eastAsia="Times New Roman" w:hAnsi="Arial" w:cs="Arial"/>
          <w:b/>
          <w:bCs/>
          <w:i/>
          <w:sz w:val="28"/>
          <w:szCs w:val="28"/>
          <w:lang w:val="es-ES"/>
        </w:rPr>
        <w:t>día</w:t>
      </w:r>
      <w:r w:rsidRPr="00024F16">
        <w:rPr>
          <w:rFonts w:ascii="Arial" w:eastAsia="Times New Roman" w:hAnsi="Arial" w:cs="Arial"/>
          <w:b/>
          <w:bCs/>
          <w:i/>
          <w:sz w:val="28"/>
          <w:szCs w:val="28"/>
          <w:lang w:val="es-ES"/>
        </w:rPr>
        <w:t xml:space="preserve"> de hoy?</w:t>
      </w:r>
    </w:p>
    <w:p w:rsidR="00CB4017" w:rsidRDefault="00024F16" w:rsidP="00024F16">
      <w:p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 xml:space="preserve">R: </w:t>
      </w:r>
      <w:r w:rsidR="00CB4017">
        <w:rPr>
          <w:rFonts w:ascii="Arial" w:eastAsia="Times New Roman" w:hAnsi="Arial" w:cs="Arial"/>
          <w:b/>
          <w:bCs/>
          <w:i/>
          <w:sz w:val="28"/>
          <w:szCs w:val="28"/>
          <w:lang w:val="es-ES"/>
        </w:rPr>
        <w:t>Bueno mi participación en dicha gira fue exitosa porque me ayudo a entender y a aclarar muchos términos de los cuales no tenía el conocimiento suficiente. Fue de gran ayuda.</w:t>
      </w:r>
    </w:p>
    <w:p w:rsidR="00CB4017" w:rsidRPr="00024F16"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024F16" w:rsidRPr="00024F16" w:rsidRDefault="00024F16" w:rsidP="00024F16">
      <w:pPr>
        <w:pStyle w:val="Prrafodelista"/>
        <w:numPr>
          <w:ilvl w:val="0"/>
          <w:numId w:val="14"/>
        </w:num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lastRenderedPageBreak/>
        <w:t>Me siento satisfecho con la gira de hoy</w:t>
      </w:r>
    </w:p>
    <w:p w:rsidR="00024F16" w:rsidRDefault="00024F16" w:rsidP="00024F16">
      <w:pPr>
        <w:spacing w:before="100" w:beforeAutospacing="1" w:after="100" w:afterAutospacing="1" w:line="240" w:lineRule="auto"/>
        <w:outlineLvl w:val="1"/>
        <w:rPr>
          <w:rFonts w:ascii="Arial" w:eastAsia="Times New Roman" w:hAnsi="Arial" w:cs="Arial"/>
          <w:b/>
          <w:bCs/>
          <w:i/>
          <w:sz w:val="28"/>
          <w:szCs w:val="28"/>
          <w:lang w:val="es-ES"/>
        </w:rPr>
      </w:pPr>
      <w:r w:rsidRPr="00024F16">
        <w:rPr>
          <w:rFonts w:ascii="Arial" w:eastAsia="Times New Roman" w:hAnsi="Arial" w:cs="Arial"/>
          <w:b/>
          <w:bCs/>
          <w:i/>
          <w:sz w:val="28"/>
          <w:szCs w:val="28"/>
          <w:lang w:val="es-ES"/>
        </w:rPr>
        <w:t xml:space="preserve">R: </w:t>
      </w:r>
      <w:r w:rsidR="00CB4017">
        <w:rPr>
          <w:rFonts w:ascii="Arial" w:eastAsia="Times New Roman" w:hAnsi="Arial" w:cs="Arial"/>
          <w:b/>
          <w:bCs/>
          <w:i/>
          <w:sz w:val="28"/>
          <w:szCs w:val="28"/>
          <w:lang w:val="es-ES"/>
        </w:rPr>
        <w:t>Si porque es y será en un futura de gran utilidad para nosotros que nos desempeñamos en esta área y así podamos aplicar los conocimientos que a</w:t>
      </w:r>
      <w:r w:rsidR="00CB4017">
        <w:rPr>
          <w:rFonts w:ascii="Arial" w:eastAsia="Times New Roman" w:hAnsi="Arial" w:cs="Arial"/>
          <w:b/>
          <w:bCs/>
          <w:i/>
          <w:sz w:val="28"/>
          <w:szCs w:val="28"/>
          <w:lang w:val="es-ES"/>
        </w:rPr>
        <w:t>d</w:t>
      </w:r>
      <w:r w:rsidR="00CB4017">
        <w:rPr>
          <w:rFonts w:ascii="Arial" w:eastAsia="Times New Roman" w:hAnsi="Arial" w:cs="Arial"/>
          <w:b/>
          <w:bCs/>
          <w:i/>
          <w:sz w:val="28"/>
          <w:szCs w:val="28"/>
          <w:lang w:val="es-ES"/>
        </w:rPr>
        <w:t>quirimos con esta clase de gira.</w:t>
      </w: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Pr="00533EF7" w:rsidRDefault="00533EF7" w:rsidP="00533EF7">
      <w:pPr>
        <w:tabs>
          <w:tab w:val="left" w:pos="3960"/>
        </w:tabs>
        <w:spacing w:before="100" w:beforeAutospacing="1" w:after="100" w:afterAutospacing="1" w:line="240" w:lineRule="auto"/>
        <w:outlineLvl w:val="1"/>
        <w:rPr>
          <w:rFonts w:ascii="Arial" w:eastAsia="Times New Roman" w:hAnsi="Arial" w:cs="Arial"/>
          <w:b/>
          <w:bCs/>
          <w:i/>
          <w:sz w:val="32"/>
          <w:szCs w:val="28"/>
          <w:lang w:val="es-ES"/>
        </w:rPr>
      </w:pPr>
      <w:r>
        <w:rPr>
          <w:rFonts w:ascii="Arial" w:eastAsia="Times New Roman" w:hAnsi="Arial" w:cs="Arial"/>
          <w:b/>
          <w:bCs/>
          <w:i/>
          <w:sz w:val="28"/>
          <w:szCs w:val="28"/>
          <w:lang w:val="es-ES"/>
        </w:rPr>
        <w:tab/>
      </w: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024F16">
      <w:pPr>
        <w:spacing w:before="100" w:beforeAutospacing="1" w:after="100" w:afterAutospacing="1" w:line="240" w:lineRule="auto"/>
        <w:outlineLvl w:val="1"/>
        <w:rPr>
          <w:rFonts w:ascii="Arial" w:eastAsia="Times New Roman" w:hAnsi="Arial" w:cs="Arial"/>
          <w:b/>
          <w:bCs/>
          <w:i/>
          <w:sz w:val="28"/>
          <w:szCs w:val="28"/>
          <w:lang w:val="es-ES"/>
        </w:rPr>
      </w:pPr>
    </w:p>
    <w:p w:rsidR="00CB4017" w:rsidRDefault="00CB4017" w:rsidP="00C003F6">
      <w:pPr>
        <w:spacing w:before="100" w:beforeAutospacing="1" w:after="100" w:afterAutospacing="1" w:line="240" w:lineRule="auto"/>
        <w:jc w:val="center"/>
        <w:outlineLvl w:val="1"/>
        <w:rPr>
          <w:rFonts w:ascii="Arial" w:hAnsi="Arial" w:cs="Arial"/>
          <w:b/>
          <w:bCs/>
          <w:i/>
          <w:sz w:val="36"/>
          <w:szCs w:val="36"/>
          <w:u w:val="single"/>
        </w:rPr>
      </w:pPr>
      <w:r w:rsidRPr="00C003F6">
        <w:rPr>
          <w:rFonts w:ascii="Arial" w:hAnsi="Arial" w:cs="Arial"/>
          <w:b/>
          <w:bCs/>
          <w:i/>
          <w:sz w:val="36"/>
          <w:szCs w:val="36"/>
          <w:u w:val="single"/>
        </w:rPr>
        <w:lastRenderedPageBreak/>
        <w:t>CONCLUSIONES</w:t>
      </w:r>
    </w:p>
    <w:p w:rsidR="00C003F6" w:rsidRDefault="00C003F6" w:rsidP="00C003F6">
      <w:pPr>
        <w:spacing w:before="100" w:beforeAutospacing="1" w:after="100" w:afterAutospacing="1" w:line="240" w:lineRule="auto"/>
        <w:jc w:val="center"/>
        <w:outlineLvl w:val="1"/>
        <w:rPr>
          <w:rFonts w:ascii="Arial" w:hAnsi="Arial" w:cs="Arial"/>
          <w:b/>
          <w:bCs/>
          <w:i/>
          <w:sz w:val="36"/>
          <w:szCs w:val="36"/>
          <w:u w:val="single"/>
        </w:rPr>
      </w:pPr>
    </w:p>
    <w:p w:rsidR="00C003F6" w:rsidRDefault="00C003F6" w:rsidP="00C003F6">
      <w:pPr>
        <w:spacing w:before="100" w:beforeAutospacing="1" w:after="100" w:afterAutospacing="1" w:line="240" w:lineRule="auto"/>
        <w:jc w:val="center"/>
        <w:outlineLvl w:val="1"/>
        <w:rPr>
          <w:rFonts w:ascii="Arial" w:hAnsi="Arial" w:cs="Arial"/>
          <w:b/>
          <w:bCs/>
          <w:i/>
          <w:sz w:val="36"/>
          <w:szCs w:val="36"/>
          <w:u w:val="single"/>
        </w:rPr>
      </w:pPr>
    </w:p>
    <w:p w:rsidR="00C003F6" w:rsidRDefault="00C003F6" w:rsidP="00533EF7">
      <w:pPr>
        <w:pStyle w:val="Prrafodelista"/>
        <w:numPr>
          <w:ilvl w:val="0"/>
          <w:numId w:val="16"/>
        </w:numPr>
        <w:spacing w:after="0" w:line="240" w:lineRule="auto"/>
      </w:pPr>
      <w:r w:rsidRPr="00533EF7">
        <w:rPr>
          <w:rFonts w:ascii="Arial" w:hAnsi="Arial" w:cs="Arial"/>
          <w:b/>
          <w:i/>
          <w:sz w:val="28"/>
          <w:szCs w:val="28"/>
        </w:rPr>
        <w:t>Las redes ATM son un conjunto de celdas que trabajan de tal forma que transportan la información de forma rápida que es una rede que puede ser modificada debido a que cuenta con la ventaja de acoplar swiches para poder expandirla. En fin es una red ideal para cualquier tipo de negocio  ya que si este crese más adelante no tendrá ningún problema ya que la red ATM podar crecer con el sin necesidad de cambiar la estructura</w:t>
      </w:r>
      <w:r>
        <w:t>.</w:t>
      </w:r>
    </w:p>
    <w:p w:rsidR="00533EF7" w:rsidRDefault="00533EF7" w:rsidP="00533EF7">
      <w:pPr>
        <w:spacing w:after="0" w:line="240" w:lineRule="auto"/>
      </w:pPr>
    </w:p>
    <w:p w:rsidR="00533EF7" w:rsidRPr="00533EF7" w:rsidRDefault="00533EF7" w:rsidP="00533EF7">
      <w:pPr>
        <w:pStyle w:val="Prrafodelista"/>
        <w:numPr>
          <w:ilvl w:val="0"/>
          <w:numId w:val="16"/>
        </w:numPr>
        <w:spacing w:after="0" w:line="240" w:lineRule="auto"/>
        <w:rPr>
          <w:rFonts w:ascii="Arial" w:hAnsi="Arial" w:cs="Arial"/>
          <w:b/>
          <w:i/>
          <w:sz w:val="28"/>
          <w:szCs w:val="28"/>
        </w:rPr>
      </w:pPr>
      <w:r w:rsidRPr="00533EF7">
        <w:rPr>
          <w:rFonts w:ascii="Arial" w:hAnsi="Arial" w:cs="Arial"/>
          <w:b/>
          <w:i/>
          <w:sz w:val="28"/>
          <w:szCs w:val="28"/>
        </w:rPr>
        <w:t xml:space="preserve">La red de telefonía celular es un mundo bastante amplio y complejo el cual requiere mucha dedicación </w:t>
      </w:r>
      <w:r>
        <w:rPr>
          <w:rFonts w:ascii="Arial" w:hAnsi="Arial" w:cs="Arial"/>
          <w:b/>
          <w:i/>
          <w:sz w:val="28"/>
          <w:szCs w:val="28"/>
        </w:rPr>
        <w:t>y responsabilidad, en cada uno de los sitio. Es por eso que el mantenimiento que se le debe brindar a cada uno de estos sitios es importante ya que nos ayuda a prevenir fayas y perder dinero.</w:t>
      </w:r>
    </w:p>
    <w:p w:rsidR="00C003F6" w:rsidRPr="00C003F6" w:rsidRDefault="00C003F6" w:rsidP="00C003F6">
      <w:pPr>
        <w:spacing w:before="100" w:beforeAutospacing="1" w:after="100" w:afterAutospacing="1" w:line="240" w:lineRule="auto"/>
        <w:outlineLvl w:val="1"/>
        <w:rPr>
          <w:rFonts w:ascii="Arial" w:eastAsia="Times New Roman" w:hAnsi="Arial" w:cs="Arial"/>
          <w:b/>
          <w:bCs/>
          <w:i/>
          <w:sz w:val="36"/>
          <w:szCs w:val="36"/>
          <w:u w:val="single"/>
        </w:rPr>
      </w:pPr>
    </w:p>
    <w:sectPr w:rsidR="00C003F6" w:rsidRPr="00C003F6" w:rsidSect="009E2AFF">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F45" w:rsidRDefault="00BC7F45" w:rsidP="009352D4">
      <w:pPr>
        <w:spacing w:after="0" w:line="240" w:lineRule="auto"/>
      </w:pPr>
      <w:r>
        <w:separator/>
      </w:r>
    </w:p>
  </w:endnote>
  <w:endnote w:type="continuationSeparator" w:id="0">
    <w:p w:rsidR="00BC7F45" w:rsidRDefault="00BC7F45" w:rsidP="00935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AFF" w:rsidRDefault="009E2AFF">
    <w:pPr>
      <w:pStyle w:val="Piedepgina"/>
    </w:pPr>
  </w:p>
  <w:p w:rsidR="009352D4" w:rsidRPr="009352D4" w:rsidRDefault="009352D4">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F45" w:rsidRDefault="00BC7F45" w:rsidP="009352D4">
      <w:pPr>
        <w:spacing w:after="0" w:line="240" w:lineRule="auto"/>
      </w:pPr>
      <w:r>
        <w:separator/>
      </w:r>
    </w:p>
  </w:footnote>
  <w:footnote w:type="continuationSeparator" w:id="0">
    <w:p w:rsidR="00BC7F45" w:rsidRDefault="00BC7F45" w:rsidP="00935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283"/>
    <w:multiLevelType w:val="hybridMultilevel"/>
    <w:tmpl w:val="1BE44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003C6B"/>
    <w:multiLevelType w:val="hybridMultilevel"/>
    <w:tmpl w:val="855C8CF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A9861FB"/>
    <w:multiLevelType w:val="hybridMultilevel"/>
    <w:tmpl w:val="6E5C4DE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1D417286"/>
    <w:multiLevelType w:val="hybridMultilevel"/>
    <w:tmpl w:val="C45C7362"/>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nsid w:val="260F57D5"/>
    <w:multiLevelType w:val="hybridMultilevel"/>
    <w:tmpl w:val="D6C857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924380"/>
    <w:multiLevelType w:val="multilevel"/>
    <w:tmpl w:val="58BC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68192A"/>
    <w:multiLevelType w:val="hybridMultilevel"/>
    <w:tmpl w:val="3FDAEF28"/>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7">
    <w:nsid w:val="3B8C2C17"/>
    <w:multiLevelType w:val="hybridMultilevel"/>
    <w:tmpl w:val="E1565D22"/>
    <w:lvl w:ilvl="0" w:tplc="180A0003">
      <w:start w:val="1"/>
      <w:numFmt w:val="bullet"/>
      <w:lvlText w:val="o"/>
      <w:lvlJc w:val="left"/>
      <w:pPr>
        <w:ind w:left="720" w:hanging="360"/>
      </w:pPr>
      <w:rPr>
        <w:rFonts w:ascii="Courier New" w:hAnsi="Courier New" w:cs="Courier New"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44E70408"/>
    <w:multiLevelType w:val="hybridMultilevel"/>
    <w:tmpl w:val="4746A7A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4A9A3A4A"/>
    <w:multiLevelType w:val="hybridMultilevel"/>
    <w:tmpl w:val="694847B2"/>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514A37E7"/>
    <w:multiLevelType w:val="hybridMultilevel"/>
    <w:tmpl w:val="AA9CA964"/>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1">
    <w:nsid w:val="66AB0A9C"/>
    <w:multiLevelType w:val="multilevel"/>
    <w:tmpl w:val="84DE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61247D"/>
    <w:multiLevelType w:val="hybridMultilevel"/>
    <w:tmpl w:val="13C84B52"/>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nsid w:val="6C752667"/>
    <w:multiLevelType w:val="hybridMultilevel"/>
    <w:tmpl w:val="C1186E2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nsid w:val="7BA53AB4"/>
    <w:multiLevelType w:val="hybridMultilevel"/>
    <w:tmpl w:val="51A6DB5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7E0008AD"/>
    <w:multiLevelType w:val="hybridMultilevel"/>
    <w:tmpl w:val="12C8DB50"/>
    <w:lvl w:ilvl="0" w:tplc="72604360">
      <w:start w:val="1"/>
      <w:numFmt w:val="decimal"/>
      <w:lvlText w:val="%1."/>
      <w:lvlJc w:val="left"/>
      <w:pPr>
        <w:ind w:left="1416" w:hanging="696"/>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num w:numId="1">
    <w:abstractNumId w:val="5"/>
  </w:num>
  <w:num w:numId="2">
    <w:abstractNumId w:val="11"/>
  </w:num>
  <w:num w:numId="3">
    <w:abstractNumId w:val="7"/>
  </w:num>
  <w:num w:numId="4">
    <w:abstractNumId w:val="2"/>
  </w:num>
  <w:num w:numId="5">
    <w:abstractNumId w:val="9"/>
  </w:num>
  <w:num w:numId="6">
    <w:abstractNumId w:val="6"/>
  </w:num>
  <w:num w:numId="7">
    <w:abstractNumId w:val="3"/>
  </w:num>
  <w:num w:numId="8">
    <w:abstractNumId w:val="10"/>
  </w:num>
  <w:num w:numId="9">
    <w:abstractNumId w:val="14"/>
  </w:num>
  <w:num w:numId="10">
    <w:abstractNumId w:val="12"/>
  </w:num>
  <w:num w:numId="11">
    <w:abstractNumId w:val="0"/>
  </w:num>
  <w:num w:numId="12">
    <w:abstractNumId w:val="4"/>
  </w:num>
  <w:num w:numId="13">
    <w:abstractNumId w:val="1"/>
  </w:num>
  <w:num w:numId="14">
    <w:abstractNumId w:val="13"/>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CDF"/>
    <w:rsid w:val="00024F16"/>
    <w:rsid w:val="0006067E"/>
    <w:rsid w:val="000F6281"/>
    <w:rsid w:val="00113691"/>
    <w:rsid w:val="001D271D"/>
    <w:rsid w:val="002638B9"/>
    <w:rsid w:val="00286981"/>
    <w:rsid w:val="002B7D78"/>
    <w:rsid w:val="002C2A09"/>
    <w:rsid w:val="0035634E"/>
    <w:rsid w:val="003B5D18"/>
    <w:rsid w:val="003C72C1"/>
    <w:rsid w:val="00457F19"/>
    <w:rsid w:val="004A30CC"/>
    <w:rsid w:val="004E5051"/>
    <w:rsid w:val="004F0291"/>
    <w:rsid w:val="00526187"/>
    <w:rsid w:val="00533EF7"/>
    <w:rsid w:val="006B1563"/>
    <w:rsid w:val="006E244F"/>
    <w:rsid w:val="007020AC"/>
    <w:rsid w:val="00770353"/>
    <w:rsid w:val="007B6842"/>
    <w:rsid w:val="0086371E"/>
    <w:rsid w:val="0088584F"/>
    <w:rsid w:val="008F0163"/>
    <w:rsid w:val="009352D4"/>
    <w:rsid w:val="00981CC7"/>
    <w:rsid w:val="009E2AFF"/>
    <w:rsid w:val="00A763A6"/>
    <w:rsid w:val="00AE19F0"/>
    <w:rsid w:val="00B501A7"/>
    <w:rsid w:val="00BB4244"/>
    <w:rsid w:val="00BB7EDE"/>
    <w:rsid w:val="00BC7F45"/>
    <w:rsid w:val="00C003F6"/>
    <w:rsid w:val="00C478A1"/>
    <w:rsid w:val="00CB4017"/>
    <w:rsid w:val="00E16D61"/>
    <w:rsid w:val="00E50CDF"/>
    <w:rsid w:val="00E73ABF"/>
    <w:rsid w:val="00F06DE5"/>
    <w:rsid w:val="00F4116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A30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50CDF"/>
    <w:rPr>
      <w:color w:val="0000FF"/>
      <w:u w:val="single"/>
    </w:rPr>
  </w:style>
  <w:style w:type="paragraph" w:styleId="NormalWeb">
    <w:name w:val="Normal (Web)"/>
    <w:basedOn w:val="Normal"/>
    <w:uiPriority w:val="99"/>
    <w:unhideWhenUsed/>
    <w:rsid w:val="00E50CD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4A30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0CC"/>
    <w:rPr>
      <w:rFonts w:ascii="Tahoma" w:hAnsi="Tahoma" w:cs="Tahoma"/>
      <w:sz w:val="16"/>
      <w:szCs w:val="16"/>
    </w:rPr>
  </w:style>
  <w:style w:type="character" w:customStyle="1" w:styleId="Ttulo2Car">
    <w:name w:val="Título 2 Car"/>
    <w:basedOn w:val="Fuentedeprrafopredeter"/>
    <w:link w:val="Ttulo2"/>
    <w:uiPriority w:val="9"/>
    <w:rsid w:val="004A30CC"/>
    <w:rPr>
      <w:rFonts w:ascii="Times New Roman" w:eastAsia="Times New Roman" w:hAnsi="Times New Roman" w:cs="Times New Roman"/>
      <w:b/>
      <w:bCs/>
      <w:sz w:val="36"/>
      <w:szCs w:val="36"/>
      <w:lang w:eastAsia="es-PA"/>
    </w:rPr>
  </w:style>
  <w:style w:type="character" w:customStyle="1" w:styleId="mw-headline">
    <w:name w:val="mw-headline"/>
    <w:basedOn w:val="Fuentedeprrafopredeter"/>
    <w:rsid w:val="004A30CC"/>
  </w:style>
  <w:style w:type="character" w:styleId="Textoennegrita">
    <w:name w:val="Strong"/>
    <w:basedOn w:val="Fuentedeprrafopredeter"/>
    <w:uiPriority w:val="22"/>
    <w:qFormat/>
    <w:rsid w:val="004A30CC"/>
    <w:rPr>
      <w:b/>
      <w:bCs/>
    </w:rPr>
  </w:style>
  <w:style w:type="character" w:styleId="nfasis">
    <w:name w:val="Emphasis"/>
    <w:basedOn w:val="Fuentedeprrafopredeter"/>
    <w:uiPriority w:val="20"/>
    <w:qFormat/>
    <w:rsid w:val="004A30CC"/>
    <w:rPr>
      <w:i/>
      <w:iCs/>
    </w:rPr>
  </w:style>
  <w:style w:type="character" w:styleId="CitaHTML">
    <w:name w:val="HTML Cite"/>
    <w:basedOn w:val="Fuentedeprrafopredeter"/>
    <w:uiPriority w:val="99"/>
    <w:semiHidden/>
    <w:unhideWhenUsed/>
    <w:rsid w:val="009352D4"/>
    <w:rPr>
      <w:i/>
      <w:iCs/>
    </w:rPr>
  </w:style>
  <w:style w:type="paragraph" w:styleId="Encabezado">
    <w:name w:val="header"/>
    <w:basedOn w:val="Normal"/>
    <w:link w:val="EncabezadoCar"/>
    <w:uiPriority w:val="99"/>
    <w:unhideWhenUsed/>
    <w:rsid w:val="009352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52D4"/>
  </w:style>
  <w:style w:type="paragraph" w:styleId="Piedepgina">
    <w:name w:val="footer"/>
    <w:basedOn w:val="Normal"/>
    <w:link w:val="PiedepginaCar"/>
    <w:uiPriority w:val="99"/>
    <w:unhideWhenUsed/>
    <w:rsid w:val="009352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52D4"/>
  </w:style>
  <w:style w:type="paragraph" w:styleId="Prrafodelista">
    <w:name w:val="List Paragraph"/>
    <w:basedOn w:val="Normal"/>
    <w:uiPriority w:val="34"/>
    <w:qFormat/>
    <w:rsid w:val="009E2A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A30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50CDF"/>
    <w:rPr>
      <w:color w:val="0000FF"/>
      <w:u w:val="single"/>
    </w:rPr>
  </w:style>
  <w:style w:type="paragraph" w:styleId="NormalWeb">
    <w:name w:val="Normal (Web)"/>
    <w:basedOn w:val="Normal"/>
    <w:uiPriority w:val="99"/>
    <w:unhideWhenUsed/>
    <w:rsid w:val="00E50CD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4A30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0CC"/>
    <w:rPr>
      <w:rFonts w:ascii="Tahoma" w:hAnsi="Tahoma" w:cs="Tahoma"/>
      <w:sz w:val="16"/>
      <w:szCs w:val="16"/>
    </w:rPr>
  </w:style>
  <w:style w:type="character" w:customStyle="1" w:styleId="Ttulo2Car">
    <w:name w:val="Título 2 Car"/>
    <w:basedOn w:val="Fuentedeprrafopredeter"/>
    <w:link w:val="Ttulo2"/>
    <w:uiPriority w:val="9"/>
    <w:rsid w:val="004A30CC"/>
    <w:rPr>
      <w:rFonts w:ascii="Times New Roman" w:eastAsia="Times New Roman" w:hAnsi="Times New Roman" w:cs="Times New Roman"/>
      <w:b/>
      <w:bCs/>
      <w:sz w:val="36"/>
      <w:szCs w:val="36"/>
      <w:lang w:eastAsia="es-PA"/>
    </w:rPr>
  </w:style>
  <w:style w:type="character" w:customStyle="1" w:styleId="mw-headline">
    <w:name w:val="mw-headline"/>
    <w:basedOn w:val="Fuentedeprrafopredeter"/>
    <w:rsid w:val="004A30CC"/>
  </w:style>
  <w:style w:type="character" w:styleId="Textoennegrita">
    <w:name w:val="Strong"/>
    <w:basedOn w:val="Fuentedeprrafopredeter"/>
    <w:uiPriority w:val="22"/>
    <w:qFormat/>
    <w:rsid w:val="004A30CC"/>
    <w:rPr>
      <w:b/>
      <w:bCs/>
    </w:rPr>
  </w:style>
  <w:style w:type="character" w:styleId="nfasis">
    <w:name w:val="Emphasis"/>
    <w:basedOn w:val="Fuentedeprrafopredeter"/>
    <w:uiPriority w:val="20"/>
    <w:qFormat/>
    <w:rsid w:val="004A30CC"/>
    <w:rPr>
      <w:i/>
      <w:iCs/>
    </w:rPr>
  </w:style>
  <w:style w:type="character" w:styleId="CitaHTML">
    <w:name w:val="HTML Cite"/>
    <w:basedOn w:val="Fuentedeprrafopredeter"/>
    <w:uiPriority w:val="99"/>
    <w:semiHidden/>
    <w:unhideWhenUsed/>
    <w:rsid w:val="009352D4"/>
    <w:rPr>
      <w:i/>
      <w:iCs/>
    </w:rPr>
  </w:style>
  <w:style w:type="paragraph" w:styleId="Encabezado">
    <w:name w:val="header"/>
    <w:basedOn w:val="Normal"/>
    <w:link w:val="EncabezadoCar"/>
    <w:uiPriority w:val="99"/>
    <w:unhideWhenUsed/>
    <w:rsid w:val="009352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52D4"/>
  </w:style>
  <w:style w:type="paragraph" w:styleId="Piedepgina">
    <w:name w:val="footer"/>
    <w:basedOn w:val="Normal"/>
    <w:link w:val="PiedepginaCar"/>
    <w:uiPriority w:val="99"/>
    <w:unhideWhenUsed/>
    <w:rsid w:val="009352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52D4"/>
  </w:style>
  <w:style w:type="paragraph" w:styleId="Prrafodelista">
    <w:name w:val="List Paragraph"/>
    <w:basedOn w:val="Normal"/>
    <w:uiPriority w:val="34"/>
    <w:qFormat/>
    <w:rsid w:val="009E2A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53735">
      <w:bodyDiv w:val="1"/>
      <w:marLeft w:val="0"/>
      <w:marRight w:val="0"/>
      <w:marTop w:val="0"/>
      <w:marBottom w:val="0"/>
      <w:divBdr>
        <w:top w:val="none" w:sz="0" w:space="0" w:color="auto"/>
        <w:left w:val="none" w:sz="0" w:space="0" w:color="auto"/>
        <w:bottom w:val="none" w:sz="0" w:space="0" w:color="auto"/>
        <w:right w:val="none" w:sz="0" w:space="0" w:color="auto"/>
      </w:divBdr>
      <w:divsChild>
        <w:div w:id="1895968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38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08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06472290">
      <w:bodyDiv w:val="1"/>
      <w:marLeft w:val="0"/>
      <w:marRight w:val="0"/>
      <w:marTop w:val="0"/>
      <w:marBottom w:val="0"/>
      <w:divBdr>
        <w:top w:val="none" w:sz="0" w:space="0" w:color="auto"/>
        <w:left w:val="none" w:sz="0" w:space="0" w:color="auto"/>
        <w:bottom w:val="none" w:sz="0" w:space="0" w:color="auto"/>
        <w:right w:val="none" w:sz="0" w:space="0" w:color="auto"/>
      </w:divBdr>
    </w:div>
    <w:div w:id="601913017">
      <w:bodyDiv w:val="1"/>
      <w:marLeft w:val="0"/>
      <w:marRight w:val="0"/>
      <w:marTop w:val="0"/>
      <w:marBottom w:val="0"/>
      <w:divBdr>
        <w:top w:val="none" w:sz="0" w:space="0" w:color="auto"/>
        <w:left w:val="none" w:sz="0" w:space="0" w:color="auto"/>
        <w:bottom w:val="none" w:sz="0" w:space="0" w:color="auto"/>
        <w:right w:val="none" w:sz="0" w:space="0" w:color="auto"/>
      </w:divBdr>
    </w:div>
    <w:div w:id="780414590">
      <w:bodyDiv w:val="1"/>
      <w:marLeft w:val="0"/>
      <w:marRight w:val="0"/>
      <w:marTop w:val="0"/>
      <w:marBottom w:val="0"/>
      <w:divBdr>
        <w:top w:val="none" w:sz="0" w:space="0" w:color="auto"/>
        <w:left w:val="none" w:sz="0" w:space="0" w:color="auto"/>
        <w:bottom w:val="none" w:sz="0" w:space="0" w:color="auto"/>
        <w:right w:val="none" w:sz="0" w:space="0" w:color="auto"/>
      </w:divBdr>
    </w:div>
    <w:div w:id="1128088789">
      <w:bodyDiv w:val="1"/>
      <w:marLeft w:val="0"/>
      <w:marRight w:val="0"/>
      <w:marTop w:val="0"/>
      <w:marBottom w:val="0"/>
      <w:divBdr>
        <w:top w:val="none" w:sz="0" w:space="0" w:color="auto"/>
        <w:left w:val="none" w:sz="0" w:space="0" w:color="auto"/>
        <w:bottom w:val="none" w:sz="0" w:space="0" w:color="auto"/>
        <w:right w:val="none" w:sz="0" w:space="0" w:color="auto"/>
      </w:divBdr>
    </w:div>
    <w:div w:id="1149252960">
      <w:bodyDiv w:val="1"/>
      <w:marLeft w:val="0"/>
      <w:marRight w:val="0"/>
      <w:marTop w:val="0"/>
      <w:marBottom w:val="0"/>
      <w:divBdr>
        <w:top w:val="none" w:sz="0" w:space="0" w:color="auto"/>
        <w:left w:val="none" w:sz="0" w:space="0" w:color="auto"/>
        <w:bottom w:val="none" w:sz="0" w:space="0" w:color="auto"/>
        <w:right w:val="none" w:sz="0" w:space="0" w:color="auto"/>
      </w:divBdr>
    </w:div>
    <w:div w:id="1259487585">
      <w:bodyDiv w:val="1"/>
      <w:marLeft w:val="0"/>
      <w:marRight w:val="0"/>
      <w:marTop w:val="0"/>
      <w:marBottom w:val="0"/>
      <w:divBdr>
        <w:top w:val="none" w:sz="0" w:space="0" w:color="auto"/>
        <w:left w:val="none" w:sz="0" w:space="0" w:color="auto"/>
        <w:bottom w:val="none" w:sz="0" w:space="0" w:color="auto"/>
        <w:right w:val="none" w:sz="0" w:space="0" w:color="auto"/>
      </w:divBdr>
    </w:div>
    <w:div w:id="1272399771">
      <w:bodyDiv w:val="1"/>
      <w:marLeft w:val="0"/>
      <w:marRight w:val="0"/>
      <w:marTop w:val="0"/>
      <w:marBottom w:val="0"/>
      <w:divBdr>
        <w:top w:val="none" w:sz="0" w:space="0" w:color="auto"/>
        <w:left w:val="none" w:sz="0" w:space="0" w:color="auto"/>
        <w:bottom w:val="none" w:sz="0" w:space="0" w:color="auto"/>
        <w:right w:val="none" w:sz="0" w:space="0" w:color="auto"/>
      </w:divBdr>
    </w:div>
    <w:div w:id="1314869169">
      <w:bodyDiv w:val="1"/>
      <w:marLeft w:val="0"/>
      <w:marRight w:val="0"/>
      <w:marTop w:val="0"/>
      <w:marBottom w:val="0"/>
      <w:divBdr>
        <w:top w:val="none" w:sz="0" w:space="0" w:color="auto"/>
        <w:left w:val="none" w:sz="0" w:space="0" w:color="auto"/>
        <w:bottom w:val="none" w:sz="0" w:space="0" w:color="auto"/>
        <w:right w:val="none" w:sz="0" w:space="0" w:color="auto"/>
      </w:divBdr>
    </w:div>
    <w:div w:id="1358970449">
      <w:bodyDiv w:val="1"/>
      <w:marLeft w:val="0"/>
      <w:marRight w:val="0"/>
      <w:marTop w:val="0"/>
      <w:marBottom w:val="0"/>
      <w:divBdr>
        <w:top w:val="none" w:sz="0" w:space="0" w:color="auto"/>
        <w:left w:val="none" w:sz="0" w:space="0" w:color="auto"/>
        <w:bottom w:val="none" w:sz="0" w:space="0" w:color="auto"/>
        <w:right w:val="none" w:sz="0" w:space="0" w:color="auto"/>
      </w:divBdr>
    </w:div>
    <w:div w:id="1599211261">
      <w:bodyDiv w:val="1"/>
      <w:marLeft w:val="0"/>
      <w:marRight w:val="0"/>
      <w:marTop w:val="0"/>
      <w:marBottom w:val="0"/>
      <w:divBdr>
        <w:top w:val="none" w:sz="0" w:space="0" w:color="auto"/>
        <w:left w:val="none" w:sz="0" w:space="0" w:color="auto"/>
        <w:bottom w:val="none" w:sz="0" w:space="0" w:color="auto"/>
        <w:right w:val="none" w:sz="0" w:space="0" w:color="auto"/>
      </w:divBdr>
    </w:div>
    <w:div w:id="1659454128">
      <w:bodyDiv w:val="1"/>
      <w:marLeft w:val="0"/>
      <w:marRight w:val="0"/>
      <w:marTop w:val="0"/>
      <w:marBottom w:val="0"/>
      <w:divBdr>
        <w:top w:val="none" w:sz="0" w:space="0" w:color="auto"/>
        <w:left w:val="none" w:sz="0" w:space="0" w:color="auto"/>
        <w:bottom w:val="none" w:sz="0" w:space="0" w:color="auto"/>
        <w:right w:val="none" w:sz="0" w:space="0" w:color="auto"/>
      </w:divBdr>
    </w:div>
    <w:div w:id="212607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38A97-0167-4613-846B-B84EB52B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2140</Words>
  <Characters>11774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DELLNBX</Company>
  <LinksUpToDate>false</LinksUpToDate>
  <CharactersWithSpaces>13887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dc:creator>
  <cp:lastModifiedBy>Rolando</cp:lastModifiedBy>
  <cp:revision>11</cp:revision>
  <dcterms:created xsi:type="dcterms:W3CDTF">2012-07-25T03:37:00Z</dcterms:created>
  <dcterms:modified xsi:type="dcterms:W3CDTF">2012-11-21T18:02:00Z</dcterms:modified>
</cp:coreProperties>
</file>