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64AC5" w:rsidRDefault="00C37A33">
      <w:pPr>
        <w:rPr>
          <w:b/>
          <w:color w:val="E36C0A" w:themeColor="accent6" w:themeShade="BF"/>
          <w:sz w:val="44"/>
        </w:rPr>
      </w:pPr>
      <w:r>
        <w:rPr>
          <w:b/>
          <w:color w:val="E36C0A" w:themeColor="accent6" w:themeShade="BF"/>
          <w:sz w:val="44"/>
        </w:rPr>
        <w:t xml:space="preserve">           </w:t>
      </w:r>
      <w:r w:rsidRPr="00C37A33">
        <w:rPr>
          <w:b/>
          <w:color w:val="E36C0A" w:themeColor="accent6" w:themeShade="BF"/>
          <w:sz w:val="44"/>
        </w:rPr>
        <w:t>Configuracion de la impresora</w:t>
      </w:r>
      <w:r>
        <w:rPr>
          <w:b/>
          <w:color w:val="E36C0A" w:themeColor="accent6" w:themeShade="BF"/>
          <w:sz w:val="44"/>
        </w:rPr>
        <w:t xml:space="preserve"> </w:t>
      </w: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8"/>
      </w:tblGrid>
      <w:tr w:rsidR="00C37A33" w:rsidRPr="00C37A33" w:rsidTr="00C37A33">
        <w:trPr>
          <w:tblCellSpacing w:w="15" w:type="dxa"/>
        </w:trPr>
        <w:tc>
          <w:tcPr>
            <w:tcW w:w="0" w:type="auto"/>
            <w:shd w:val="clear" w:color="auto" w:fill="F7F0E2"/>
            <w:vAlign w:val="center"/>
            <w:hideMark/>
          </w:tcPr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Como ya vimos en el tema anterior, hoy en dia es muy fácil instalar nuevos dispositivos hardware, como impresoras, ya que la mayoría utilizan la tecnología Plug&amp;Play que hace que el sistema operativo reconozca la nueva impresora nada más conectarla al ordenador y nosotros no tengamos que hacer nada para instalarla.</w:t>
            </w:r>
          </w:p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No obstante, en algunos casos podemos necesitar hacer el proceso manualmente. Cuando nosotros conectamos una impresora a nuestro ordenador es preciso instalar los controladores para que el sistema la reconozca.</w:t>
            </w: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br/>
              <w:t>A continuación aprenderemos a instalar una impresora de forma manual y a personalizar su funcionamiento para que se adapte lo más posible a nuestras necesidades.</w:t>
            </w:r>
          </w:p>
        </w:tc>
      </w:tr>
    </w:tbl>
    <w:p w:rsidR="00C37A33" w:rsidRPr="00C37A33" w:rsidRDefault="00C37A33" w:rsidP="00C37A33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es-MX"/>
        </w:rPr>
      </w:pP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3"/>
        <w:gridCol w:w="5805"/>
      </w:tblGrid>
      <w:tr w:rsidR="00C37A33" w:rsidRPr="00C37A33" w:rsidTr="00C37A33">
        <w:trPr>
          <w:tblCellSpacing w:w="15" w:type="dxa"/>
        </w:trPr>
        <w:tc>
          <w:tcPr>
            <w:tcW w:w="3150" w:type="pct"/>
            <w:shd w:val="clear" w:color="auto" w:fill="F7F0E2"/>
            <w:hideMark/>
          </w:tcPr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Despliega el menú</w:t>
            </w:r>
            <w:r w:rsidRPr="006E29AA">
              <w:rPr>
                <w:rFonts w:ascii="Arial" w:eastAsia="Times New Roman" w:hAnsi="Arial" w:cs="Arial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b/>
                <w:bCs/>
                <w:color w:val="009900"/>
                <w:sz w:val="24"/>
                <w:szCs w:val="21"/>
                <w:lang w:eastAsia="es-MX"/>
              </w:rPr>
              <w:t>Inicio</w:t>
            </w:r>
          </w:p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Selecciona la opción</w:t>
            </w:r>
            <w:r w:rsidRPr="006E29AA">
              <w:rPr>
                <w:rFonts w:ascii="Arial" w:eastAsia="Times New Roman" w:hAnsi="Arial" w:cs="Arial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b/>
                <w:bCs/>
                <w:color w:val="009900"/>
                <w:sz w:val="24"/>
                <w:szCs w:val="21"/>
                <w:lang w:eastAsia="es-MX"/>
              </w:rPr>
              <w:t>Impresoras y faxes.</w:t>
            </w:r>
          </w:p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Si no tienes la opción</w:t>
            </w:r>
            <w:r w:rsidRPr="006E29AA">
              <w:rPr>
                <w:rFonts w:ascii="Arial" w:eastAsia="Times New Roman" w:hAnsi="Arial" w:cs="Arial"/>
                <w:b/>
                <w:bCs/>
                <w:color w:val="009900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b/>
                <w:bCs/>
                <w:color w:val="009900"/>
                <w:sz w:val="24"/>
                <w:szCs w:val="21"/>
                <w:lang w:eastAsia="es-MX"/>
              </w:rPr>
              <w:t>Impresoras y faxes</w:t>
            </w:r>
            <w:r w:rsidRPr="006E29AA">
              <w:rPr>
                <w:rFonts w:ascii="Arial" w:eastAsia="Times New Roman" w:hAnsi="Arial" w:cs="Arial"/>
                <w:b/>
                <w:bCs/>
                <w:color w:val="009900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en tu menú</w:t>
            </w:r>
            <w:r w:rsidRPr="006E29AA">
              <w:rPr>
                <w:rFonts w:ascii="Arial" w:eastAsia="Times New Roman" w:hAnsi="Arial" w:cs="Arial"/>
                <w:b/>
                <w:bCs/>
                <w:color w:val="009900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b/>
                <w:bCs/>
                <w:color w:val="009900"/>
                <w:sz w:val="24"/>
                <w:szCs w:val="21"/>
                <w:lang w:eastAsia="es-MX"/>
              </w:rPr>
              <w:t>Inicio</w:t>
            </w:r>
            <w:r w:rsidRPr="006E29AA">
              <w:rPr>
                <w:rFonts w:ascii="Arial" w:eastAsia="Times New Roman" w:hAnsi="Arial" w:cs="Arial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tambien puedes llegar a ella a través del</w:t>
            </w:r>
            <w:r w:rsidRPr="006E29AA">
              <w:rPr>
                <w:rFonts w:ascii="Arial" w:eastAsia="Times New Roman" w:hAnsi="Arial" w:cs="Arial"/>
                <w:b/>
                <w:bCs/>
                <w:color w:val="009900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b/>
                <w:bCs/>
                <w:color w:val="009900"/>
                <w:sz w:val="24"/>
                <w:szCs w:val="21"/>
                <w:lang w:eastAsia="es-MX"/>
              </w:rPr>
              <w:t>Panel de control</w:t>
            </w: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, opción</w:t>
            </w:r>
            <w:r w:rsidRPr="006E29AA">
              <w:rPr>
                <w:rFonts w:ascii="Arial" w:eastAsia="Times New Roman" w:hAnsi="Arial" w:cs="Arial"/>
                <w:b/>
                <w:bCs/>
                <w:color w:val="009900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b/>
                <w:bCs/>
                <w:color w:val="009900"/>
                <w:sz w:val="24"/>
                <w:szCs w:val="21"/>
                <w:lang w:eastAsia="es-MX"/>
              </w:rPr>
              <w:t>Impresoras y otro hardware.</w:t>
            </w:r>
          </w:p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 </w:t>
            </w:r>
          </w:p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 </w:t>
            </w:r>
          </w:p>
        </w:tc>
        <w:tc>
          <w:tcPr>
            <w:tcW w:w="1850" w:type="pct"/>
            <w:shd w:val="clear" w:color="auto" w:fill="F7F0E2"/>
            <w:vAlign w:val="center"/>
            <w:hideMark/>
          </w:tcPr>
          <w:p w:rsidR="00C37A33" w:rsidRPr="00C37A33" w:rsidRDefault="00C37A33" w:rsidP="00C37A3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  <w:lang w:eastAsia="es-MX"/>
              </w:rPr>
            </w:pPr>
            <w:r w:rsidRPr="006E29AA">
              <w:rPr>
                <w:rFonts w:ascii="Arial" w:eastAsia="Times New Roman" w:hAnsi="Arial" w:cs="Arial"/>
                <w:noProof/>
                <w:sz w:val="32"/>
                <w:szCs w:val="24"/>
                <w:lang w:eastAsia="es-MX"/>
              </w:rPr>
              <w:drawing>
                <wp:inline distT="0" distB="0" distL="0" distR="0">
                  <wp:extent cx="3617595" cy="4320540"/>
                  <wp:effectExtent l="19050" t="0" r="1905" b="0"/>
                  <wp:docPr id="1" name="Imagen 1" descr="http://www.aulaclic.es/winxp/graficos/inicio_impresor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ulaclic.es/winxp/graficos/inicio_impresor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95" cy="432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A33" w:rsidRPr="00C37A33" w:rsidRDefault="00C37A33" w:rsidP="00C37A33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es-MX"/>
        </w:rPr>
      </w:pP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8"/>
      </w:tblGrid>
      <w:tr w:rsidR="00C37A33" w:rsidRPr="00C37A33" w:rsidTr="00C37A33">
        <w:trPr>
          <w:tblCellSpacing w:w="15" w:type="dxa"/>
        </w:trPr>
        <w:tc>
          <w:tcPr>
            <w:tcW w:w="0" w:type="auto"/>
            <w:shd w:val="clear" w:color="auto" w:fill="F7F0E2"/>
            <w:vAlign w:val="center"/>
            <w:hideMark/>
          </w:tcPr>
          <w:p w:rsidR="00C37A33" w:rsidRPr="006E29AA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  <w:p w:rsidR="00C37A33" w:rsidRPr="006E29AA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  <w:p w:rsidR="00C37A33" w:rsidRPr="006E29AA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  <w:p w:rsidR="00C37A33" w:rsidRPr="006E29AA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  <w:p w:rsidR="00C37A33" w:rsidRPr="006E29AA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Aparecerá una pantalla como esta, si seleccionas una impresora el panel contextual de la derecha te mostrará las opciones que ves aquí:</w:t>
            </w:r>
            <w:r w:rsidRPr="006E29AA">
              <w:rPr>
                <w:rFonts w:ascii="Arial" w:eastAsia="Times New Roman" w:hAnsi="Arial" w:cs="Arial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1"/>
                <w:lang w:eastAsia="es-MX"/>
              </w:rPr>
              <w:t>Agregar una impresora</w:t>
            </w: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,</w:t>
            </w:r>
            <w:r w:rsidRPr="006E29AA">
              <w:rPr>
                <w:rFonts w:ascii="Arial" w:eastAsia="Times New Roman" w:hAnsi="Arial" w:cs="Arial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i/>
                <w:iCs/>
                <w:sz w:val="24"/>
                <w:szCs w:val="21"/>
                <w:lang w:eastAsia="es-MX"/>
              </w:rPr>
              <w:t>Ver lo que se está imprimiendo</w:t>
            </w: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,</w:t>
            </w:r>
            <w:r w:rsidRPr="006E29AA">
              <w:rPr>
                <w:rFonts w:ascii="Arial" w:eastAsia="Times New Roman" w:hAnsi="Arial" w:cs="Arial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i/>
                <w:iCs/>
                <w:sz w:val="24"/>
                <w:szCs w:val="21"/>
                <w:lang w:eastAsia="es-MX"/>
              </w:rPr>
              <w:t>Seleccionar preferencias de impresión</w:t>
            </w: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, etc.</w:t>
            </w:r>
          </w:p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Estas tareas son las que habitualmente se necesitan para manejar una impresora.</w:t>
            </w:r>
          </w:p>
          <w:p w:rsidR="00C37A33" w:rsidRPr="006E29AA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  <w:p w:rsidR="00C37A33" w:rsidRPr="006E29AA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  <w:p w:rsidR="00C37A33" w:rsidRPr="006E29AA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  <w:p w:rsidR="00C37A33" w:rsidRPr="006E29AA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  <w:r w:rsidRPr="00C37A33">
              <w:rPr>
                <w:rFonts w:ascii="Arial" w:eastAsia="Times New Roman" w:hAnsi="Arial" w:cs="Arial"/>
                <w:sz w:val="24"/>
                <w:szCs w:val="21"/>
                <w:lang w:eastAsia="es-MX"/>
              </w:rPr>
              <w:t>Ahora, h</w:t>
            </w:r>
            <w:r w:rsidRPr="00C37A33">
              <w:rPr>
                <w:rFonts w:ascii="Arial" w:eastAsia="Times New Roman" w:hAnsi="Arial" w:cs="Arial"/>
                <w:color w:val="000000"/>
                <w:sz w:val="24"/>
                <w:szCs w:val="21"/>
                <w:lang w:eastAsia="es-MX"/>
              </w:rPr>
              <w:t>az</w:t>
            </w:r>
            <w:r w:rsidRPr="006E29AA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1"/>
                <w:lang w:eastAsia="es-MX"/>
              </w:rPr>
              <w:t>clic</w:t>
            </w:r>
            <w:r w:rsidRPr="006E29AA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color w:val="000000"/>
                <w:sz w:val="24"/>
                <w:szCs w:val="21"/>
                <w:lang w:eastAsia="es-MX"/>
              </w:rPr>
              <w:t>sobre el icono</w:t>
            </w:r>
            <w:r w:rsidRPr="006E29AA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  <w:r w:rsidRPr="006E29AA">
              <w:rPr>
                <w:rFonts w:ascii="Arial" w:eastAsia="Times New Roman" w:hAnsi="Arial" w:cs="Arial"/>
                <w:b/>
                <w:bCs/>
                <w:color w:val="009900"/>
                <w:sz w:val="24"/>
                <w:lang w:eastAsia="es-MX"/>
              </w:rPr>
              <w:t>Agregar Impresora</w:t>
            </w:r>
            <w:r w:rsidRPr="006E29AA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  <w:r w:rsidRPr="00C37A33">
              <w:rPr>
                <w:rFonts w:ascii="Arial" w:eastAsia="Times New Roman" w:hAnsi="Arial" w:cs="Arial"/>
                <w:color w:val="000000"/>
                <w:sz w:val="24"/>
                <w:szCs w:val="21"/>
                <w:lang w:eastAsia="es-MX"/>
              </w:rPr>
              <w:t>para iniciar el asistente que te ayudará a instalar una impresora.</w:t>
            </w:r>
          </w:p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</w:tc>
      </w:tr>
    </w:tbl>
    <w:p w:rsidR="00C37A33" w:rsidRPr="00C37A33" w:rsidRDefault="00C37A33" w:rsidP="00C37A33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es-MX"/>
        </w:rPr>
      </w:pP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7"/>
        <w:gridCol w:w="4641"/>
      </w:tblGrid>
      <w:tr w:rsidR="00C37A33" w:rsidRPr="00C37A33" w:rsidTr="00C37A33">
        <w:trPr>
          <w:tblCellSpacing w:w="15" w:type="dxa"/>
        </w:trPr>
        <w:tc>
          <w:tcPr>
            <w:tcW w:w="2376" w:type="pct"/>
            <w:shd w:val="clear" w:color="auto" w:fill="F7F0E2"/>
            <w:hideMark/>
          </w:tcPr>
          <w:p w:rsidR="00C37A33" w:rsidRPr="00C37A33" w:rsidRDefault="00C37A33" w:rsidP="00C37A33">
            <w:pPr>
              <w:spacing w:before="253" w:after="79" w:line="240" w:lineRule="auto"/>
              <w:ind w:left="237" w:right="158" w:firstLine="237"/>
              <w:jc w:val="both"/>
              <w:rPr>
                <w:rFonts w:ascii="Arial" w:eastAsia="Times New Roman" w:hAnsi="Arial" w:cs="Arial"/>
                <w:sz w:val="24"/>
                <w:szCs w:val="21"/>
                <w:lang w:eastAsia="es-MX"/>
              </w:rPr>
            </w:pPr>
          </w:p>
        </w:tc>
        <w:tc>
          <w:tcPr>
            <w:tcW w:w="2574" w:type="pct"/>
            <w:shd w:val="clear" w:color="auto" w:fill="F7F0E2"/>
            <w:vAlign w:val="center"/>
            <w:hideMark/>
          </w:tcPr>
          <w:p w:rsidR="00C37A33" w:rsidRPr="00C37A33" w:rsidRDefault="00C37A33" w:rsidP="00C37A3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  <w:lang w:eastAsia="es-MX"/>
              </w:rPr>
            </w:pPr>
          </w:p>
        </w:tc>
      </w:tr>
    </w:tbl>
    <w:p w:rsidR="00C37A33" w:rsidRPr="006E29AA" w:rsidRDefault="00C37A33">
      <w:pPr>
        <w:rPr>
          <w:b/>
          <w:color w:val="E36C0A" w:themeColor="accent6" w:themeShade="BF"/>
          <w:sz w:val="52"/>
        </w:rPr>
      </w:pPr>
    </w:p>
    <w:p w:rsidR="00C37A33" w:rsidRPr="006E29AA" w:rsidRDefault="00C37A33" w:rsidP="00C37A33">
      <w:pPr>
        <w:rPr>
          <w:sz w:val="52"/>
        </w:rPr>
      </w:pPr>
      <w:r w:rsidRPr="006E29AA">
        <w:rPr>
          <w:noProof/>
          <w:sz w:val="52"/>
          <w:lang w:eastAsia="es-MX"/>
        </w:rPr>
        <w:drawing>
          <wp:anchor distT="0" distB="0" distL="0" distR="0" simplePos="0" relativeHeight="251662336" behindDoc="1" locked="0" layoutInCell="1" allowOverlap="0">
            <wp:simplePos x="0" y="0"/>
            <wp:positionH relativeFrom="column">
              <wp:posOffset>827405</wp:posOffset>
            </wp:positionH>
            <wp:positionV relativeFrom="line">
              <wp:posOffset>94615</wp:posOffset>
            </wp:positionV>
            <wp:extent cx="3889375" cy="2914015"/>
            <wp:effectExtent l="19050" t="0" r="0" b="0"/>
            <wp:wrapTight wrapText="bothSides">
              <wp:wrapPolygon edited="0">
                <wp:start x="-106" y="0"/>
                <wp:lineTo x="-106" y="21463"/>
                <wp:lineTo x="21582" y="21463"/>
                <wp:lineTo x="21582" y="0"/>
                <wp:lineTo x="-106" y="0"/>
              </wp:wrapPolygon>
            </wp:wrapTight>
            <wp:docPr id="9" name="Imagen 2" descr="http://www.aulaclic.es/winxp/graficos/impresoras_fax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laclic.es/winxp/graficos/impresoras_fax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91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A33" w:rsidRPr="006E29AA" w:rsidRDefault="00C37A33" w:rsidP="00C37A33">
      <w:pPr>
        <w:rPr>
          <w:sz w:val="52"/>
        </w:rPr>
      </w:pPr>
    </w:p>
    <w:p w:rsidR="00C37A33" w:rsidRPr="006E29AA" w:rsidRDefault="00C37A33" w:rsidP="00C37A33">
      <w:pPr>
        <w:rPr>
          <w:sz w:val="52"/>
        </w:rPr>
      </w:pPr>
    </w:p>
    <w:p w:rsidR="00C37A33" w:rsidRPr="006E29AA" w:rsidRDefault="00C37A33" w:rsidP="00C37A33">
      <w:pPr>
        <w:rPr>
          <w:sz w:val="52"/>
        </w:rPr>
      </w:pPr>
    </w:p>
    <w:p w:rsidR="00C37A33" w:rsidRPr="006E29AA" w:rsidRDefault="00C37A33" w:rsidP="00C37A33">
      <w:pPr>
        <w:rPr>
          <w:sz w:val="52"/>
        </w:rPr>
      </w:pPr>
    </w:p>
    <w:p w:rsidR="00C37A33" w:rsidRPr="006E29AA" w:rsidRDefault="00C37A33" w:rsidP="00C37A33">
      <w:pPr>
        <w:tabs>
          <w:tab w:val="left" w:pos="3450"/>
        </w:tabs>
        <w:rPr>
          <w:sz w:val="52"/>
        </w:rPr>
      </w:pPr>
      <w:r w:rsidRPr="006E29AA">
        <w:rPr>
          <w:sz w:val="52"/>
        </w:rPr>
        <w:lastRenderedPageBreak/>
        <w:tab/>
      </w:r>
    </w:p>
    <w:p w:rsidR="00C37A33" w:rsidRPr="006E29AA" w:rsidRDefault="00C37A33" w:rsidP="006E29AA">
      <w:pPr>
        <w:pStyle w:val="padding-1"/>
        <w:shd w:val="clear" w:color="auto" w:fill="F7F0E2"/>
        <w:spacing w:before="253" w:beforeAutospacing="0" w:after="79" w:afterAutospacing="0"/>
        <w:ind w:right="158"/>
        <w:jc w:val="both"/>
        <w:rPr>
          <w:rFonts w:ascii="Arial" w:hAnsi="Arial" w:cs="Arial"/>
          <w:szCs w:val="21"/>
        </w:rPr>
      </w:pPr>
      <w:r w:rsidRPr="006E29AA">
        <w:rPr>
          <w:rFonts w:ascii="Arial" w:hAnsi="Arial" w:cs="Arial"/>
          <w:szCs w:val="21"/>
        </w:rPr>
        <w:t>El asistente te irá haciendo preguntas, por ejemplo, si tu impresora está conectada directamente a tu ordenador en modo local o si está en la red; a qué puerto has conectado la impresora y por último aparecerá una pantalla como la que ves aquí para que elijas el fabricante y el tipo de impresora para que windows instale el software correspondiente. También puedes utilizar, si los tienes, los discos del fabricante o ir a buscar a Internet mediante Windows Update.</w:t>
      </w:r>
    </w:p>
    <w:p w:rsidR="00C37A33" w:rsidRPr="006E29AA" w:rsidRDefault="00C37A33" w:rsidP="00C37A33">
      <w:pPr>
        <w:pStyle w:val="padding-1"/>
        <w:shd w:val="clear" w:color="auto" w:fill="F7F0E2"/>
        <w:spacing w:before="253" w:beforeAutospacing="0" w:after="79" w:afterAutospacing="0"/>
        <w:ind w:left="237" w:right="158" w:firstLine="237"/>
        <w:jc w:val="both"/>
        <w:rPr>
          <w:rFonts w:ascii="Arial" w:hAnsi="Arial" w:cs="Arial"/>
          <w:color w:val="6B0101"/>
          <w:szCs w:val="21"/>
        </w:rPr>
      </w:pPr>
      <w:bookmarkStart w:id="0" w:name="a1"/>
      <w:bookmarkEnd w:id="0"/>
      <w:r w:rsidRPr="006E29AA">
        <w:rPr>
          <w:rFonts w:ascii="Arial" w:hAnsi="Arial" w:cs="Arial"/>
          <w:szCs w:val="21"/>
        </w:rPr>
        <w:t>En este tema avanzado tienes todo este proceso detallado paso a paso</w:t>
      </w:r>
      <w:r w:rsidRPr="006E29AA">
        <w:rPr>
          <w:rFonts w:ascii="Arial" w:hAnsi="Arial" w:cs="Arial"/>
          <w:color w:val="6B0101"/>
          <w:szCs w:val="21"/>
        </w:rPr>
        <w:t>.</w:t>
      </w:r>
      <w:r w:rsidRPr="006E29AA">
        <w:rPr>
          <w:rFonts w:ascii="Arial" w:hAnsi="Arial" w:cs="Arial"/>
          <w:noProof/>
          <w:color w:val="0000FF"/>
          <w:szCs w:val="21"/>
        </w:rPr>
        <w:drawing>
          <wp:inline distT="0" distB="0" distL="0" distR="0">
            <wp:extent cx="251460" cy="191135"/>
            <wp:effectExtent l="19050" t="0" r="0" b="0"/>
            <wp:docPr id="10" name="Imagen 5" descr="http://www.aulaclic.es/winxp/comunes/ico_mas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laclic.es/winxp/comunes/ico_mas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67" w:rsidRDefault="006E29AA" w:rsidP="00C37A33">
      <w:pPr>
        <w:tabs>
          <w:tab w:val="left" w:pos="3450"/>
        </w:tabs>
        <w:rPr>
          <w:sz w:val="52"/>
        </w:rPr>
      </w:pPr>
      <w:r w:rsidRPr="006E29AA">
        <w:rPr>
          <w:noProof/>
          <w:sz w:val="52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723900</wp:posOffset>
            </wp:positionV>
            <wp:extent cx="5587365" cy="3768090"/>
            <wp:effectExtent l="19050" t="0" r="0" b="0"/>
            <wp:wrapTight wrapText="bothSides">
              <wp:wrapPolygon edited="0">
                <wp:start x="-74" y="0"/>
                <wp:lineTo x="-74" y="21513"/>
                <wp:lineTo x="21578" y="21513"/>
                <wp:lineTo x="21578" y="0"/>
                <wp:lineTo x="-74" y="0"/>
              </wp:wrapPolygon>
            </wp:wrapTight>
            <wp:docPr id="11" name="Imagen 10" descr="http://www.aulaclic.es/winxp/graficos/impresoras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ulaclic.es/winxp/graficos/impresoras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65" cy="376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767" w:rsidRPr="00C22767" w:rsidRDefault="00C22767" w:rsidP="00C22767">
      <w:pPr>
        <w:rPr>
          <w:sz w:val="52"/>
        </w:rPr>
      </w:pPr>
    </w:p>
    <w:p w:rsidR="00C22767" w:rsidRDefault="00C22767" w:rsidP="00C22767">
      <w:pPr>
        <w:tabs>
          <w:tab w:val="left" w:pos="3371"/>
        </w:tabs>
        <w:rPr>
          <w:sz w:val="52"/>
        </w:rPr>
      </w:pPr>
      <w:r>
        <w:rPr>
          <w:sz w:val="52"/>
        </w:rPr>
        <w:tab/>
      </w:r>
    </w:p>
    <w:p w:rsidR="00C22767" w:rsidRDefault="00C22767" w:rsidP="00C22767">
      <w:pPr>
        <w:tabs>
          <w:tab w:val="left" w:pos="3371"/>
        </w:tabs>
        <w:rPr>
          <w:sz w:val="52"/>
        </w:rPr>
      </w:pPr>
    </w:p>
    <w:p w:rsidR="00C22767" w:rsidRDefault="00C22767" w:rsidP="00C22767">
      <w:pPr>
        <w:tabs>
          <w:tab w:val="left" w:pos="3371"/>
        </w:tabs>
        <w:rPr>
          <w:color w:val="00B050"/>
          <w:sz w:val="52"/>
        </w:rPr>
      </w:pPr>
      <w:r w:rsidRPr="00C22767">
        <w:rPr>
          <w:color w:val="00B050"/>
          <w:sz w:val="52"/>
        </w:rPr>
        <w:t>Imágenes:</w:t>
      </w:r>
      <w:r>
        <w:rPr>
          <w:color w:val="00B050"/>
          <w:sz w:val="52"/>
        </w:rPr>
        <w:t xml:space="preserve"> </w:t>
      </w:r>
    </w:p>
    <w:p w:rsidR="00C22767" w:rsidRPr="00C22767" w:rsidRDefault="00C22767" w:rsidP="00C22767">
      <w:pPr>
        <w:tabs>
          <w:tab w:val="left" w:pos="3371"/>
        </w:tabs>
        <w:rPr>
          <w:color w:val="00B050"/>
          <w:sz w:val="52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290195</wp:posOffset>
            </wp:positionV>
            <wp:extent cx="2381885" cy="2380615"/>
            <wp:effectExtent l="19050" t="0" r="0" b="0"/>
            <wp:wrapTight wrapText="bothSides">
              <wp:wrapPolygon edited="0">
                <wp:start x="-173" y="0"/>
                <wp:lineTo x="-173" y="21433"/>
                <wp:lineTo x="21594" y="21433"/>
                <wp:lineTo x="21594" y="0"/>
                <wp:lineTo x="-173" y="0"/>
              </wp:wrapPolygon>
            </wp:wrapTight>
            <wp:docPr id="2" name="Imagen 1" descr="http://t3.gstatic.com/images?q=tbn:ANd9GcSq__XjGaQ2aMFobGGIBtwbFQjrmfTXcvyPGYOwvxMWsEn9gn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q__XjGaQ2aMFobGGIBtwbFQjrmfTXcvyPGYOwvxMWsEn9gnq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767" w:rsidRPr="00C22767" w:rsidRDefault="00C22767" w:rsidP="00C22767">
      <w:pPr>
        <w:rPr>
          <w:sz w:val="52"/>
        </w:rPr>
      </w:pPr>
    </w:p>
    <w:p w:rsidR="00C22767" w:rsidRPr="00C22767" w:rsidRDefault="00C22767" w:rsidP="00C22767">
      <w:pPr>
        <w:rPr>
          <w:sz w:val="52"/>
        </w:rPr>
      </w:pPr>
    </w:p>
    <w:p w:rsidR="00C22767" w:rsidRPr="00C22767" w:rsidRDefault="00C22767" w:rsidP="00C22767">
      <w:pPr>
        <w:rPr>
          <w:sz w:val="52"/>
        </w:rPr>
      </w:pPr>
    </w:p>
    <w:p w:rsidR="00C22767" w:rsidRPr="00C22767" w:rsidRDefault="00C22767" w:rsidP="00C22767">
      <w:pPr>
        <w:rPr>
          <w:sz w:val="52"/>
        </w:rPr>
      </w:pPr>
    </w:p>
    <w:p w:rsidR="00C22767" w:rsidRPr="00C22767" w:rsidRDefault="00C22767" w:rsidP="00C22767">
      <w:pPr>
        <w:rPr>
          <w:sz w:val="52"/>
        </w:rPr>
      </w:pPr>
      <w:r>
        <w:rPr>
          <w:noProof/>
          <w:sz w:val="52"/>
          <w:lang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482600</wp:posOffset>
            </wp:positionV>
            <wp:extent cx="3900805" cy="2773045"/>
            <wp:effectExtent l="19050" t="0" r="4445" b="0"/>
            <wp:wrapTight wrapText="bothSides">
              <wp:wrapPolygon edited="0">
                <wp:start x="-105" y="0"/>
                <wp:lineTo x="-105" y="21516"/>
                <wp:lineTo x="21625" y="21516"/>
                <wp:lineTo x="21625" y="0"/>
                <wp:lineTo x="-105" y="0"/>
              </wp:wrapPolygon>
            </wp:wrapTight>
            <wp:docPr id="4" name="Imagen 4" descr="http://a4insumos.files.wordpress.com/2012/07/impresor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4insumos.files.wordpress.com/2012/07/impresora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E6B" w:rsidRDefault="00FC6E6B" w:rsidP="00C22767">
      <w:pPr>
        <w:rPr>
          <w:sz w:val="52"/>
        </w:rPr>
      </w:pPr>
    </w:p>
    <w:p w:rsidR="00FC6E6B" w:rsidRPr="00FC6E6B" w:rsidRDefault="00FC6E6B" w:rsidP="00FC6E6B">
      <w:pPr>
        <w:rPr>
          <w:sz w:val="52"/>
        </w:rPr>
      </w:pPr>
    </w:p>
    <w:p w:rsidR="00FC6E6B" w:rsidRPr="00FC6E6B" w:rsidRDefault="00FC6E6B" w:rsidP="00FC6E6B">
      <w:pPr>
        <w:rPr>
          <w:sz w:val="52"/>
        </w:rPr>
      </w:pPr>
    </w:p>
    <w:p w:rsidR="00FC6E6B" w:rsidRPr="00FC6E6B" w:rsidRDefault="00FC6E6B" w:rsidP="00FC6E6B">
      <w:pPr>
        <w:rPr>
          <w:sz w:val="52"/>
        </w:rPr>
      </w:pPr>
    </w:p>
    <w:p w:rsidR="00C37A33" w:rsidRDefault="00C37A33" w:rsidP="00FC6E6B">
      <w:pPr>
        <w:rPr>
          <w:sz w:val="52"/>
        </w:rPr>
      </w:pPr>
    </w:p>
    <w:p w:rsidR="00FC6E6B" w:rsidRDefault="00FC6E6B" w:rsidP="00FC6E6B">
      <w:pPr>
        <w:rPr>
          <w:sz w:val="52"/>
        </w:rPr>
      </w:pPr>
    </w:p>
    <w:p w:rsidR="00FC6E6B" w:rsidRPr="00FC6E6B" w:rsidRDefault="00FC6E6B" w:rsidP="00FC6E6B">
      <w:pPr>
        <w:rPr>
          <w:b/>
          <w:color w:val="7030A0"/>
          <w:sz w:val="52"/>
        </w:rPr>
      </w:pPr>
      <w:r>
        <w:rPr>
          <w:b/>
          <w:color w:val="7030A0"/>
          <w:sz w:val="52"/>
        </w:rPr>
        <w:lastRenderedPageBreak/>
        <w:t xml:space="preserve">                   </w:t>
      </w:r>
      <w:r w:rsidRPr="00FC6E6B">
        <w:rPr>
          <w:b/>
          <w:color w:val="7030A0"/>
          <w:sz w:val="52"/>
        </w:rPr>
        <w:t>Como se instala</w:t>
      </w:r>
    </w:p>
    <w:sectPr w:rsidR="00FC6E6B" w:rsidRPr="00FC6E6B" w:rsidSect="00C37A33">
      <w:pgSz w:w="12240" w:h="15840"/>
      <w:pgMar w:top="1417" w:right="1701" w:bottom="1417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hyphenationZone w:val="425"/>
  <w:characterSpacingControl w:val="doNotCompress"/>
  <w:compat/>
  <w:rsids>
    <w:rsidRoot w:val="00C37A33"/>
    <w:rsid w:val="00264AC5"/>
    <w:rsid w:val="006E29AA"/>
    <w:rsid w:val="00731D48"/>
    <w:rsid w:val="00AC270E"/>
    <w:rsid w:val="00C22767"/>
    <w:rsid w:val="00C37A33"/>
    <w:rsid w:val="00FC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dding-1">
    <w:name w:val="padding-1"/>
    <w:basedOn w:val="Normal"/>
    <w:rsid w:val="00C3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37A33"/>
  </w:style>
  <w:style w:type="character" w:customStyle="1" w:styleId="padding-11">
    <w:name w:val="padding-11"/>
    <w:basedOn w:val="Fuentedeprrafopredeter"/>
    <w:rsid w:val="00C37A33"/>
  </w:style>
  <w:style w:type="paragraph" w:styleId="Textodeglobo">
    <w:name w:val="Balloon Text"/>
    <w:basedOn w:val="Normal"/>
    <w:link w:val="TextodegloboCar"/>
    <w:uiPriority w:val="99"/>
    <w:semiHidden/>
    <w:unhideWhenUsed/>
    <w:rsid w:val="00C3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laclic.es/winxp/a_11_1_1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</dc:creator>
  <cp:keywords/>
  <dc:description/>
  <cp:lastModifiedBy>Castro</cp:lastModifiedBy>
  <cp:revision>5</cp:revision>
  <dcterms:created xsi:type="dcterms:W3CDTF">2013-02-11T18:00:00Z</dcterms:created>
  <dcterms:modified xsi:type="dcterms:W3CDTF">2013-02-28T17:57:00Z</dcterms:modified>
</cp:coreProperties>
</file>