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B9" w:rsidRPr="00D572B9" w:rsidRDefault="00D572B9" w:rsidP="00D572B9">
      <w:pPr>
        <w:pStyle w:val="NormalWeb"/>
        <w:rPr>
          <w:rFonts w:asciiTheme="minorHAnsi" w:hAnsiTheme="minorHAnsi"/>
          <w:b/>
          <w:color w:val="FF0000"/>
          <w:u w:val="single"/>
        </w:rPr>
      </w:pPr>
      <w:r w:rsidRPr="00D572B9">
        <w:rPr>
          <w:rFonts w:asciiTheme="minorHAnsi" w:hAnsiTheme="minorHAnsi"/>
          <w:b/>
          <w:color w:val="FF0000"/>
          <w:u w:val="single"/>
        </w:rPr>
        <w:t>Minicomputadoras       </w:t>
      </w:r>
    </w:p>
    <w:p w:rsidR="00D572B9" w:rsidRPr="00D572B9" w:rsidRDefault="00D572B9" w:rsidP="00D572B9">
      <w:pPr>
        <w:pStyle w:val="NormalWeb"/>
        <w:rPr>
          <w:rFonts w:asciiTheme="minorHAnsi" w:hAnsiTheme="minorHAnsi"/>
        </w:rPr>
      </w:pPr>
      <w:r w:rsidRPr="00D572B9">
        <w:rPr>
          <w:rFonts w:asciiTheme="minorHAnsi" w:hAnsiTheme="minorHAnsi"/>
        </w:rPr>
        <w:t>  En 1960 surgió la minicomputadora, una versión más pequeña de la Macrocomputadora.</w:t>
      </w:r>
    </w:p>
    <w:p w:rsidR="00D572B9" w:rsidRPr="00D572B9" w:rsidRDefault="00D572B9" w:rsidP="00D572B9">
      <w:pPr>
        <w:pStyle w:val="NormalWeb"/>
        <w:rPr>
          <w:rFonts w:asciiTheme="minorHAnsi" w:hAnsiTheme="minorHAnsi"/>
        </w:rPr>
      </w:pPr>
      <w:r w:rsidRPr="00D572B9">
        <w:rPr>
          <w:rFonts w:asciiTheme="minorHAnsi" w:hAnsiTheme="minorHAnsi"/>
        </w:rPr>
        <w:t xml:space="preserve">·         Al ser orientada a tareas específicas, no necesitaba de todos los periféricos que necesita un Mainframe, y esto ayudó a reducir el precio y </w:t>
      </w:r>
      <w:hyperlink r:id="rId4" w:history="1">
        <w:r w:rsidRPr="00D572B9">
          <w:rPr>
            <w:rStyle w:val="Hipervnculo"/>
            <w:rFonts w:asciiTheme="minorHAnsi" w:hAnsiTheme="minorHAnsi"/>
            <w:u w:val="none"/>
          </w:rPr>
          <w:t>costos</w:t>
        </w:r>
      </w:hyperlink>
      <w:r w:rsidRPr="00D572B9">
        <w:rPr>
          <w:rFonts w:asciiTheme="minorHAnsi" w:hAnsiTheme="minorHAnsi"/>
        </w:rPr>
        <w:t xml:space="preserve"> de </w:t>
      </w:r>
      <w:hyperlink r:id="rId5" w:history="1">
        <w:r w:rsidRPr="00D572B9">
          <w:rPr>
            <w:rStyle w:val="Hipervnculo"/>
            <w:rFonts w:asciiTheme="minorHAnsi" w:hAnsiTheme="minorHAnsi"/>
            <w:u w:val="none"/>
          </w:rPr>
          <w:t>mantenimiento</w:t>
        </w:r>
      </w:hyperlink>
      <w:r w:rsidRPr="00D572B9">
        <w:rPr>
          <w:rFonts w:asciiTheme="minorHAnsi" w:hAnsiTheme="minorHAnsi"/>
        </w:rPr>
        <w:t>.</w:t>
      </w:r>
    </w:p>
    <w:p w:rsidR="00D572B9" w:rsidRPr="00D572B9" w:rsidRDefault="00D572B9" w:rsidP="00D572B9">
      <w:pPr>
        <w:pStyle w:val="NormalWeb"/>
        <w:rPr>
          <w:rFonts w:asciiTheme="minorHAnsi" w:hAnsiTheme="minorHAnsi"/>
        </w:rPr>
      </w:pPr>
      <w:r w:rsidRPr="00D572B9">
        <w:rPr>
          <w:rFonts w:asciiTheme="minorHAnsi" w:hAnsiTheme="minorHAnsi"/>
        </w:rPr>
        <w:t xml:space="preserve">·         Las Minicomputadoras, en tamaño y </w:t>
      </w:r>
      <w:hyperlink r:id="rId6" w:history="1">
        <w:r w:rsidRPr="00D572B9">
          <w:rPr>
            <w:rStyle w:val="Hipervnculo"/>
            <w:rFonts w:asciiTheme="minorHAnsi" w:hAnsiTheme="minorHAnsi"/>
            <w:u w:val="none"/>
          </w:rPr>
          <w:t>poder</w:t>
        </w:r>
      </w:hyperlink>
      <w:r w:rsidRPr="00D572B9">
        <w:rPr>
          <w:rFonts w:asciiTheme="minorHAnsi" w:hAnsiTheme="minorHAnsi"/>
        </w:rPr>
        <w:t xml:space="preserve"> de procesamiento, se encuentran entre los mainframes y las estaciones de </w:t>
      </w:r>
      <w:hyperlink r:id="rId7" w:history="1">
        <w:r w:rsidRPr="00D572B9">
          <w:rPr>
            <w:rStyle w:val="Hipervnculo"/>
            <w:rFonts w:asciiTheme="minorHAnsi" w:hAnsiTheme="minorHAnsi"/>
            <w:u w:val="none"/>
          </w:rPr>
          <w:t>trabajo</w:t>
        </w:r>
      </w:hyperlink>
      <w:r w:rsidRPr="00D572B9">
        <w:rPr>
          <w:rFonts w:asciiTheme="minorHAnsi" w:hAnsiTheme="minorHAnsi"/>
        </w:rPr>
        <w:t>.</w:t>
      </w:r>
    </w:p>
    <w:p w:rsidR="00D572B9" w:rsidRPr="00D572B9" w:rsidRDefault="00D572B9" w:rsidP="00D572B9">
      <w:pPr>
        <w:pStyle w:val="NormalWeb"/>
        <w:rPr>
          <w:rFonts w:asciiTheme="minorHAnsi" w:hAnsiTheme="minorHAnsi"/>
        </w:rPr>
      </w:pPr>
      <w:r w:rsidRPr="00D572B9">
        <w:rPr>
          <w:rFonts w:asciiTheme="minorHAnsi" w:hAnsiTheme="minorHAnsi"/>
        </w:rPr>
        <w:t xml:space="preserve">·         En general, una minicomputadora, es un </w:t>
      </w:r>
      <w:hyperlink r:id="rId8" w:history="1">
        <w:r w:rsidRPr="00D572B9">
          <w:rPr>
            <w:rStyle w:val="Hipervnculo"/>
            <w:rFonts w:asciiTheme="minorHAnsi" w:hAnsiTheme="minorHAnsi"/>
            <w:u w:val="none"/>
          </w:rPr>
          <w:t>sistema</w:t>
        </w:r>
      </w:hyperlink>
      <w:r w:rsidRPr="00D572B9">
        <w:rPr>
          <w:rFonts w:asciiTheme="minorHAnsi" w:hAnsiTheme="minorHAnsi"/>
        </w:rPr>
        <w:t xml:space="preserve"> multiproceso (varios </w:t>
      </w:r>
      <w:hyperlink r:id="rId9" w:anchor="PROCE" w:history="1">
        <w:r w:rsidRPr="00D572B9">
          <w:rPr>
            <w:rStyle w:val="Hipervnculo"/>
            <w:rFonts w:asciiTheme="minorHAnsi" w:hAnsiTheme="minorHAnsi"/>
            <w:u w:val="none"/>
          </w:rPr>
          <w:t>procesos</w:t>
        </w:r>
      </w:hyperlink>
      <w:r w:rsidRPr="00D572B9">
        <w:rPr>
          <w:rFonts w:asciiTheme="minorHAnsi" w:hAnsiTheme="minorHAnsi"/>
        </w:rPr>
        <w:t xml:space="preserve"> en paralelo) capaz de soportar de 10 hasta 200 usuarios simultáneamente.</w:t>
      </w:r>
    </w:p>
    <w:p w:rsidR="00D572B9" w:rsidRPr="00D572B9" w:rsidRDefault="00D572B9" w:rsidP="00D572B9">
      <w:pPr>
        <w:pStyle w:val="NormalWeb"/>
        <w:rPr>
          <w:rFonts w:asciiTheme="minorHAnsi" w:hAnsiTheme="minorHAnsi"/>
        </w:rPr>
      </w:pPr>
      <w:r w:rsidRPr="00D572B9">
        <w:rPr>
          <w:rFonts w:asciiTheme="minorHAnsi" w:hAnsiTheme="minorHAnsi"/>
        </w:rPr>
        <w:t xml:space="preserve">·         Actualmente se usan para almacenar grandes bases de </w:t>
      </w:r>
      <w:hyperlink r:id="rId10" w:history="1">
        <w:r w:rsidRPr="00D572B9">
          <w:rPr>
            <w:rStyle w:val="Hipervnculo"/>
            <w:rFonts w:asciiTheme="minorHAnsi" w:hAnsiTheme="minorHAnsi"/>
            <w:u w:val="none"/>
          </w:rPr>
          <w:t>datos</w:t>
        </w:r>
      </w:hyperlink>
      <w:r w:rsidRPr="00D572B9">
        <w:rPr>
          <w:rFonts w:asciiTheme="minorHAnsi" w:hAnsiTheme="minorHAnsi"/>
        </w:rPr>
        <w:t xml:space="preserve">, </w:t>
      </w:r>
      <w:hyperlink r:id="rId11" w:history="1">
        <w:r w:rsidRPr="00D572B9">
          <w:rPr>
            <w:rStyle w:val="Hipervnculo"/>
            <w:rFonts w:asciiTheme="minorHAnsi" w:hAnsiTheme="minorHAnsi"/>
            <w:u w:val="none"/>
          </w:rPr>
          <w:t>automatización</w:t>
        </w:r>
      </w:hyperlink>
      <w:r w:rsidRPr="00D572B9">
        <w:rPr>
          <w:rFonts w:asciiTheme="minorHAnsi" w:hAnsiTheme="minorHAnsi"/>
        </w:rPr>
        <w:t xml:space="preserve"> industrial y aplicaciones multiusuario.</w:t>
      </w:r>
    </w:p>
    <w:p w:rsidR="001A725E" w:rsidRPr="00D572B9" w:rsidRDefault="001A725E">
      <w:pPr>
        <w:rPr>
          <w:sz w:val="24"/>
          <w:szCs w:val="24"/>
        </w:rPr>
      </w:pPr>
    </w:p>
    <w:sectPr w:rsidR="001A725E" w:rsidRPr="00D572B9" w:rsidSect="001A7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2B9"/>
    <w:rsid w:val="001A725E"/>
    <w:rsid w:val="00D5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57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teosis/teosis.s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34/el-trabajo/el-trabajo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35/el-poder/el-poder.shtml" TargetMode="External"/><Relationship Id="rId11" Type="http://schemas.openxmlformats.org/officeDocument/2006/relationships/hyperlink" Target="http://www.monografias.com/trabajos6/auti/auti.shtml" TargetMode="External"/><Relationship Id="rId5" Type="http://schemas.openxmlformats.org/officeDocument/2006/relationships/hyperlink" Target="http://www.monografias.com/trabajos15/mantenimiento-industrial/mantenimiento-industrial.shtml" TargetMode="External"/><Relationship Id="rId10" Type="http://schemas.openxmlformats.org/officeDocument/2006/relationships/hyperlink" Target="http://www.monografias.com/trabajos11/basda/basda.shtml" TargetMode="External"/><Relationship Id="rId4" Type="http://schemas.openxmlformats.org/officeDocument/2006/relationships/hyperlink" Target="http://www.monografias.com/trabajos4/costos/costos.shtml" TargetMode="External"/><Relationship Id="rId9" Type="http://schemas.openxmlformats.org/officeDocument/2006/relationships/hyperlink" Target="http://www.monografias.com/trabajos14/administ-procesos/administ-proces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> 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1</cp:revision>
  <dcterms:created xsi:type="dcterms:W3CDTF">2013-04-04T11:49:00Z</dcterms:created>
  <dcterms:modified xsi:type="dcterms:W3CDTF">2013-04-04T11:50:00Z</dcterms:modified>
</cp:coreProperties>
</file>