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22" w:rsidRPr="00087222" w:rsidRDefault="00087222" w:rsidP="00087222">
      <w:pPr>
        <w:rPr>
          <w:rFonts w:ascii="Century Gothic" w:hAnsi="Century Gothic"/>
          <w:b/>
          <w:sz w:val="28"/>
          <w:szCs w:val="28"/>
          <w:u w:val="single"/>
        </w:rPr>
      </w:pPr>
      <w:r w:rsidRPr="00087222">
        <w:rPr>
          <w:rFonts w:ascii="Century Gothic" w:hAnsi="Century Gothic"/>
          <w:b/>
          <w:sz w:val="28"/>
          <w:szCs w:val="28"/>
          <w:u w:val="single"/>
        </w:rPr>
        <w:t>PLAN DE DESARROLLO ACADEMICO</w:t>
      </w:r>
    </w:p>
    <w:p w:rsidR="00087222" w:rsidRPr="00087222" w:rsidRDefault="00087222" w:rsidP="00087222">
      <w:pPr>
        <w:rPr>
          <w:rFonts w:ascii="Century Gothic" w:hAnsi="Century Gothic"/>
          <w:sz w:val="28"/>
          <w:szCs w:val="28"/>
        </w:rPr>
      </w:pPr>
      <w:r w:rsidRPr="00087222">
        <w:rPr>
          <w:rFonts w:ascii="Century Gothic" w:hAnsi="Century Gothic"/>
          <w:b/>
          <w:sz w:val="28"/>
          <w:szCs w:val="28"/>
        </w:rPr>
        <w:t>FORMACION HUMANISTA</w:t>
      </w:r>
      <w:r w:rsidRPr="00087222">
        <w:rPr>
          <w:rFonts w:ascii="Century Gothic" w:hAnsi="Century Gothic"/>
          <w:sz w:val="28"/>
          <w:szCs w:val="28"/>
        </w:rPr>
        <w:t>: ofrecer a los estudiantes formación humanista y ética.</w:t>
      </w:r>
      <w:bookmarkStart w:id="0" w:name="_GoBack"/>
      <w:bookmarkEnd w:id="0"/>
    </w:p>
    <w:p w:rsidR="00087222" w:rsidRPr="00087222" w:rsidRDefault="00087222" w:rsidP="00087222">
      <w:pPr>
        <w:rPr>
          <w:rFonts w:ascii="Century Gothic" w:hAnsi="Century Gothic"/>
          <w:sz w:val="28"/>
          <w:szCs w:val="28"/>
        </w:rPr>
      </w:pPr>
      <w:r w:rsidRPr="00087222">
        <w:rPr>
          <w:rFonts w:ascii="Century Gothic" w:hAnsi="Century Gothic"/>
          <w:b/>
          <w:sz w:val="28"/>
          <w:szCs w:val="28"/>
        </w:rPr>
        <w:t>AUTOEVALUACION CON FINES DE LA ACREDITACION:</w:t>
      </w:r>
      <w:r w:rsidRPr="00087222">
        <w:rPr>
          <w:rFonts w:ascii="Century Gothic" w:hAnsi="Century Gothic"/>
          <w:sz w:val="28"/>
          <w:szCs w:val="28"/>
        </w:rPr>
        <w:t xml:space="preserve"> apoyar la autoevaluación para la acreditación de los programas que ofrece la universidad. Asumir recomendaciones propuestas por cada comité. Buscar recursos económicos y materiales adecuados. Fundamentación curricular: agilizar los mecanismos para la prosperidad de las carreras y profesiones. </w:t>
      </w:r>
    </w:p>
    <w:p w:rsidR="00087222" w:rsidRPr="00087222" w:rsidRDefault="00087222" w:rsidP="00087222">
      <w:pPr>
        <w:rPr>
          <w:rFonts w:ascii="Century Gothic" w:hAnsi="Century Gothic"/>
          <w:sz w:val="28"/>
          <w:szCs w:val="28"/>
        </w:rPr>
      </w:pPr>
      <w:r w:rsidRPr="00087222">
        <w:rPr>
          <w:rFonts w:ascii="Century Gothic" w:hAnsi="Century Gothic"/>
          <w:b/>
          <w:sz w:val="28"/>
          <w:szCs w:val="28"/>
        </w:rPr>
        <w:t>UNIDAD Y PARTICIPACION DEMOCRATICA:</w:t>
      </w:r>
      <w:r w:rsidRPr="00087222">
        <w:rPr>
          <w:rFonts w:ascii="Century Gothic" w:hAnsi="Century Gothic"/>
          <w:sz w:val="28"/>
          <w:szCs w:val="28"/>
        </w:rPr>
        <w:t xml:space="preserve"> promover la unidad de las fuerzas de la universidad para logro de objetivos y mejoramiento continuo.</w:t>
      </w:r>
    </w:p>
    <w:p w:rsidR="00087222" w:rsidRPr="00087222" w:rsidRDefault="00087222" w:rsidP="00087222">
      <w:pPr>
        <w:rPr>
          <w:rFonts w:ascii="Century Gothic" w:hAnsi="Century Gothic"/>
          <w:sz w:val="28"/>
          <w:szCs w:val="28"/>
        </w:rPr>
      </w:pPr>
      <w:r w:rsidRPr="00087222">
        <w:rPr>
          <w:rFonts w:ascii="Century Gothic" w:hAnsi="Century Gothic"/>
          <w:b/>
          <w:sz w:val="28"/>
          <w:szCs w:val="28"/>
        </w:rPr>
        <w:t>SENTIDO DE PERTENENCIA:</w:t>
      </w:r>
      <w:r w:rsidRPr="00087222">
        <w:rPr>
          <w:rFonts w:ascii="Century Gothic" w:hAnsi="Century Gothic"/>
          <w:sz w:val="28"/>
          <w:szCs w:val="28"/>
        </w:rPr>
        <w:t xml:space="preserve"> crear sentido de pertenencia en todos los integrantes de la universidad para obtener coherencia en lo que hacemos y así dar un mejor servicio a nuestro país. </w:t>
      </w:r>
    </w:p>
    <w:p w:rsidR="00087222" w:rsidRPr="00087222" w:rsidRDefault="00087222" w:rsidP="00087222">
      <w:pPr>
        <w:rPr>
          <w:rFonts w:ascii="Century Gothic" w:hAnsi="Century Gothic"/>
          <w:sz w:val="28"/>
          <w:szCs w:val="28"/>
        </w:rPr>
      </w:pPr>
      <w:r w:rsidRPr="00087222">
        <w:rPr>
          <w:rFonts w:ascii="Century Gothic" w:hAnsi="Century Gothic"/>
          <w:b/>
          <w:sz w:val="28"/>
          <w:szCs w:val="28"/>
        </w:rPr>
        <w:t>SUPERACION PERMANENTE DEL NIVEL ACADEMICO:</w:t>
      </w:r>
      <w:r w:rsidRPr="00087222">
        <w:rPr>
          <w:rFonts w:ascii="Century Gothic" w:hAnsi="Century Gothic"/>
          <w:sz w:val="28"/>
          <w:szCs w:val="28"/>
        </w:rPr>
        <w:t xml:space="preserve"> actualización, mejora, investigación del conocimiento y contenidos de programas y desarrollo de esto mismos. </w:t>
      </w:r>
    </w:p>
    <w:p w:rsidR="00087222" w:rsidRPr="00087222" w:rsidRDefault="00087222" w:rsidP="00087222">
      <w:pPr>
        <w:rPr>
          <w:rFonts w:ascii="Century Gothic" w:hAnsi="Century Gothic"/>
          <w:sz w:val="28"/>
          <w:szCs w:val="28"/>
        </w:rPr>
      </w:pPr>
      <w:r w:rsidRPr="00087222">
        <w:rPr>
          <w:rFonts w:ascii="Century Gothic" w:hAnsi="Century Gothic"/>
          <w:b/>
          <w:sz w:val="28"/>
          <w:szCs w:val="28"/>
        </w:rPr>
        <w:t xml:space="preserve">ESCUELA DE FORMACION DOCENTE: </w:t>
      </w:r>
      <w:r w:rsidRPr="00087222">
        <w:rPr>
          <w:rFonts w:ascii="Century Gothic" w:hAnsi="Century Gothic"/>
          <w:sz w:val="28"/>
          <w:szCs w:val="28"/>
        </w:rPr>
        <w:t>propender porque la escuela de formación docente sea un centro de altos estudios.</w:t>
      </w:r>
    </w:p>
    <w:p w:rsidR="00087222" w:rsidRPr="00087222" w:rsidRDefault="00087222" w:rsidP="00087222">
      <w:pPr>
        <w:rPr>
          <w:rFonts w:ascii="Century Gothic" w:hAnsi="Century Gothic"/>
          <w:sz w:val="28"/>
          <w:szCs w:val="28"/>
        </w:rPr>
      </w:pPr>
      <w:r w:rsidRPr="00087222">
        <w:rPr>
          <w:rFonts w:ascii="Century Gothic" w:hAnsi="Century Gothic"/>
          <w:b/>
          <w:sz w:val="28"/>
          <w:szCs w:val="28"/>
        </w:rPr>
        <w:t>INVESTIGACION CIENTIFICA:</w:t>
      </w:r>
      <w:r w:rsidRPr="00087222">
        <w:rPr>
          <w:rFonts w:ascii="Century Gothic" w:hAnsi="Century Gothic"/>
          <w:sz w:val="28"/>
          <w:szCs w:val="28"/>
        </w:rPr>
        <w:t xml:space="preserve"> dar estabilidad a los centros de investigación, fortaleciendo sus diferentes niveles.</w:t>
      </w:r>
    </w:p>
    <w:p w:rsidR="00087222" w:rsidRPr="00087222" w:rsidRDefault="00087222" w:rsidP="00087222">
      <w:pPr>
        <w:rPr>
          <w:rFonts w:ascii="Century Gothic" w:hAnsi="Century Gothic"/>
          <w:sz w:val="28"/>
          <w:szCs w:val="28"/>
        </w:rPr>
      </w:pPr>
      <w:r w:rsidRPr="00087222">
        <w:rPr>
          <w:rFonts w:ascii="Century Gothic" w:hAnsi="Century Gothic"/>
          <w:b/>
          <w:sz w:val="28"/>
          <w:szCs w:val="28"/>
        </w:rPr>
        <w:t>BIENESTAR INSTITUCIONAL:</w:t>
      </w:r>
      <w:r w:rsidRPr="00087222">
        <w:rPr>
          <w:rFonts w:ascii="Century Gothic" w:hAnsi="Century Gothic"/>
          <w:sz w:val="28"/>
          <w:szCs w:val="28"/>
        </w:rPr>
        <w:t xml:space="preserve"> incrementar el desarrollo de áreas como: cultura, salud, recreación, desarrollo humano, y promoción socio-económica. </w:t>
      </w:r>
    </w:p>
    <w:p w:rsidR="00087222" w:rsidRPr="00087222" w:rsidRDefault="00087222" w:rsidP="00087222">
      <w:pPr>
        <w:rPr>
          <w:rFonts w:ascii="Century Gothic" w:hAnsi="Century Gothic"/>
          <w:sz w:val="28"/>
          <w:szCs w:val="28"/>
        </w:rPr>
      </w:pPr>
      <w:r w:rsidRPr="00087222">
        <w:rPr>
          <w:rFonts w:ascii="Century Gothic" w:hAnsi="Century Gothic"/>
          <w:b/>
          <w:sz w:val="28"/>
          <w:szCs w:val="28"/>
        </w:rPr>
        <w:t>INSTITUTO DE POSGRADOS:</w:t>
      </w:r>
      <w:r w:rsidRPr="00087222">
        <w:rPr>
          <w:rFonts w:ascii="Century Gothic" w:hAnsi="Century Gothic"/>
          <w:sz w:val="28"/>
          <w:szCs w:val="28"/>
        </w:rPr>
        <w:t xml:space="preserve"> proyectar el instituto de posgrados buscando alcanzar el nivel de doctorado, mediante convenio con universidades nacionales y extranjeras. </w:t>
      </w:r>
    </w:p>
    <w:p w:rsidR="00087222" w:rsidRPr="00087222" w:rsidRDefault="00087222" w:rsidP="00087222">
      <w:pPr>
        <w:rPr>
          <w:rFonts w:ascii="Century Gothic" w:hAnsi="Century Gothic"/>
          <w:sz w:val="28"/>
          <w:szCs w:val="28"/>
        </w:rPr>
      </w:pPr>
      <w:r w:rsidRPr="00087222">
        <w:rPr>
          <w:rFonts w:ascii="Century Gothic" w:hAnsi="Century Gothic"/>
          <w:b/>
          <w:sz w:val="28"/>
          <w:szCs w:val="28"/>
        </w:rPr>
        <w:lastRenderedPageBreak/>
        <w:t>CONVENIOS Y RELACIONES INTERNACIONALES:</w:t>
      </w:r>
      <w:r w:rsidRPr="00087222">
        <w:rPr>
          <w:rFonts w:ascii="Century Gothic" w:hAnsi="Century Gothic"/>
          <w:sz w:val="28"/>
          <w:szCs w:val="28"/>
        </w:rPr>
        <w:t xml:space="preserve"> buscar convenios con universidades internacionales para ampliar el conocimiento y desarrollo profesional.</w:t>
      </w:r>
    </w:p>
    <w:p w:rsidR="00087222" w:rsidRPr="00087222" w:rsidRDefault="00087222" w:rsidP="00087222">
      <w:pPr>
        <w:rPr>
          <w:rFonts w:ascii="Century Gothic" w:hAnsi="Century Gothic"/>
          <w:sz w:val="28"/>
          <w:szCs w:val="28"/>
        </w:rPr>
      </w:pPr>
      <w:r w:rsidRPr="00087222">
        <w:rPr>
          <w:rFonts w:ascii="Century Gothic" w:hAnsi="Century Gothic"/>
          <w:b/>
          <w:sz w:val="28"/>
          <w:szCs w:val="28"/>
        </w:rPr>
        <w:t>EDUCACION CONTINUADA:</w:t>
      </w:r>
      <w:r w:rsidRPr="00087222">
        <w:rPr>
          <w:rFonts w:ascii="Century Gothic" w:hAnsi="Century Gothic"/>
          <w:sz w:val="28"/>
          <w:szCs w:val="28"/>
        </w:rPr>
        <w:t xml:space="preserve"> brindar a la comunidad mayor variedad de programas de capacitación y actualización.</w:t>
      </w:r>
    </w:p>
    <w:p w:rsidR="00087222" w:rsidRPr="00087222" w:rsidRDefault="00087222" w:rsidP="00087222">
      <w:pPr>
        <w:rPr>
          <w:rFonts w:ascii="Century Gothic" w:hAnsi="Century Gothic"/>
          <w:sz w:val="28"/>
          <w:szCs w:val="28"/>
        </w:rPr>
      </w:pPr>
      <w:r w:rsidRPr="00087222">
        <w:rPr>
          <w:rFonts w:ascii="Century Gothic" w:hAnsi="Century Gothic"/>
          <w:b/>
          <w:sz w:val="28"/>
          <w:szCs w:val="28"/>
        </w:rPr>
        <w:t>COMPROMISO SOCIAL:</w:t>
      </w:r>
      <w:r w:rsidRPr="00087222">
        <w:rPr>
          <w:rFonts w:ascii="Century Gothic" w:hAnsi="Century Gothic"/>
          <w:sz w:val="28"/>
          <w:szCs w:val="28"/>
        </w:rPr>
        <w:t xml:space="preserve"> fortalecer la articulación de programas con </w:t>
      </w:r>
    </w:p>
    <w:p w:rsidR="00087222" w:rsidRPr="00087222" w:rsidRDefault="00087222" w:rsidP="00087222">
      <w:pPr>
        <w:rPr>
          <w:rFonts w:ascii="Century Gothic" w:hAnsi="Century Gothic"/>
          <w:sz w:val="28"/>
          <w:szCs w:val="28"/>
        </w:rPr>
      </w:pPr>
      <w:r w:rsidRPr="00087222">
        <w:rPr>
          <w:rFonts w:ascii="Century Gothic" w:hAnsi="Century Gothic"/>
          <w:b/>
          <w:sz w:val="28"/>
          <w:szCs w:val="28"/>
        </w:rPr>
        <w:t>EDUCACION A DISTANCIA:</w:t>
      </w:r>
      <w:r w:rsidRPr="00087222">
        <w:rPr>
          <w:rFonts w:ascii="Century Gothic" w:hAnsi="Century Gothic"/>
          <w:sz w:val="28"/>
          <w:szCs w:val="28"/>
        </w:rPr>
        <w:t xml:space="preserve"> implementar la educación a distancia para así ofrecer el alcance de servicios académicos.</w:t>
      </w:r>
    </w:p>
    <w:p w:rsidR="00087222" w:rsidRPr="00087222" w:rsidRDefault="00087222" w:rsidP="00087222">
      <w:pPr>
        <w:rPr>
          <w:rFonts w:ascii="Century Gothic" w:hAnsi="Century Gothic"/>
          <w:sz w:val="28"/>
          <w:szCs w:val="28"/>
        </w:rPr>
      </w:pPr>
      <w:r w:rsidRPr="00087222">
        <w:rPr>
          <w:rFonts w:ascii="Century Gothic" w:hAnsi="Century Gothic"/>
          <w:b/>
          <w:sz w:val="28"/>
          <w:szCs w:val="28"/>
        </w:rPr>
        <w:t xml:space="preserve">NUEVOS PROGRAMAS: </w:t>
      </w:r>
      <w:r w:rsidRPr="00087222">
        <w:rPr>
          <w:rFonts w:ascii="Century Gothic" w:hAnsi="Century Gothic"/>
          <w:sz w:val="28"/>
          <w:szCs w:val="28"/>
        </w:rPr>
        <w:t>crear nuevos programas de pregrado y postgrado para satisfacer necesidades de todos los campos de la sociedad moderna.</w:t>
      </w:r>
    </w:p>
    <w:p w:rsidR="00087222" w:rsidRPr="00087222" w:rsidRDefault="00087222" w:rsidP="00087222">
      <w:pPr>
        <w:rPr>
          <w:rFonts w:ascii="Century Gothic" w:hAnsi="Century Gothic"/>
          <w:sz w:val="28"/>
          <w:szCs w:val="28"/>
        </w:rPr>
      </w:pPr>
      <w:r w:rsidRPr="00087222">
        <w:rPr>
          <w:rFonts w:ascii="Century Gothic" w:hAnsi="Century Gothic"/>
          <w:b/>
          <w:sz w:val="28"/>
          <w:szCs w:val="28"/>
        </w:rPr>
        <w:t>NUEVAS TECNOLOGIAS APLICADAS A LOS PROCESOS EDUCATIVOS:</w:t>
      </w:r>
      <w:r w:rsidRPr="00087222">
        <w:rPr>
          <w:rFonts w:ascii="Century Gothic" w:hAnsi="Century Gothic"/>
          <w:sz w:val="28"/>
          <w:szCs w:val="28"/>
        </w:rPr>
        <w:t xml:space="preserve"> adquirir nuevos sistemas tecnológicos y científicos para apoyar nuevos procesos.</w:t>
      </w:r>
    </w:p>
    <w:p w:rsidR="00087222" w:rsidRPr="00087222" w:rsidRDefault="00087222" w:rsidP="00087222">
      <w:pPr>
        <w:rPr>
          <w:rFonts w:ascii="Century Gothic" w:hAnsi="Century Gothic"/>
          <w:sz w:val="28"/>
          <w:szCs w:val="28"/>
        </w:rPr>
      </w:pPr>
      <w:r w:rsidRPr="00087222">
        <w:rPr>
          <w:rFonts w:ascii="Century Gothic" w:hAnsi="Century Gothic"/>
          <w:b/>
          <w:sz w:val="28"/>
          <w:szCs w:val="28"/>
        </w:rPr>
        <w:t>RED NACIONAL DE INFORMACION:</w:t>
      </w:r>
      <w:r w:rsidRPr="00087222">
        <w:rPr>
          <w:rFonts w:ascii="Century Gothic" w:hAnsi="Century Gothic"/>
          <w:sz w:val="28"/>
          <w:szCs w:val="28"/>
        </w:rPr>
        <w:t xml:space="preserve"> contiene los procesos académicos y administrativos.</w:t>
      </w:r>
    </w:p>
    <w:p w:rsidR="00087222" w:rsidRPr="00087222" w:rsidRDefault="00087222" w:rsidP="00087222">
      <w:pPr>
        <w:rPr>
          <w:rFonts w:ascii="Century Gothic" w:hAnsi="Century Gothic"/>
          <w:sz w:val="28"/>
          <w:szCs w:val="28"/>
        </w:rPr>
      </w:pPr>
      <w:r w:rsidRPr="00087222">
        <w:rPr>
          <w:rFonts w:ascii="Century Gothic" w:hAnsi="Century Gothic"/>
          <w:b/>
          <w:sz w:val="28"/>
          <w:szCs w:val="28"/>
        </w:rPr>
        <w:t>DEPARTAMENTO DE ADMISIONES:</w:t>
      </w:r>
      <w:r w:rsidRPr="00087222">
        <w:rPr>
          <w:rFonts w:ascii="Century Gothic" w:hAnsi="Century Gothic"/>
          <w:sz w:val="28"/>
          <w:szCs w:val="28"/>
        </w:rPr>
        <w:t xml:space="preserve"> funcionamiento adecuado del departamento de admisiones con personal especializado para brindar buena información y atención.</w:t>
      </w:r>
    </w:p>
    <w:p w:rsidR="00087222" w:rsidRPr="00087222" w:rsidRDefault="00087222" w:rsidP="00087222">
      <w:pPr>
        <w:rPr>
          <w:rFonts w:ascii="Century Gothic" w:hAnsi="Century Gothic"/>
          <w:sz w:val="28"/>
          <w:szCs w:val="28"/>
        </w:rPr>
      </w:pPr>
      <w:r w:rsidRPr="00087222">
        <w:rPr>
          <w:rFonts w:ascii="Century Gothic" w:hAnsi="Century Gothic"/>
          <w:b/>
          <w:sz w:val="28"/>
          <w:szCs w:val="28"/>
        </w:rPr>
        <w:t>PUBLICACIONES:</w:t>
      </w:r>
      <w:r w:rsidRPr="00087222">
        <w:rPr>
          <w:rFonts w:ascii="Century Gothic" w:hAnsi="Century Gothic"/>
          <w:sz w:val="28"/>
          <w:szCs w:val="28"/>
        </w:rPr>
        <w:t xml:space="preserve"> publicar informes de carácter académico y científico.</w:t>
      </w:r>
    </w:p>
    <w:p w:rsidR="00087222" w:rsidRPr="00087222" w:rsidRDefault="00087222" w:rsidP="00087222">
      <w:pPr>
        <w:rPr>
          <w:rFonts w:ascii="Century Gothic" w:hAnsi="Century Gothic"/>
          <w:sz w:val="28"/>
          <w:szCs w:val="28"/>
        </w:rPr>
      </w:pPr>
      <w:r w:rsidRPr="00087222">
        <w:rPr>
          <w:rFonts w:ascii="Century Gothic" w:hAnsi="Century Gothic"/>
          <w:b/>
          <w:sz w:val="28"/>
          <w:szCs w:val="28"/>
        </w:rPr>
        <w:t>ESTIMULO PARA ESTUDIANTES Y PROFESORES:</w:t>
      </w:r>
      <w:r w:rsidRPr="00087222">
        <w:rPr>
          <w:rFonts w:ascii="Century Gothic" w:hAnsi="Century Gothic"/>
          <w:sz w:val="28"/>
          <w:szCs w:val="28"/>
        </w:rPr>
        <w:t xml:space="preserve"> proporcionar reconocimiento y distinción por trabajo y aporte.</w:t>
      </w:r>
    </w:p>
    <w:p w:rsidR="00087222" w:rsidRPr="00087222" w:rsidRDefault="00087222" w:rsidP="00087222">
      <w:pPr>
        <w:rPr>
          <w:rFonts w:ascii="Century Gothic" w:hAnsi="Century Gothic"/>
          <w:sz w:val="28"/>
          <w:szCs w:val="28"/>
        </w:rPr>
      </w:pPr>
      <w:r w:rsidRPr="00087222">
        <w:rPr>
          <w:rFonts w:ascii="Century Gothic" w:hAnsi="Century Gothic"/>
          <w:b/>
          <w:sz w:val="28"/>
          <w:szCs w:val="28"/>
        </w:rPr>
        <w:t xml:space="preserve">CENTRO DE DOCUMENTACION LEGISLATIVO: </w:t>
      </w:r>
      <w:r w:rsidRPr="00087222">
        <w:rPr>
          <w:rFonts w:ascii="Century Gothic" w:hAnsi="Century Gothic"/>
          <w:sz w:val="28"/>
          <w:szCs w:val="28"/>
        </w:rPr>
        <w:t>permanente actualización de la normatividad.</w:t>
      </w:r>
    </w:p>
    <w:p w:rsidR="00087222" w:rsidRPr="00087222" w:rsidRDefault="00087222" w:rsidP="00087222">
      <w:pPr>
        <w:rPr>
          <w:rFonts w:ascii="Century Gothic" w:hAnsi="Century Gothic"/>
          <w:sz w:val="28"/>
          <w:szCs w:val="28"/>
        </w:rPr>
      </w:pPr>
      <w:r w:rsidRPr="00087222">
        <w:rPr>
          <w:rFonts w:ascii="Century Gothic" w:hAnsi="Century Gothic"/>
          <w:b/>
          <w:sz w:val="28"/>
          <w:szCs w:val="28"/>
        </w:rPr>
        <w:lastRenderedPageBreak/>
        <w:t>PRESENCIA DE LA UNIVERSIDAD EN LAS ORGANIZACIONES DE EDUCACION SUPERIOR:</w:t>
      </w:r>
      <w:r w:rsidRPr="00087222">
        <w:rPr>
          <w:rFonts w:ascii="Century Gothic" w:hAnsi="Century Gothic"/>
          <w:sz w:val="28"/>
          <w:szCs w:val="28"/>
        </w:rPr>
        <w:t xml:space="preserve"> afiliación a otras organizaciones tanto nacionales como internacionales.</w:t>
      </w:r>
    </w:p>
    <w:p w:rsidR="00087222" w:rsidRPr="00087222" w:rsidRDefault="00087222" w:rsidP="00087222">
      <w:pPr>
        <w:rPr>
          <w:rFonts w:ascii="Century Gothic" w:hAnsi="Century Gothic"/>
          <w:sz w:val="28"/>
          <w:szCs w:val="28"/>
        </w:rPr>
      </w:pPr>
      <w:r w:rsidRPr="00087222">
        <w:rPr>
          <w:rFonts w:ascii="Century Gothic" w:hAnsi="Century Gothic"/>
          <w:b/>
          <w:sz w:val="28"/>
          <w:szCs w:val="28"/>
        </w:rPr>
        <w:t>ESCALAFON DOCENTE:</w:t>
      </w:r>
      <w:r w:rsidRPr="00087222">
        <w:rPr>
          <w:rFonts w:ascii="Century Gothic" w:hAnsi="Century Gothic"/>
          <w:sz w:val="28"/>
          <w:szCs w:val="28"/>
        </w:rPr>
        <w:t xml:space="preserve"> mantener un buen nivel y calidad académica.</w:t>
      </w:r>
    </w:p>
    <w:p w:rsidR="00087222" w:rsidRPr="00087222" w:rsidRDefault="00087222" w:rsidP="00087222">
      <w:pPr>
        <w:rPr>
          <w:rFonts w:ascii="Century Gothic" w:hAnsi="Century Gothic"/>
          <w:sz w:val="28"/>
          <w:szCs w:val="28"/>
        </w:rPr>
      </w:pPr>
      <w:r w:rsidRPr="00087222">
        <w:rPr>
          <w:rFonts w:ascii="Century Gothic" w:hAnsi="Century Gothic"/>
          <w:b/>
          <w:sz w:val="28"/>
          <w:szCs w:val="28"/>
        </w:rPr>
        <w:t>RELACIONES HUMANAS:</w:t>
      </w:r>
      <w:r w:rsidRPr="00087222">
        <w:rPr>
          <w:rFonts w:ascii="Century Gothic" w:hAnsi="Century Gothic"/>
          <w:sz w:val="28"/>
          <w:szCs w:val="28"/>
        </w:rPr>
        <w:t xml:space="preserve"> sostener un buen trato y relación entre los integrantes de la universidad para lograr eficiencia.</w:t>
      </w:r>
    </w:p>
    <w:p w:rsidR="00087222" w:rsidRPr="00087222" w:rsidRDefault="00087222" w:rsidP="00087222">
      <w:pPr>
        <w:rPr>
          <w:rFonts w:ascii="Century Gothic" w:hAnsi="Century Gothic"/>
          <w:sz w:val="28"/>
          <w:szCs w:val="28"/>
        </w:rPr>
      </w:pPr>
      <w:r w:rsidRPr="00087222">
        <w:rPr>
          <w:rFonts w:ascii="Century Gothic" w:hAnsi="Century Gothic"/>
          <w:b/>
          <w:sz w:val="28"/>
          <w:szCs w:val="28"/>
        </w:rPr>
        <w:t>AMPLIACION DE COBERTURA:</w:t>
      </w:r>
      <w:r w:rsidRPr="00087222">
        <w:rPr>
          <w:rFonts w:ascii="Century Gothic" w:hAnsi="Century Gothic"/>
          <w:sz w:val="28"/>
          <w:szCs w:val="28"/>
        </w:rPr>
        <w:t xml:space="preserve"> estudios para abrir nuevas seccionales.</w:t>
      </w:r>
    </w:p>
    <w:p w:rsidR="00087222" w:rsidRPr="00087222" w:rsidRDefault="00087222" w:rsidP="00087222">
      <w:pPr>
        <w:rPr>
          <w:rFonts w:ascii="Century Gothic" w:hAnsi="Century Gothic"/>
          <w:sz w:val="28"/>
          <w:szCs w:val="28"/>
        </w:rPr>
      </w:pPr>
      <w:r w:rsidRPr="00087222">
        <w:rPr>
          <w:rFonts w:ascii="Century Gothic" w:hAnsi="Century Gothic"/>
          <w:b/>
          <w:sz w:val="28"/>
          <w:szCs w:val="28"/>
        </w:rPr>
        <w:t>PLANEACION DE LOS PROYECTOS:</w:t>
      </w:r>
      <w:r w:rsidRPr="00087222">
        <w:rPr>
          <w:rFonts w:ascii="Century Gothic" w:hAnsi="Century Gothic"/>
          <w:sz w:val="28"/>
          <w:szCs w:val="28"/>
        </w:rPr>
        <w:t xml:space="preserve"> seguimiento y control de cada punto del programa.</w:t>
      </w:r>
    </w:p>
    <w:p w:rsidR="00087222" w:rsidRPr="00087222" w:rsidRDefault="00087222" w:rsidP="00087222">
      <w:pPr>
        <w:rPr>
          <w:rFonts w:ascii="Century Gothic" w:hAnsi="Century Gothic"/>
          <w:sz w:val="28"/>
          <w:szCs w:val="28"/>
        </w:rPr>
      </w:pPr>
      <w:r w:rsidRPr="00087222">
        <w:rPr>
          <w:rFonts w:ascii="Century Gothic" w:hAnsi="Century Gothic"/>
          <w:b/>
          <w:sz w:val="28"/>
          <w:szCs w:val="28"/>
        </w:rPr>
        <w:t>ESTUDIO DE OTRAS LENGUAS:</w:t>
      </w:r>
      <w:r w:rsidRPr="00087222">
        <w:rPr>
          <w:rFonts w:ascii="Century Gothic" w:hAnsi="Century Gothic"/>
          <w:sz w:val="28"/>
          <w:szCs w:val="28"/>
        </w:rPr>
        <w:t xml:space="preserve"> enseñanza de una segunda lengua para obtener nuevas oportunidades.</w:t>
      </w:r>
    </w:p>
    <w:p w:rsidR="00087222" w:rsidRPr="00087222" w:rsidRDefault="00087222" w:rsidP="00087222">
      <w:pPr>
        <w:rPr>
          <w:rFonts w:ascii="Century Gothic" w:hAnsi="Century Gothic"/>
          <w:sz w:val="28"/>
          <w:szCs w:val="28"/>
        </w:rPr>
      </w:pPr>
      <w:r w:rsidRPr="00087222">
        <w:rPr>
          <w:rFonts w:ascii="Century Gothic" w:hAnsi="Century Gothic"/>
          <w:b/>
          <w:sz w:val="28"/>
          <w:szCs w:val="28"/>
        </w:rPr>
        <w:t>CAPACITACION DEL PERSONAL ADMINISTRATIVO:</w:t>
      </w:r>
      <w:r w:rsidRPr="00087222">
        <w:rPr>
          <w:rFonts w:ascii="Century Gothic" w:hAnsi="Century Gothic"/>
          <w:sz w:val="28"/>
          <w:szCs w:val="28"/>
        </w:rPr>
        <w:t xml:space="preserve"> actualización y capacitación del personal administrativo.</w:t>
      </w:r>
    </w:p>
    <w:p w:rsidR="00087222" w:rsidRPr="00087222" w:rsidRDefault="00087222" w:rsidP="00087222">
      <w:pPr>
        <w:rPr>
          <w:rFonts w:ascii="Century Gothic" w:hAnsi="Century Gothic"/>
          <w:sz w:val="28"/>
          <w:szCs w:val="28"/>
        </w:rPr>
      </w:pPr>
      <w:r w:rsidRPr="00087222">
        <w:rPr>
          <w:rFonts w:ascii="Century Gothic" w:hAnsi="Century Gothic"/>
          <w:b/>
          <w:sz w:val="28"/>
          <w:szCs w:val="28"/>
        </w:rPr>
        <w:t>AMBIENTE AMABLE Y AGILIZACION DE PROCESOS:</w:t>
      </w:r>
      <w:r w:rsidRPr="00087222">
        <w:rPr>
          <w:rFonts w:ascii="Century Gothic" w:hAnsi="Century Gothic"/>
          <w:sz w:val="28"/>
          <w:szCs w:val="28"/>
        </w:rPr>
        <w:t xml:space="preserve"> tiene como fin una cultura grata y un ambiente </w:t>
      </w:r>
      <w:proofErr w:type="spellStart"/>
      <w:proofErr w:type="gramStart"/>
      <w:r w:rsidRPr="00087222">
        <w:rPr>
          <w:rFonts w:ascii="Century Gothic" w:hAnsi="Century Gothic"/>
          <w:sz w:val="28"/>
          <w:szCs w:val="28"/>
        </w:rPr>
        <w:t>mas</w:t>
      </w:r>
      <w:proofErr w:type="spellEnd"/>
      <w:proofErr w:type="gramEnd"/>
      <w:r w:rsidRPr="00087222">
        <w:rPr>
          <w:rFonts w:ascii="Century Gothic" w:hAnsi="Century Gothic"/>
          <w:sz w:val="28"/>
          <w:szCs w:val="28"/>
        </w:rPr>
        <w:t xml:space="preserve"> humano y cordial.</w:t>
      </w:r>
    </w:p>
    <w:p w:rsidR="00087222" w:rsidRPr="00087222" w:rsidRDefault="00087222" w:rsidP="00087222">
      <w:pPr>
        <w:rPr>
          <w:rFonts w:ascii="Century Gothic" w:hAnsi="Century Gothic"/>
          <w:sz w:val="28"/>
          <w:szCs w:val="28"/>
        </w:rPr>
      </w:pPr>
      <w:r w:rsidRPr="00087222">
        <w:rPr>
          <w:rFonts w:ascii="Century Gothic" w:hAnsi="Century Gothic"/>
          <w:b/>
          <w:sz w:val="28"/>
          <w:szCs w:val="28"/>
        </w:rPr>
        <w:t>CATEDRA UNILIBRISTA:</w:t>
      </w:r>
      <w:r w:rsidRPr="00087222">
        <w:rPr>
          <w:rFonts w:ascii="Century Gothic" w:hAnsi="Century Gothic"/>
          <w:sz w:val="28"/>
          <w:szCs w:val="28"/>
        </w:rPr>
        <w:t xml:space="preserve"> tiene como fin dar a conocer la historia, filosofía, misión, visión, y ejecutorias de la universidad.</w:t>
      </w:r>
    </w:p>
    <w:p w:rsidR="00087222" w:rsidRPr="00087222" w:rsidRDefault="00087222" w:rsidP="00087222">
      <w:pPr>
        <w:rPr>
          <w:rFonts w:ascii="Century Gothic" w:hAnsi="Century Gothic"/>
          <w:sz w:val="28"/>
          <w:szCs w:val="28"/>
        </w:rPr>
      </w:pPr>
      <w:r w:rsidRPr="00087222">
        <w:rPr>
          <w:rFonts w:ascii="Century Gothic" w:hAnsi="Century Gothic"/>
          <w:b/>
          <w:sz w:val="28"/>
          <w:szCs w:val="28"/>
        </w:rPr>
        <w:t xml:space="preserve">EDUCACION TECNICA Y TECNOLOGICA: </w:t>
      </w:r>
      <w:r w:rsidRPr="00087222">
        <w:rPr>
          <w:rFonts w:ascii="Century Gothic" w:hAnsi="Century Gothic"/>
          <w:sz w:val="28"/>
          <w:szCs w:val="28"/>
        </w:rPr>
        <w:t>implementar educación técnica y tecnológica en la universidad.</w:t>
      </w:r>
    </w:p>
    <w:p w:rsidR="00087222" w:rsidRPr="00087222" w:rsidRDefault="00087222" w:rsidP="00087222">
      <w:pPr>
        <w:rPr>
          <w:rFonts w:ascii="Century Gothic" w:hAnsi="Century Gothic"/>
          <w:sz w:val="28"/>
          <w:szCs w:val="28"/>
        </w:rPr>
      </w:pPr>
      <w:r w:rsidRPr="00087222">
        <w:rPr>
          <w:rFonts w:ascii="Century Gothic" w:hAnsi="Century Gothic"/>
          <w:b/>
          <w:sz w:val="28"/>
          <w:szCs w:val="28"/>
        </w:rPr>
        <w:t>PARTICIPACION EN EL DEBATE DE GRANDES PROBLEMAS SOCIALES:</w:t>
      </w:r>
      <w:r w:rsidRPr="00087222">
        <w:rPr>
          <w:rFonts w:ascii="Century Gothic" w:hAnsi="Century Gothic"/>
          <w:sz w:val="28"/>
          <w:szCs w:val="28"/>
        </w:rPr>
        <w:t xml:space="preserve"> participación en problemáticas sociales por medio de: foros, seminarios, talleres etc. nacional e internacional. </w:t>
      </w:r>
    </w:p>
    <w:p w:rsidR="00CB50A4" w:rsidRPr="00087222" w:rsidRDefault="00087222" w:rsidP="00087222">
      <w:pPr>
        <w:rPr>
          <w:rFonts w:ascii="Century Gothic" w:hAnsi="Century Gothic"/>
          <w:sz w:val="28"/>
          <w:szCs w:val="28"/>
        </w:rPr>
      </w:pPr>
      <w:r w:rsidRPr="00087222">
        <w:rPr>
          <w:rFonts w:ascii="Century Gothic" w:hAnsi="Century Gothic"/>
          <w:b/>
          <w:sz w:val="28"/>
          <w:szCs w:val="28"/>
        </w:rPr>
        <w:t>REFORMA DE ESTATUTOS:</w:t>
      </w:r>
      <w:r w:rsidRPr="00087222">
        <w:rPr>
          <w:rFonts w:ascii="Century Gothic" w:hAnsi="Century Gothic"/>
          <w:sz w:val="28"/>
          <w:szCs w:val="28"/>
        </w:rPr>
        <w:t xml:space="preserve"> liderar la reforma de estatutos y reglamentos que garanticen la eficacia.</w:t>
      </w:r>
    </w:p>
    <w:sectPr w:rsidR="00CB50A4" w:rsidRPr="000872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22"/>
    <w:rsid w:val="00087222"/>
    <w:rsid w:val="00CB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2013-04-27T21:09:00Z</dcterms:created>
  <dcterms:modified xsi:type="dcterms:W3CDTF">2013-04-27T21:13:00Z</dcterms:modified>
</cp:coreProperties>
</file>