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CB" w:rsidRPr="009B4ACB" w:rsidRDefault="009B4ACB" w:rsidP="009B4ACB">
      <w:pPr>
        <w:pStyle w:val="Ttulo"/>
      </w:pPr>
      <w:r w:rsidRPr="009B4ACB">
        <w:t>Los derechos de los esclavos en la antigua Roma</w:t>
      </w:r>
    </w:p>
    <w:p w:rsidR="009B4ACB" w:rsidRDefault="009B4ACB" w:rsidP="009B4ACB">
      <w:pPr>
        <w:spacing w:after="225" w:line="240" w:lineRule="auto"/>
        <w:textAlignment w:val="baseline"/>
        <w:rPr>
          <w:rFonts w:ascii="Georgia" w:eastAsia="Times New Roman" w:hAnsi="Georgia" w:cs="Times New Roman"/>
          <w:sz w:val="23"/>
          <w:szCs w:val="23"/>
          <w:lang w:eastAsia="es-ES"/>
        </w:rPr>
      </w:pPr>
    </w:p>
    <w:p w:rsidR="00AF2762" w:rsidRPr="009B4ACB" w:rsidRDefault="009B4ACB" w:rsidP="009B4ACB">
      <w:pPr>
        <w:spacing w:after="225" w:line="240" w:lineRule="auto"/>
        <w:jc w:val="both"/>
        <w:textAlignment w:val="baseline"/>
        <w:rPr>
          <w:rFonts w:ascii="Georgia" w:eastAsia="Times New Roman" w:hAnsi="Georgia" w:cs="Times New Roman"/>
          <w:sz w:val="23"/>
          <w:szCs w:val="23"/>
          <w:lang w:eastAsia="es-ES"/>
        </w:rPr>
      </w:pPr>
      <w:r w:rsidRPr="009B4ACB">
        <w:rPr>
          <w:rFonts w:ascii="Georgia" w:eastAsia="Times New Roman" w:hAnsi="Georgia" w:cs="Times New Roman"/>
          <w:sz w:val="23"/>
          <w:szCs w:val="23"/>
          <w:lang w:eastAsia="es-ES"/>
        </w:rPr>
        <w:t>El Imperio romano sigue vivo en el imaginario colectivo como una civilización de gran poder y grandeza. Sin embargo, fue construido y funcionaba gracias al trabajo de los esclavos, que solían ser personas cuyas tierras habían sido conquistadas por los romanos. Los esclavos tenían muy pocos derechos y estaban a merced de sus propietarios. El pueblo romano no se destacaba precisamente por su carácter amable y la esclavitud fue una de las cuestiones donde su salvajismo se hizo patente. El romano tenía el poder de decidir sobre la vida y la muerte de su siervo.</w:t>
      </w:r>
    </w:p>
    <w:p w:rsidR="009B4ACB" w:rsidRPr="009B4ACB" w:rsidRDefault="009B4ACB" w:rsidP="009B4ACB">
      <w:pPr>
        <w:spacing w:after="0" w:line="30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pacing w:val="-15"/>
          <w:sz w:val="36"/>
          <w:szCs w:val="36"/>
          <w:lang w:eastAsia="es-ES"/>
        </w:rPr>
      </w:pPr>
      <w:r w:rsidRPr="009B4ACB">
        <w:rPr>
          <w:rFonts w:ascii="Times New Roman" w:eastAsia="Times New Roman" w:hAnsi="Times New Roman" w:cs="Times New Roman"/>
          <w:b/>
          <w:bCs/>
          <w:color w:val="333333"/>
          <w:spacing w:val="-15"/>
          <w:sz w:val="36"/>
          <w:szCs w:val="36"/>
          <w:lang w:eastAsia="es-ES"/>
        </w:rPr>
        <w:t>Las leyes del imperio</w:t>
      </w:r>
    </w:p>
    <w:p w:rsidR="009B4ACB" w:rsidRPr="009B4ACB" w:rsidRDefault="009B4ACB" w:rsidP="009B4ACB">
      <w:pPr>
        <w:spacing w:after="225" w:line="240" w:lineRule="auto"/>
        <w:jc w:val="both"/>
        <w:textAlignment w:val="baseline"/>
        <w:rPr>
          <w:rFonts w:ascii="Georgia" w:eastAsia="Times New Roman" w:hAnsi="Georgia" w:cs="Times New Roman"/>
          <w:sz w:val="23"/>
          <w:szCs w:val="23"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566E8936" wp14:editId="6992B495">
            <wp:simplePos x="0" y="0"/>
            <wp:positionH relativeFrom="column">
              <wp:posOffset>-4445</wp:posOffset>
            </wp:positionH>
            <wp:positionV relativeFrom="paragraph">
              <wp:posOffset>948690</wp:posOffset>
            </wp:positionV>
            <wp:extent cx="3538855" cy="2562225"/>
            <wp:effectExtent l="0" t="0" r="4445" b="9525"/>
            <wp:wrapSquare wrapText="bothSides"/>
            <wp:docPr id="1" name="Imagen 1" descr="http://upload.wikimedia.org/wikipedia/commons/9/99/Mosaique_echansons_B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9/99/Mosaique_echansons_Bar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85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4ACB">
        <w:rPr>
          <w:rFonts w:ascii="Georgia" w:eastAsia="Times New Roman" w:hAnsi="Georgia" w:cs="Times New Roman"/>
          <w:sz w:val="23"/>
          <w:szCs w:val="23"/>
          <w:lang w:eastAsia="es-ES"/>
        </w:rPr>
        <w:t>Durante aquella época fueron aprobadas determinadas leyes que afectaban a algunos derechos básicos de los esclavos romanos. Por ejemplo, no podían ser vendidos para luchar con fieras en el teatro. Tampoco se podía matar a un esclavo por el mero hecho de ser demasiado viejo para seguir siendo útil. El esclavo que era abandonado en la calle a su suerte se consideraba liberado legalmente. No obstante, la mayoría de estas leyes eran puro cuento y no se respetaban. La verdad era que el esclavo era considerado como una propiedad y su señor podía hacer con él lo que quisiera.</w:t>
      </w:r>
    </w:p>
    <w:p w:rsidR="009B4ACB" w:rsidRPr="009B4ACB" w:rsidRDefault="009B4ACB" w:rsidP="009B4ACB">
      <w:pPr>
        <w:spacing w:after="0" w:line="30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pacing w:val="-15"/>
          <w:sz w:val="36"/>
          <w:szCs w:val="36"/>
          <w:lang w:eastAsia="es-ES"/>
        </w:rPr>
      </w:pPr>
      <w:r w:rsidRPr="009B4ACB">
        <w:rPr>
          <w:rFonts w:ascii="Times New Roman" w:eastAsia="Times New Roman" w:hAnsi="Times New Roman" w:cs="Times New Roman"/>
          <w:b/>
          <w:bCs/>
          <w:color w:val="333333"/>
          <w:spacing w:val="-15"/>
          <w:sz w:val="36"/>
          <w:szCs w:val="36"/>
          <w:lang w:eastAsia="es-ES"/>
        </w:rPr>
        <w:t xml:space="preserve">El </w:t>
      </w:r>
      <w:proofErr w:type="spellStart"/>
      <w:r w:rsidRPr="009B4ACB">
        <w:rPr>
          <w:rFonts w:ascii="Times New Roman" w:eastAsia="Times New Roman" w:hAnsi="Times New Roman" w:cs="Times New Roman"/>
          <w:b/>
          <w:bCs/>
          <w:color w:val="333333"/>
          <w:spacing w:val="-15"/>
          <w:sz w:val="36"/>
          <w:szCs w:val="36"/>
          <w:lang w:eastAsia="es-ES"/>
        </w:rPr>
        <w:t>peculium</w:t>
      </w:r>
      <w:proofErr w:type="spellEnd"/>
    </w:p>
    <w:p w:rsidR="009B4ACB" w:rsidRPr="009B4ACB" w:rsidRDefault="009B4ACB" w:rsidP="009B4ACB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sz w:val="23"/>
          <w:szCs w:val="23"/>
          <w:lang w:eastAsia="es-ES"/>
        </w:rPr>
      </w:pPr>
      <w:r w:rsidRPr="009B4ACB">
        <w:rPr>
          <w:rFonts w:ascii="Georgia" w:eastAsia="Times New Roman" w:hAnsi="Georgia" w:cs="Times New Roman"/>
          <w:sz w:val="23"/>
          <w:szCs w:val="23"/>
          <w:lang w:eastAsia="es-ES"/>
        </w:rPr>
        <w:t xml:space="preserve">Aunque legalmente los esclavos no podían poseer bienes, algunos de los señores más bondadosos sí permitían a sus siervos tener pequeñas pertenencias que recibían el nombre de </w:t>
      </w:r>
      <w:proofErr w:type="spellStart"/>
      <w:r w:rsidRPr="009B4ACB">
        <w:rPr>
          <w:rFonts w:ascii="Georgia" w:eastAsia="Times New Roman" w:hAnsi="Georgia" w:cs="Times New Roman"/>
          <w:sz w:val="23"/>
          <w:szCs w:val="23"/>
          <w:lang w:eastAsia="es-ES"/>
        </w:rPr>
        <w:t>peculium</w:t>
      </w:r>
      <w:proofErr w:type="spellEnd"/>
      <w:r w:rsidRPr="009B4ACB">
        <w:rPr>
          <w:rFonts w:ascii="Georgia" w:eastAsia="Times New Roman" w:hAnsi="Georgia" w:cs="Times New Roman"/>
          <w:sz w:val="23"/>
          <w:szCs w:val="23"/>
          <w:lang w:eastAsia="es-ES"/>
        </w:rPr>
        <w:t xml:space="preserve">. Podía tratarse de algunos efectos personales e incluso de ciertas cantidades de dinero que el esclavo ganaba por las propinas o regalos que recibía de otras personas. Con el dinero reunido se podía comprar la libertad. Por otra parte, el esclavo podía incluso a su vez poseer un </w:t>
      </w:r>
      <w:proofErr w:type="spellStart"/>
      <w:r w:rsidRPr="009B4ACB">
        <w:rPr>
          <w:rFonts w:ascii="Georgia" w:eastAsia="Times New Roman" w:hAnsi="Georgia" w:cs="Times New Roman"/>
          <w:sz w:val="23"/>
          <w:szCs w:val="23"/>
          <w:lang w:eastAsia="es-ES"/>
        </w:rPr>
        <w:t>vicarius</w:t>
      </w:r>
      <w:proofErr w:type="spellEnd"/>
      <w:r w:rsidRPr="009B4ACB">
        <w:rPr>
          <w:rFonts w:ascii="Georgia" w:eastAsia="Times New Roman" w:hAnsi="Georgia" w:cs="Times New Roman"/>
          <w:sz w:val="23"/>
          <w:szCs w:val="23"/>
          <w:lang w:eastAsia="es-ES"/>
        </w:rPr>
        <w:t>, es decir, un siervo que podía alquilar con el fin </w:t>
      </w:r>
      <w:r w:rsidRPr="009B4ACB">
        <w:rPr>
          <w:rFonts w:ascii="Georgia" w:eastAsia="Times New Roman" w:hAnsi="Georgia" w:cs="Times New Roman"/>
          <w:sz w:val="23"/>
          <w:szCs w:val="23"/>
          <w:bdr w:val="none" w:sz="0" w:space="0" w:color="auto" w:frame="1"/>
          <w:lang w:eastAsia="es-ES"/>
        </w:rPr>
        <w:t>de ganar dinero para</w:t>
      </w:r>
      <w:r w:rsidRPr="009B4ACB">
        <w:rPr>
          <w:rFonts w:ascii="Georgia" w:eastAsia="Times New Roman" w:hAnsi="Georgia" w:cs="Times New Roman"/>
          <w:sz w:val="23"/>
          <w:szCs w:val="23"/>
          <w:lang w:eastAsia="es-ES"/>
        </w:rPr>
        <w:t> sí mismo.</w:t>
      </w:r>
    </w:p>
    <w:p w:rsidR="009B4ACB" w:rsidRDefault="009B4ACB" w:rsidP="009B4ACB">
      <w:pPr>
        <w:pStyle w:val="Ttulo2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333333"/>
          <w:spacing w:val="-15"/>
        </w:rPr>
      </w:pPr>
      <w:r>
        <w:rPr>
          <w:color w:val="333333"/>
          <w:spacing w:val="-15"/>
        </w:rPr>
        <w:t>Libertad</w:t>
      </w:r>
    </w:p>
    <w:p w:rsidR="009B4ACB" w:rsidRPr="009B4ACB" w:rsidRDefault="009B4ACB" w:rsidP="009B4ACB">
      <w:pPr>
        <w:pStyle w:val="intellitxt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 w:cs="Helvetica"/>
          <w:color w:val="232323"/>
          <w:sz w:val="23"/>
          <w:szCs w:val="23"/>
        </w:rPr>
      </w:pPr>
      <w:r>
        <w:rPr>
          <w:rFonts w:ascii="Georgia" w:hAnsi="Georgia" w:cs="Helvetica"/>
          <w:color w:val="232323"/>
          <w:sz w:val="23"/>
          <w:szCs w:val="23"/>
        </w:rPr>
        <w:t>Un esclavo podía comprar su libertad, pero esto era algo muy difícil de conseguir, ya que no tenía derecho a la propiedad y era muy probable que tampoco dispusiera de paga. Con</w:t>
      </w:r>
      <w:r>
        <w:rPr>
          <w:rFonts w:ascii="Georgia" w:hAnsi="Georgia" w:cs="Helvetica"/>
          <w:color w:val="232323"/>
          <w:sz w:val="23"/>
          <w:szCs w:val="23"/>
        </w:rPr>
        <w:t xml:space="preserve"> </w:t>
      </w:r>
      <w:r>
        <w:rPr>
          <w:rStyle w:val="ilad"/>
          <w:rFonts w:ascii="Georgia" w:hAnsi="Georgia" w:cs="Helvetica"/>
          <w:color w:val="232323"/>
          <w:sz w:val="23"/>
          <w:szCs w:val="23"/>
          <w:bdr w:val="none" w:sz="0" w:space="0" w:color="auto" w:frame="1"/>
        </w:rPr>
        <w:t>frecuencia</w:t>
      </w:r>
      <w:r>
        <w:rPr>
          <w:rFonts w:ascii="Georgia" w:hAnsi="Georgia" w:cs="Helvetica"/>
          <w:color w:val="232323"/>
          <w:sz w:val="23"/>
          <w:szCs w:val="23"/>
        </w:rPr>
        <w:t>, el señor tenía que otorgar al esclavo su libertad. Esto podía deberse a cualquier motivo, pero normalmente se hacía por la entrega del esclavo o por sus largos</w:t>
      </w:r>
      <w:r>
        <w:rPr>
          <w:rStyle w:val="apple-converted-space"/>
          <w:rFonts w:ascii="Georgia" w:hAnsi="Georgia" w:cs="Helvetica"/>
          <w:color w:val="232323"/>
          <w:sz w:val="23"/>
          <w:szCs w:val="23"/>
        </w:rPr>
        <w:t> </w:t>
      </w:r>
      <w:r>
        <w:rPr>
          <w:rStyle w:val="ilad"/>
          <w:rFonts w:ascii="Georgia" w:hAnsi="Georgia" w:cs="Helvetica"/>
          <w:color w:val="232323"/>
          <w:sz w:val="23"/>
          <w:szCs w:val="23"/>
          <w:bdr w:val="none" w:sz="0" w:space="0" w:color="auto" w:frame="1"/>
        </w:rPr>
        <w:t>años</w:t>
      </w:r>
      <w:r>
        <w:rPr>
          <w:rStyle w:val="apple-converted-space"/>
          <w:rFonts w:ascii="Georgia" w:hAnsi="Georgia" w:cs="Helvetica"/>
          <w:color w:val="232323"/>
          <w:sz w:val="23"/>
          <w:szCs w:val="23"/>
        </w:rPr>
        <w:t> </w:t>
      </w:r>
      <w:r>
        <w:rPr>
          <w:rFonts w:ascii="Georgia" w:hAnsi="Georgia" w:cs="Helvetica"/>
          <w:color w:val="232323"/>
          <w:sz w:val="23"/>
          <w:szCs w:val="23"/>
        </w:rPr>
        <w:t>de servicio. Se precisaba de una ceremonia pública donde el señor oficialmente liberaba al esclavo tocando su cabeza con un bastón. Al esclavo recién liberado se le llamaba liberto.</w:t>
      </w:r>
      <w:bookmarkStart w:id="0" w:name="_GoBack"/>
      <w:bookmarkEnd w:id="0"/>
    </w:p>
    <w:sectPr w:rsidR="009B4ACB" w:rsidRPr="009B4A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00007843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ACB"/>
    <w:rsid w:val="009B4ACB"/>
    <w:rsid w:val="00AF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B4A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9B4A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B4ACB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customStyle="1" w:styleId="intellitxt">
    <w:name w:val="intellitxt"/>
    <w:basedOn w:val="Normal"/>
    <w:rsid w:val="009B4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9B4ACB"/>
  </w:style>
  <w:style w:type="character" w:customStyle="1" w:styleId="ilad">
    <w:name w:val="il_ad"/>
    <w:basedOn w:val="Fuentedeprrafopredeter"/>
    <w:rsid w:val="009B4ACB"/>
  </w:style>
  <w:style w:type="character" w:customStyle="1" w:styleId="Ttulo1Car">
    <w:name w:val="Título 1 Car"/>
    <w:basedOn w:val="Fuentedeprrafopredeter"/>
    <w:link w:val="Ttulo1"/>
    <w:uiPriority w:val="9"/>
    <w:rsid w:val="009B4A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9B4A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B4A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4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4A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B4A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9B4A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B4ACB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customStyle="1" w:styleId="intellitxt">
    <w:name w:val="intellitxt"/>
    <w:basedOn w:val="Normal"/>
    <w:rsid w:val="009B4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9B4ACB"/>
  </w:style>
  <w:style w:type="character" w:customStyle="1" w:styleId="ilad">
    <w:name w:val="il_ad"/>
    <w:basedOn w:val="Fuentedeprrafopredeter"/>
    <w:rsid w:val="009B4ACB"/>
  </w:style>
  <w:style w:type="character" w:customStyle="1" w:styleId="Ttulo1Car">
    <w:name w:val="Título 1 Car"/>
    <w:basedOn w:val="Fuentedeprrafopredeter"/>
    <w:link w:val="Ttulo1"/>
    <w:uiPriority w:val="9"/>
    <w:rsid w:val="009B4A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9B4A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B4A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4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4A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heidilyn</dc:creator>
  <cp:lastModifiedBy>heidilyn</cp:lastModifiedBy>
  <cp:revision>1</cp:revision>
  <dcterms:created xsi:type="dcterms:W3CDTF">2013-12-08T14:12:00Z</dcterms:created>
  <dcterms:modified xsi:type="dcterms:W3CDTF">2013-12-08T14:16:00Z</dcterms:modified>
</cp:coreProperties>
</file>