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C7" w:rsidRDefault="00752E8B" w:rsidP="00A370C7">
      <w:pPr>
        <w:rPr>
          <w:rFonts w:ascii="Arial" w:hAnsi="Arial"/>
          <w:sz w:val="20"/>
          <w:szCs w:val="20"/>
        </w:rPr>
      </w:pPr>
      <w:r>
        <w:rPr>
          <w:rFonts w:ascii="Arial" w:hAnsi="Arial"/>
          <w:noProof/>
          <w:sz w:val="20"/>
          <w:szCs w:val="20"/>
          <w:lang w:eastAsia="es-ES"/>
        </w:rPr>
        <w:pict>
          <v:group id="_x0000_s1027" style="position:absolute;margin-left:2.1pt;margin-top:7.05pt;width:369pt;height:1in;z-index:251691008" coordorigin="806,491" coordsize="72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806;top:491;width:7200;height:1260">
              <v:stroke dashstyle="1 1"/>
              <v:textbox style="mso-next-textbox:#_x0000_s1028">
                <w:txbxContent>
                  <w:p w:rsidR="00A370C7" w:rsidRPr="003D5F7A" w:rsidRDefault="00A370C7" w:rsidP="00A370C7">
                    <w:pPr>
                      <w:jc w:val="center"/>
                      <w:rPr>
                        <w:b/>
                        <w:sz w:val="22"/>
                        <w:szCs w:val="22"/>
                        <w:u w:val="single"/>
                      </w:rPr>
                    </w:pPr>
                    <w:r w:rsidRPr="003D5F7A">
                      <w:rPr>
                        <w:b/>
                        <w:sz w:val="22"/>
                        <w:szCs w:val="22"/>
                      </w:rPr>
                      <w:t xml:space="preserve">                 </w:t>
                    </w:r>
                    <w:r w:rsidR="001D4DE9">
                      <w:rPr>
                        <w:b/>
                        <w:sz w:val="22"/>
                        <w:szCs w:val="22"/>
                        <w:u w:val="single"/>
                      </w:rPr>
                      <w:t xml:space="preserve">PRÁCTICA </w:t>
                    </w:r>
                    <w:r w:rsidRPr="003D5F7A">
                      <w:rPr>
                        <w:b/>
                        <w:sz w:val="22"/>
                        <w:szCs w:val="22"/>
                        <w:u w:val="single"/>
                      </w:rPr>
                      <w:t xml:space="preserve">DE </w:t>
                    </w:r>
                    <w:r>
                      <w:rPr>
                        <w:b/>
                        <w:sz w:val="22"/>
                        <w:szCs w:val="22"/>
                        <w:u w:val="single"/>
                      </w:rPr>
                      <w:t>GEOMETRÍA</w:t>
                    </w:r>
                  </w:p>
                  <w:p w:rsidR="00A370C7" w:rsidRPr="003D5F7A" w:rsidRDefault="00A370C7" w:rsidP="00A370C7">
                    <w:pPr>
                      <w:jc w:val="center"/>
                      <w:rPr>
                        <w:bCs/>
                        <w:sz w:val="22"/>
                        <w:szCs w:val="22"/>
                        <w:u w:val="single"/>
                      </w:rPr>
                    </w:pPr>
                  </w:p>
                  <w:p w:rsidR="00A370C7" w:rsidRPr="000B69C4" w:rsidRDefault="00A370C7" w:rsidP="00A370C7">
                    <w:pPr>
                      <w:spacing w:line="360" w:lineRule="auto"/>
                      <w:rPr>
                        <w:bCs/>
                        <w:sz w:val="22"/>
                        <w:szCs w:val="22"/>
                      </w:rPr>
                    </w:pPr>
                    <w:r w:rsidRPr="003D5F7A">
                      <w:rPr>
                        <w:bCs/>
                        <w:sz w:val="22"/>
                        <w:szCs w:val="22"/>
                      </w:rPr>
                      <w:t xml:space="preserve">                 </w:t>
                    </w:r>
                    <w:r>
                      <w:rPr>
                        <w:bCs/>
                        <w:sz w:val="22"/>
                        <w:szCs w:val="22"/>
                      </w:rPr>
                      <w:t xml:space="preserve">     </w:t>
                    </w:r>
                    <w:r w:rsidRPr="003D5F7A">
                      <w:rPr>
                        <w:bCs/>
                        <w:sz w:val="22"/>
                        <w:szCs w:val="22"/>
                      </w:rPr>
                      <w:t xml:space="preserve"> </w:t>
                    </w:r>
                    <w:r w:rsidRPr="000B69C4">
                      <w:rPr>
                        <w:bCs/>
                        <w:sz w:val="22"/>
                        <w:szCs w:val="22"/>
                      </w:rPr>
                      <w:t>Nombres:</w:t>
                    </w:r>
                  </w:p>
                  <w:p w:rsidR="00A370C7" w:rsidRPr="00345134" w:rsidRDefault="00A370C7" w:rsidP="00A370C7">
                    <w:pPr>
                      <w:spacing w:line="360" w:lineRule="auto"/>
                      <w:rPr>
                        <w:bCs/>
                        <w:sz w:val="22"/>
                        <w:szCs w:val="22"/>
                        <w:lang w:val="en-GB"/>
                      </w:rPr>
                    </w:pPr>
                    <w:r w:rsidRPr="000B69C4">
                      <w:rPr>
                        <w:bCs/>
                        <w:sz w:val="22"/>
                        <w:szCs w:val="22"/>
                      </w:rPr>
                      <w:t xml:space="preserve">                      Fecha: …/…/…         </w:t>
                    </w:r>
                    <w:r w:rsidR="001D4DE9">
                      <w:rPr>
                        <w:bCs/>
                        <w:sz w:val="22"/>
                        <w:szCs w:val="22"/>
                      </w:rPr>
                      <w:t xml:space="preserve">Grado: </w:t>
                    </w:r>
                  </w:p>
                </w:txbxContent>
              </v:textbox>
            </v:shape>
            <v:line id="_x0000_s1029" style="position:absolute" from="3176,1316" to="7496,1316">
              <v:stroke dashstyle="1 1" endcap="round"/>
            </v:line>
          </v:group>
        </w:pict>
      </w: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Pr="00C1523B" w:rsidRDefault="00A370C7" w:rsidP="00A370C7">
      <w:pPr>
        <w:numPr>
          <w:ilvl w:val="0"/>
          <w:numId w:val="1"/>
        </w:numPr>
        <w:rPr>
          <w:rFonts w:ascii="Arial" w:hAnsi="Arial"/>
          <w:b/>
          <w:sz w:val="20"/>
          <w:szCs w:val="20"/>
        </w:rPr>
      </w:pPr>
      <w:r w:rsidRPr="00C1523B">
        <w:rPr>
          <w:rFonts w:ascii="Arial" w:hAnsi="Arial"/>
          <w:b/>
          <w:sz w:val="20"/>
          <w:szCs w:val="20"/>
        </w:rPr>
        <w:t>SOLIDOS GEOMETRICOS</w:t>
      </w:r>
      <w:r>
        <w:rPr>
          <w:rFonts w:ascii="Arial" w:hAnsi="Arial"/>
          <w:b/>
          <w:sz w:val="20"/>
          <w:szCs w:val="20"/>
        </w:rPr>
        <w:t>: POLIEDROS</w:t>
      </w:r>
    </w:p>
    <w:p w:rsidR="00A370C7" w:rsidRDefault="00A370C7" w:rsidP="00A370C7">
      <w:pPr>
        <w:rPr>
          <w:rFonts w:ascii="Arial" w:hAnsi="Arial"/>
          <w:sz w:val="20"/>
          <w:szCs w:val="20"/>
        </w:rP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100330</wp:posOffset>
                </wp:positionV>
                <wp:extent cx="2303145" cy="558800"/>
                <wp:effectExtent l="1905" t="3175"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Default="00A370C7" w:rsidP="00A370C7">
                            <w:pPr>
                              <w:ind w:left="360"/>
                              <w:rPr>
                                <w:rFonts w:ascii="Arial" w:eastAsia="Times New Roman" w:hAnsi="Arial" w:cs="Arial"/>
                                <w:sz w:val="16"/>
                                <w:szCs w:val="16"/>
                                <w:lang w:val="es-MX" w:eastAsia="es-MX"/>
                              </w:rPr>
                            </w:pPr>
                            <w:r w:rsidRPr="009C6A9E">
                              <w:rPr>
                                <w:rFonts w:ascii="Arial" w:eastAsia="Times New Roman" w:hAnsi="Arial" w:cs="Arial"/>
                                <w:sz w:val="16"/>
                                <w:szCs w:val="16"/>
                                <w:lang w:val="es-MX" w:eastAsia="es-MX"/>
                              </w:rPr>
                              <w:t xml:space="preserve">Hallar “X”, para el siguiente </w:t>
                            </w:r>
                            <w:proofErr w:type="spellStart"/>
                            <w:r w:rsidRPr="009C6A9E">
                              <w:rPr>
                                <w:rFonts w:ascii="Arial" w:eastAsia="Times New Roman" w:hAnsi="Arial" w:cs="Arial"/>
                                <w:sz w:val="16"/>
                                <w:szCs w:val="16"/>
                                <w:lang w:val="es-MX" w:eastAsia="es-MX"/>
                              </w:rPr>
                              <w:t>rectoedro</w:t>
                            </w:r>
                            <w:proofErr w:type="spellEnd"/>
                            <w:r w:rsidRPr="009C6A9E">
                              <w:rPr>
                                <w:rFonts w:ascii="Arial" w:eastAsia="Times New Roman" w:hAnsi="Arial" w:cs="Arial"/>
                                <w:sz w:val="16"/>
                                <w:szCs w:val="16"/>
                                <w:lang w:val="es-MX" w:eastAsia="es-MX"/>
                              </w:rPr>
                              <w:t xml:space="preserve">. </w:t>
                            </w:r>
                          </w:p>
                          <w:p w:rsidR="00A370C7" w:rsidRPr="009C6A9E" w:rsidRDefault="00A370C7" w:rsidP="00A370C7">
                            <w:pPr>
                              <w:ind w:left="360"/>
                              <w:rPr>
                                <w:rFonts w:ascii="Arial" w:eastAsia="Times New Roman" w:hAnsi="Arial" w:cs="Arial"/>
                                <w:sz w:val="16"/>
                                <w:szCs w:val="16"/>
                                <w:lang w:val="es-MX" w:eastAsia="es-MX"/>
                              </w:rPr>
                            </w:pPr>
                            <w:r w:rsidRPr="009C6A9E">
                              <w:rPr>
                                <w:rFonts w:ascii="Arial" w:eastAsia="Times New Roman" w:hAnsi="Arial" w:cs="Arial"/>
                                <w:sz w:val="16"/>
                                <w:szCs w:val="16"/>
                                <w:lang w:val="es-MX" w:eastAsia="es-MX"/>
                              </w:rPr>
                              <w:t xml:space="preserve">Volumen del </w:t>
                            </w:r>
                            <w:proofErr w:type="spellStart"/>
                            <w:r w:rsidRPr="009C6A9E">
                              <w:rPr>
                                <w:rFonts w:ascii="Arial" w:eastAsia="Times New Roman" w:hAnsi="Arial" w:cs="Arial"/>
                                <w:sz w:val="16"/>
                                <w:szCs w:val="16"/>
                                <w:lang w:val="es-MX" w:eastAsia="es-MX"/>
                              </w:rPr>
                              <w:t>rectoedro</w:t>
                            </w:r>
                            <w:proofErr w:type="spellEnd"/>
                            <w:r w:rsidRPr="009C6A9E">
                              <w:rPr>
                                <w:rFonts w:ascii="Arial" w:eastAsia="Times New Roman" w:hAnsi="Arial" w:cs="Arial"/>
                                <w:sz w:val="16"/>
                                <w:szCs w:val="16"/>
                                <w:lang w:val="es-MX" w:eastAsia="es-MX"/>
                              </w:rPr>
                              <w:t xml:space="preserve"> = 81</w:t>
                            </w:r>
                          </w:p>
                          <w:p w:rsidR="00A370C7" w:rsidRPr="009C6A9E" w:rsidRDefault="00A370C7" w:rsidP="00A370C7">
                            <w:pPr>
                              <w:jc w:val="both"/>
                              <w:rPr>
                                <w:rFonts w:ascii="Arial" w:eastAsia="Times New Roman" w:hAnsi="Arial" w:cs="Arial"/>
                                <w:sz w:val="16"/>
                                <w:szCs w:val="16"/>
                                <w:lang w:val="es-MX" w:eastAsia="es-MX"/>
                              </w:rPr>
                            </w:pPr>
                          </w:p>
                          <w:p w:rsidR="00A370C7" w:rsidRPr="005C38AF" w:rsidRDefault="00A370C7" w:rsidP="00A370C7">
                            <w:pPr>
                              <w:ind w:left="360"/>
                              <w:jc w:val="both"/>
                              <w:rPr>
                                <w:rFonts w:ascii="Arial" w:eastAsia="Times New Roman" w:hAnsi="Arial" w:cs="Arial"/>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9" o:spid="_x0000_s1026" type="#_x0000_t202" style="position:absolute;margin-left:-7.95pt;margin-top:7.9pt;width:181.3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" filled="f" stroked="f">
                <v:textbox style="mso-fit-shape-to-text:t">
                  <w:txbxContent>
                    <w:p w:rsidR="00A370C7" w:rsidRDefault="00A370C7" w:rsidP="00A370C7">
                      <w:pPr>
                        <w:ind w:left="360"/>
                        <w:rPr>
                          <w:rFonts w:ascii="Arial" w:eastAsia="Times New Roman" w:hAnsi="Arial" w:cs="Arial"/>
                          <w:sz w:val="16"/>
                          <w:szCs w:val="16"/>
                          <w:lang w:val="es-MX" w:eastAsia="es-MX"/>
                        </w:rPr>
                      </w:pPr>
                      <w:r w:rsidRPr="009C6A9E">
                        <w:rPr>
                          <w:rFonts w:ascii="Arial" w:eastAsia="Times New Roman" w:hAnsi="Arial" w:cs="Arial"/>
                          <w:sz w:val="16"/>
                          <w:szCs w:val="16"/>
                          <w:lang w:val="es-MX" w:eastAsia="es-MX"/>
                        </w:rPr>
                        <w:t xml:space="preserve">Hallar “X”, para el siguiente </w:t>
                      </w:r>
                      <w:proofErr w:type="spellStart"/>
                      <w:r w:rsidRPr="009C6A9E">
                        <w:rPr>
                          <w:rFonts w:ascii="Arial" w:eastAsia="Times New Roman" w:hAnsi="Arial" w:cs="Arial"/>
                          <w:sz w:val="16"/>
                          <w:szCs w:val="16"/>
                          <w:lang w:val="es-MX" w:eastAsia="es-MX"/>
                        </w:rPr>
                        <w:t>rectoedro</w:t>
                      </w:r>
                      <w:proofErr w:type="spellEnd"/>
                      <w:r w:rsidRPr="009C6A9E">
                        <w:rPr>
                          <w:rFonts w:ascii="Arial" w:eastAsia="Times New Roman" w:hAnsi="Arial" w:cs="Arial"/>
                          <w:sz w:val="16"/>
                          <w:szCs w:val="16"/>
                          <w:lang w:val="es-MX" w:eastAsia="es-MX"/>
                        </w:rPr>
                        <w:t xml:space="preserve">. </w:t>
                      </w:r>
                    </w:p>
                    <w:p w:rsidR="00A370C7" w:rsidRPr="009C6A9E" w:rsidRDefault="00A370C7" w:rsidP="00A370C7">
                      <w:pPr>
                        <w:ind w:left="360"/>
                        <w:rPr>
                          <w:rFonts w:ascii="Arial" w:eastAsia="Times New Roman" w:hAnsi="Arial" w:cs="Arial"/>
                          <w:sz w:val="16"/>
                          <w:szCs w:val="16"/>
                          <w:lang w:val="es-MX" w:eastAsia="es-MX"/>
                        </w:rPr>
                      </w:pPr>
                      <w:r w:rsidRPr="009C6A9E">
                        <w:rPr>
                          <w:rFonts w:ascii="Arial" w:eastAsia="Times New Roman" w:hAnsi="Arial" w:cs="Arial"/>
                          <w:sz w:val="16"/>
                          <w:szCs w:val="16"/>
                          <w:lang w:val="es-MX" w:eastAsia="es-MX"/>
                        </w:rPr>
                        <w:t xml:space="preserve">Volumen del </w:t>
                      </w:r>
                      <w:proofErr w:type="spellStart"/>
                      <w:r w:rsidRPr="009C6A9E">
                        <w:rPr>
                          <w:rFonts w:ascii="Arial" w:eastAsia="Times New Roman" w:hAnsi="Arial" w:cs="Arial"/>
                          <w:sz w:val="16"/>
                          <w:szCs w:val="16"/>
                          <w:lang w:val="es-MX" w:eastAsia="es-MX"/>
                        </w:rPr>
                        <w:t>rectoedro</w:t>
                      </w:r>
                      <w:proofErr w:type="spellEnd"/>
                      <w:r w:rsidRPr="009C6A9E">
                        <w:rPr>
                          <w:rFonts w:ascii="Arial" w:eastAsia="Times New Roman" w:hAnsi="Arial" w:cs="Arial"/>
                          <w:sz w:val="16"/>
                          <w:szCs w:val="16"/>
                          <w:lang w:val="es-MX" w:eastAsia="es-MX"/>
                        </w:rPr>
                        <w:t xml:space="preserve"> = 81</w:t>
                      </w:r>
                    </w:p>
                    <w:p w:rsidR="00A370C7" w:rsidRPr="009C6A9E" w:rsidRDefault="00A370C7" w:rsidP="00A370C7">
                      <w:pPr>
                        <w:jc w:val="both"/>
                        <w:rPr>
                          <w:rFonts w:ascii="Arial" w:eastAsia="Times New Roman" w:hAnsi="Arial" w:cs="Arial"/>
                          <w:sz w:val="16"/>
                          <w:szCs w:val="16"/>
                          <w:lang w:val="es-MX" w:eastAsia="es-MX"/>
                        </w:rPr>
                      </w:pPr>
                    </w:p>
                    <w:p w:rsidR="00A370C7" w:rsidRPr="005C38AF" w:rsidRDefault="00A370C7" w:rsidP="00A370C7">
                      <w:pPr>
                        <w:ind w:left="360"/>
                        <w:jc w:val="both"/>
                        <w:rPr>
                          <w:rFonts w:ascii="Arial" w:eastAsia="Times New Roman" w:hAnsi="Arial" w:cs="Arial"/>
                          <w:sz w:val="16"/>
                          <w:szCs w:val="16"/>
                        </w:rPr>
                      </w:pP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2448560</wp:posOffset>
                </wp:positionH>
                <wp:positionV relativeFrom="paragraph">
                  <wp:posOffset>100330</wp:posOffset>
                </wp:positionV>
                <wp:extent cx="2047240" cy="196850"/>
                <wp:effectExtent l="0" t="3175" r="1905" b="0"/>
                <wp:wrapSquare wrapText="bothSides"/>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Pr="00EA1591" w:rsidRDefault="00A370C7" w:rsidP="00A370C7">
                            <w:pPr>
                              <w:tabs>
                                <w:tab w:val="left" w:pos="350"/>
                              </w:tabs>
                              <w:spacing w:line="216" w:lineRule="auto"/>
                              <w:ind w:left="350" w:hanging="350"/>
                              <w:jc w:val="both"/>
                              <w:rPr>
                                <w:rFonts w:ascii="Arial" w:eastAsia="Times New Roman" w:hAnsi="Arial" w:cs="Arial"/>
                                <w:sz w:val="16"/>
                                <w:szCs w:val="16"/>
                              </w:rPr>
                            </w:pPr>
                            <w:r>
                              <w:rPr>
                                <w:rFonts w:ascii="Arial" w:eastAsia="Times New Roman" w:hAnsi="Arial" w:cs="Arial"/>
                                <w:sz w:val="16"/>
                                <w:szCs w:val="16"/>
                                <w:lang w:val="es-MX" w:eastAsia="es-MX"/>
                              </w:rPr>
                              <w:t xml:space="preserve">2. </w:t>
                            </w:r>
                            <w:r w:rsidRPr="00F7578A">
                              <w:rPr>
                                <w:rFonts w:ascii="Arial" w:eastAsia="Times New Roman" w:hAnsi="Arial" w:cs="Arial"/>
                                <w:sz w:val="16"/>
                                <w:szCs w:val="16"/>
                                <w:lang w:val="es-MX" w:eastAsia="es-MX"/>
                              </w:rPr>
                              <w:t>Si el área total del cubo es 96, hallar 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8" o:spid="_x0000_s1027" type="#_x0000_t202" style="position:absolute;margin-left:192.8pt;margin-top:7.9pt;width:161.2pt;height:1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" filled="f" stroked="f">
                <v:textbox style="mso-fit-shape-to-text:t">
                  <w:txbxContent>
                    <w:p w:rsidR="00A370C7" w:rsidRPr="00EA1591" w:rsidRDefault="00A370C7" w:rsidP="00A370C7">
                      <w:pPr>
                        <w:tabs>
                          <w:tab w:val="left" w:pos="350"/>
                        </w:tabs>
                        <w:spacing w:line="216" w:lineRule="auto"/>
                        <w:ind w:left="350" w:hanging="350"/>
                        <w:jc w:val="both"/>
                        <w:rPr>
                          <w:rFonts w:ascii="Arial" w:eastAsia="Times New Roman" w:hAnsi="Arial" w:cs="Arial"/>
                          <w:sz w:val="16"/>
                          <w:szCs w:val="16"/>
                        </w:rPr>
                      </w:pPr>
                      <w:r>
                        <w:rPr>
                          <w:rFonts w:ascii="Arial" w:eastAsia="Times New Roman" w:hAnsi="Arial" w:cs="Arial"/>
                          <w:sz w:val="16"/>
                          <w:szCs w:val="16"/>
                          <w:lang w:val="es-MX" w:eastAsia="es-MX"/>
                        </w:rPr>
                        <w:t xml:space="preserve">2. </w:t>
                      </w:r>
                      <w:r w:rsidRPr="00F7578A">
                        <w:rPr>
                          <w:rFonts w:ascii="Arial" w:eastAsia="Times New Roman" w:hAnsi="Arial" w:cs="Arial"/>
                          <w:sz w:val="16"/>
                          <w:szCs w:val="16"/>
                          <w:lang w:val="es-MX" w:eastAsia="es-MX"/>
                        </w:rPr>
                        <w:t>Si el área total del cubo es 96, hallar x.</w:t>
                      </w:r>
                    </w:p>
                  </w:txbxContent>
                </v:textbox>
                <w10:wrap type="square"/>
              </v:shape>
            </w:pict>
          </mc:Fallback>
        </mc:AlternateContent>
      </w:r>
    </w:p>
    <w:p w:rsidR="00A370C7" w:rsidRPr="00F7578A" w:rsidRDefault="00A370C7" w:rsidP="00A370C7">
      <w:pPr>
        <w:jc w:val="both"/>
        <w:rPr>
          <w:rFonts w:ascii="Arial" w:eastAsia="Times New Roman" w:hAnsi="Arial" w:cs="Arial"/>
          <w:sz w:val="16"/>
          <w:szCs w:val="16"/>
          <w:lang w:val="es-MX" w:eastAsia="es-MX"/>
        </w:rPr>
      </w:pPr>
    </w:p>
    <w:p w:rsidR="00A370C7" w:rsidRPr="00F7578A" w:rsidRDefault="00A370C7" w:rsidP="00A370C7">
      <w:pPr>
        <w:jc w:val="center"/>
        <w:rPr>
          <w:rFonts w:ascii="Arial" w:eastAsia="Times New Roman" w:hAnsi="Arial" w:cs="Arial"/>
          <w:sz w:val="16"/>
          <w:szCs w:val="16"/>
          <w:lang w:val="es-MX" w:eastAsia="es-MX"/>
        </w:rPr>
      </w:pPr>
      <w:r>
        <w:rPr>
          <w:noProof/>
          <w:lang w:eastAsia="es-ES"/>
        </w:rPr>
        <w:drawing>
          <wp:anchor distT="0" distB="0" distL="114300" distR="114300" simplePos="0" relativeHeight="251663360" behindDoc="0" locked="0" layoutInCell="1" allowOverlap="1">
            <wp:simplePos x="0" y="0"/>
            <wp:positionH relativeFrom="column">
              <wp:posOffset>2760345</wp:posOffset>
            </wp:positionH>
            <wp:positionV relativeFrom="paragraph">
              <wp:posOffset>34290</wp:posOffset>
            </wp:positionV>
            <wp:extent cx="1038225" cy="1038225"/>
            <wp:effectExtent l="0" t="0" r="9525"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C7" w:rsidRPr="00F7578A" w:rsidRDefault="00A370C7" w:rsidP="00A370C7">
      <w:pPr>
        <w:ind w:left="360"/>
        <w:jc w:val="both"/>
        <w:rPr>
          <w:rFonts w:ascii="Arial" w:eastAsia="Times New Roman" w:hAnsi="Arial" w:cs="Arial"/>
          <w:sz w:val="16"/>
          <w:szCs w:val="16"/>
          <w:lang w:val="es-MX" w:eastAsia="es-MX"/>
        </w:rPr>
      </w:pPr>
      <w:r>
        <w:rPr>
          <w:noProof/>
          <w:lang w:eastAsia="es-ES"/>
        </w:rPr>
        <w:drawing>
          <wp:anchor distT="0" distB="0" distL="114300" distR="114300" simplePos="0" relativeHeight="251689984" behindDoc="0" locked="0" layoutInCell="1" allowOverlap="1">
            <wp:simplePos x="0" y="0"/>
            <wp:positionH relativeFrom="column">
              <wp:posOffset>373380</wp:posOffset>
            </wp:positionH>
            <wp:positionV relativeFrom="paragraph">
              <wp:posOffset>45720</wp:posOffset>
            </wp:positionV>
            <wp:extent cx="1533525" cy="94297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C7" w:rsidRPr="00F7578A" w:rsidRDefault="00A370C7" w:rsidP="00A370C7">
      <w:pPr>
        <w:ind w:left="360"/>
        <w:jc w:val="both"/>
        <w:rPr>
          <w:rFonts w:ascii="Arial" w:eastAsia="Times New Roman" w:hAnsi="Arial" w:cs="Arial"/>
          <w:sz w:val="16"/>
          <w:szCs w:val="16"/>
          <w:lang w:val="es-MX" w:eastAsia="es-MX"/>
        </w:rPr>
      </w:pPr>
    </w:p>
    <w:p w:rsidR="00A370C7" w:rsidRPr="009C6A9E" w:rsidRDefault="00A370C7" w:rsidP="00A370C7">
      <w:pPr>
        <w:jc w:val="both"/>
        <w:rPr>
          <w:rFonts w:ascii="Arial" w:eastAsia="Times New Roman" w:hAnsi="Arial" w:cs="Arial"/>
          <w:sz w:val="16"/>
          <w:szCs w:val="16"/>
          <w:lang w:val="es-MX" w:eastAsia="es-MX"/>
        </w:rPr>
      </w:pPr>
    </w:p>
    <w:p w:rsidR="00A370C7" w:rsidRPr="009C6A9E" w:rsidRDefault="00A370C7" w:rsidP="00A370C7">
      <w:pPr>
        <w:ind w:left="360"/>
        <w:jc w:val="center"/>
        <w:rPr>
          <w:rFonts w:eastAsia="Times New Roman"/>
          <w:sz w:val="16"/>
          <w:szCs w:val="16"/>
          <w:lang w:val="es-MX" w:eastAsia="es-MX"/>
        </w:rPr>
      </w:pPr>
    </w:p>
    <w:p w:rsidR="00A370C7" w:rsidRPr="009C6A9E" w:rsidRDefault="00A370C7" w:rsidP="00A370C7">
      <w:pPr>
        <w:ind w:left="360"/>
        <w:rPr>
          <w:rFonts w:ascii="Arial" w:eastAsia="Times New Roman" w:hAnsi="Arial" w:cs="Arial"/>
          <w:sz w:val="8"/>
          <w:szCs w:val="8"/>
          <w:lang w:val="es-MX" w:eastAsia="es-MX"/>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509270</wp:posOffset>
                </wp:positionH>
                <wp:positionV relativeFrom="paragraph">
                  <wp:posOffset>133350</wp:posOffset>
                </wp:positionV>
                <wp:extent cx="2423160" cy="595630"/>
                <wp:effectExtent l="2540" t="0" r="3175"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Pr="00DD4487" w:rsidRDefault="00A370C7" w:rsidP="00A370C7">
                            <w:pPr>
                              <w:tabs>
                                <w:tab w:val="left" w:pos="364"/>
                                <w:tab w:val="left" w:pos="1792"/>
                              </w:tabs>
                              <w:jc w:val="both"/>
                              <w:rPr>
                                <w:rFonts w:ascii="Arial" w:eastAsia="Times New Roman" w:hAnsi="Arial" w:cs="Arial"/>
                                <w:sz w:val="16"/>
                                <w:szCs w:val="16"/>
                                <w:lang w:val="es-PE" w:eastAsia="es-ES"/>
                              </w:rPr>
                            </w:pPr>
                            <w:r>
                              <w:rPr>
                                <w:rFonts w:ascii="Arial" w:eastAsia="Times New Roman" w:hAnsi="Arial" w:cs="Arial"/>
                                <w:sz w:val="16"/>
                                <w:szCs w:val="16"/>
                                <w:lang w:val="es-PE" w:eastAsia="es-ES"/>
                              </w:rPr>
                              <w:t xml:space="preserve">4. </w:t>
                            </w:r>
                            <w:r w:rsidRPr="00533CB2">
                              <w:rPr>
                                <w:rFonts w:ascii="Arial" w:eastAsia="Times New Roman" w:hAnsi="Arial" w:cs="Arial"/>
                                <w:sz w:val="16"/>
                                <w:szCs w:val="16"/>
                                <w:lang w:val="es-PE" w:eastAsia="es-ES"/>
                              </w:rPr>
                              <w:t>Hallar el área de la región poligonal obtenida al unir los puntos medios de las aristas del cubo tal como se muestra en la figura, el volumen del cubo es 64m</w:t>
                            </w:r>
                            <w:r w:rsidRPr="00533CB2">
                              <w:rPr>
                                <w:rFonts w:ascii="Arial" w:eastAsia="Times New Roman" w:hAnsi="Arial" w:cs="Arial"/>
                                <w:sz w:val="16"/>
                                <w:szCs w:val="16"/>
                                <w:vertAlign w:val="superscript"/>
                                <w:lang w:val="es-PE" w:eastAsia="es-ES"/>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28" type="#_x0000_t202" style="position:absolute;margin-left:40.1pt;margin-top:10.5pt;width:190.8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" filled="f" stroked="f">
                <v:textbox>
                  <w:txbxContent>
                    <w:p w:rsidR="00A370C7" w:rsidRPr="00DD4487" w:rsidRDefault="00A370C7" w:rsidP="00A370C7">
                      <w:pPr>
                        <w:tabs>
                          <w:tab w:val="left" w:pos="364"/>
                          <w:tab w:val="left" w:pos="1792"/>
                        </w:tabs>
                        <w:jc w:val="both"/>
                        <w:rPr>
                          <w:rFonts w:ascii="Arial" w:eastAsia="Times New Roman" w:hAnsi="Arial" w:cs="Arial"/>
                          <w:sz w:val="16"/>
                          <w:szCs w:val="16"/>
                          <w:lang w:val="es-PE" w:eastAsia="es-ES"/>
                        </w:rPr>
                      </w:pPr>
                      <w:r>
                        <w:rPr>
                          <w:rFonts w:ascii="Arial" w:eastAsia="Times New Roman" w:hAnsi="Arial" w:cs="Arial"/>
                          <w:sz w:val="16"/>
                          <w:szCs w:val="16"/>
                          <w:lang w:val="es-PE" w:eastAsia="es-ES"/>
                        </w:rPr>
                        <w:t xml:space="preserve">4. </w:t>
                      </w:r>
                      <w:r w:rsidRPr="00533CB2">
                        <w:rPr>
                          <w:rFonts w:ascii="Arial" w:eastAsia="Times New Roman" w:hAnsi="Arial" w:cs="Arial"/>
                          <w:sz w:val="16"/>
                          <w:szCs w:val="16"/>
                          <w:lang w:val="es-PE" w:eastAsia="es-ES"/>
                        </w:rPr>
                        <w:t>Hallar el área de la región poligonal obtenida al unir los puntos medios de las aristas del cubo tal como se muestra en la figura, el volumen del cubo es 64m</w:t>
                      </w:r>
                      <w:r w:rsidRPr="00533CB2">
                        <w:rPr>
                          <w:rFonts w:ascii="Arial" w:eastAsia="Times New Roman" w:hAnsi="Arial" w:cs="Arial"/>
                          <w:sz w:val="16"/>
                          <w:szCs w:val="16"/>
                          <w:vertAlign w:val="superscript"/>
                          <w:lang w:val="es-PE" w:eastAsia="es-ES"/>
                        </w:rPr>
                        <w:t xml:space="preserve">3 </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133350</wp:posOffset>
                </wp:positionV>
                <wp:extent cx="1783080" cy="616585"/>
                <wp:effectExtent l="1905" t="0" r="0" b="3810"/>
                <wp:wrapSquare wrapText="bothSides"/>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Pr="00FF20D3" w:rsidRDefault="00A370C7" w:rsidP="00A370C7">
                            <w:pPr>
                              <w:tabs>
                                <w:tab w:val="left" w:pos="1386"/>
                                <w:tab w:val="left" w:pos="2254"/>
                              </w:tabs>
                              <w:ind w:right="-129"/>
                              <w:jc w:val="both"/>
                              <w:rPr>
                                <w:rFonts w:ascii="Arial" w:hAnsi="Arial" w:cs="Arial"/>
                                <w:sz w:val="16"/>
                                <w:szCs w:val="16"/>
                              </w:rPr>
                            </w:pPr>
                            <w:r>
                              <w:rPr>
                                <w:rFonts w:ascii="Arial" w:hAnsi="Arial" w:cs="Arial"/>
                                <w:sz w:val="16"/>
                                <w:szCs w:val="16"/>
                              </w:rPr>
                              <w:t xml:space="preserve">3. </w:t>
                            </w:r>
                            <w:r w:rsidRPr="00FF20D3">
                              <w:rPr>
                                <w:rFonts w:ascii="Arial" w:hAnsi="Arial" w:cs="Arial"/>
                                <w:sz w:val="16"/>
                                <w:szCs w:val="16"/>
                              </w:rPr>
                              <w:t>Se tiene en la figura un prisma regular ABC – DEF, si BC = 4 y AD = 3, calcular el volumen.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9" type="#_x0000_t202" style="position:absolute;margin-left:3.3pt;margin-top:10.5pt;width:140.4pt;height:4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jXvgIAAMk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" filled="f" stroked="f">
                <v:textbox>
                  <w:txbxContent>
                    <w:p w:rsidR="00A370C7" w:rsidRPr="00FF20D3" w:rsidRDefault="00A370C7" w:rsidP="00A370C7">
                      <w:pPr>
                        <w:tabs>
                          <w:tab w:val="left" w:pos="1386"/>
                          <w:tab w:val="left" w:pos="2254"/>
                        </w:tabs>
                        <w:ind w:right="-129"/>
                        <w:jc w:val="both"/>
                        <w:rPr>
                          <w:rFonts w:ascii="Arial" w:hAnsi="Arial" w:cs="Arial"/>
                          <w:sz w:val="16"/>
                          <w:szCs w:val="16"/>
                        </w:rPr>
                      </w:pPr>
                      <w:r>
                        <w:rPr>
                          <w:rFonts w:ascii="Arial" w:hAnsi="Arial" w:cs="Arial"/>
                          <w:sz w:val="16"/>
                          <w:szCs w:val="16"/>
                        </w:rPr>
                        <w:t xml:space="preserve">3. </w:t>
                      </w:r>
                      <w:r w:rsidRPr="00FF20D3">
                        <w:rPr>
                          <w:rFonts w:ascii="Arial" w:hAnsi="Arial" w:cs="Arial"/>
                          <w:sz w:val="16"/>
                          <w:szCs w:val="16"/>
                        </w:rPr>
                        <w:t>Se tiene en la figura un prisma regular ABC – DEF, si BC = 4 y AD = 3, calcular el volumen.</w:t>
                      </w:r>
                    </w:p>
                  </w:txbxContent>
                </v:textbox>
                <w10:wrap type="square"/>
              </v:shape>
            </w:pict>
          </mc:Fallback>
        </mc:AlternateContent>
      </w:r>
    </w:p>
    <w:p w:rsidR="00A370C7" w:rsidRDefault="00A370C7" w:rsidP="00A370C7">
      <w:pPr>
        <w:rPr>
          <w:rFonts w:ascii="Arial" w:hAnsi="Arial"/>
          <w:sz w:val="20"/>
          <w:szCs w:val="20"/>
        </w:rPr>
      </w:pPr>
    </w:p>
    <w:p w:rsidR="00A370C7" w:rsidRPr="00443C2E" w:rsidRDefault="00A370C7" w:rsidP="00A370C7">
      <w:pPr>
        <w:tabs>
          <w:tab w:val="left" w:pos="1386"/>
          <w:tab w:val="left" w:pos="2254"/>
        </w:tabs>
        <w:spacing w:line="216" w:lineRule="auto"/>
        <w:ind w:right="-129"/>
        <w:jc w:val="both"/>
        <w:rPr>
          <w:rFonts w:ascii="Arial" w:hAnsi="Arial" w:cs="Arial"/>
          <w:sz w:val="2"/>
          <w:szCs w:val="2"/>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r>
        <w:rPr>
          <w:noProof/>
          <w:lang w:eastAsia="es-ES"/>
        </w:rPr>
        <w:drawing>
          <wp:anchor distT="0" distB="0" distL="114300" distR="114300" simplePos="0" relativeHeight="251677696" behindDoc="0" locked="0" layoutInCell="1" allowOverlap="1">
            <wp:simplePos x="0" y="0"/>
            <wp:positionH relativeFrom="column">
              <wp:posOffset>-1684655</wp:posOffset>
            </wp:positionH>
            <wp:positionV relativeFrom="paragraph">
              <wp:posOffset>114300</wp:posOffset>
            </wp:positionV>
            <wp:extent cx="1198880" cy="1363980"/>
            <wp:effectExtent l="0" t="0" r="1270" b="762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C7" w:rsidRDefault="00A370C7" w:rsidP="00A370C7">
      <w:pPr>
        <w:rPr>
          <w:rFonts w:ascii="Arial" w:hAnsi="Arial"/>
          <w:sz w:val="20"/>
          <w:szCs w:val="20"/>
        </w:rPr>
      </w:pPr>
      <w:r>
        <w:rPr>
          <w:noProof/>
          <w:lang w:eastAsia="es-ES"/>
        </w:rPr>
        <w:drawing>
          <wp:anchor distT="0" distB="0" distL="114300" distR="114300" simplePos="0" relativeHeight="251679744" behindDoc="0" locked="0" layoutInCell="1" allowOverlap="1">
            <wp:simplePos x="0" y="0"/>
            <wp:positionH relativeFrom="column">
              <wp:posOffset>996315</wp:posOffset>
            </wp:positionH>
            <wp:positionV relativeFrom="paragraph">
              <wp:posOffset>132080</wp:posOffset>
            </wp:positionV>
            <wp:extent cx="1238250" cy="12001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C7" w:rsidRPr="00F7578A" w:rsidRDefault="00A370C7" w:rsidP="00A370C7">
      <w:pPr>
        <w:tabs>
          <w:tab w:val="left" w:pos="350"/>
        </w:tabs>
        <w:spacing w:line="216" w:lineRule="auto"/>
        <w:ind w:left="350" w:hanging="350"/>
        <w:jc w:val="both"/>
        <w:rPr>
          <w:rFonts w:ascii="Arial" w:eastAsia="Times New Roman" w:hAnsi="Arial" w:cs="Arial"/>
          <w:sz w:val="16"/>
          <w:szCs w:val="16"/>
          <w:lang w:val="es-MX" w:eastAsia="es-MX"/>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Pr="004A2C01" w:rsidRDefault="00A370C7" w:rsidP="00A370C7">
      <w:pPr>
        <w:jc w:val="center"/>
        <w:rPr>
          <w:rFonts w:ascii="Arial" w:hAnsi="Arial" w:cs="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r>
        <w:rPr>
          <w:noProof/>
          <w:lang w:eastAsia="es-ES"/>
        </w:rPr>
        <mc:AlternateContent>
          <mc:Choice Requires="wps">
            <w:drawing>
              <wp:anchor distT="0" distB="0" distL="114300" distR="114300" simplePos="0" relativeHeight="251674624" behindDoc="0" locked="0" layoutInCell="1" allowOverlap="1">
                <wp:simplePos x="0" y="0"/>
                <wp:positionH relativeFrom="column">
                  <wp:posOffset>2524760</wp:posOffset>
                </wp:positionH>
                <wp:positionV relativeFrom="paragraph">
                  <wp:posOffset>48895</wp:posOffset>
                </wp:positionV>
                <wp:extent cx="2203450" cy="441960"/>
                <wp:effectExtent l="0" t="635" r="0" b="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Pr="00FF20D3" w:rsidRDefault="00A370C7" w:rsidP="00A370C7">
                            <w:pPr>
                              <w:tabs>
                                <w:tab w:val="left" w:pos="1260"/>
                                <w:tab w:val="left" w:pos="2170"/>
                              </w:tabs>
                              <w:ind w:right="-101"/>
                              <w:jc w:val="both"/>
                              <w:rPr>
                                <w:rFonts w:ascii="Arial" w:hAnsi="Arial" w:cs="Arial"/>
                                <w:spacing w:val="-6"/>
                                <w:sz w:val="16"/>
                                <w:szCs w:val="16"/>
                              </w:rPr>
                            </w:pPr>
                            <w:r>
                              <w:rPr>
                                <w:rFonts w:ascii="Arial" w:hAnsi="Arial" w:cs="Arial"/>
                                <w:spacing w:val="-6"/>
                                <w:sz w:val="16"/>
                                <w:szCs w:val="16"/>
                              </w:rPr>
                              <w:t xml:space="preserve">6. </w:t>
                            </w:r>
                            <w:r w:rsidRPr="00FF20D3">
                              <w:rPr>
                                <w:rFonts w:ascii="Arial" w:hAnsi="Arial" w:cs="Arial"/>
                                <w:spacing w:val="-6"/>
                                <w:sz w:val="16"/>
                                <w:szCs w:val="16"/>
                              </w:rPr>
                              <w:t>En el cubo mostrado “P” es un punto de la cara ABCD. Calcular</w:t>
                            </w:r>
                            <w:r>
                              <w:rPr>
                                <w:rFonts w:ascii="Arial" w:hAnsi="Arial" w:cs="Arial"/>
                                <w:spacing w:val="-6"/>
                                <w:sz w:val="16"/>
                                <w:szCs w:val="16"/>
                              </w:rPr>
                              <w:t xml:space="preserve"> el volumen de la pirámide P – </w:t>
                            </w:r>
                            <w:r w:rsidRPr="00FF20D3">
                              <w:rPr>
                                <w:rFonts w:ascii="Arial" w:hAnsi="Arial" w:cs="Arial"/>
                                <w:spacing w:val="-6"/>
                                <w:sz w:val="16"/>
                                <w:szCs w:val="16"/>
                              </w:rPr>
                              <w:t>EFG</w:t>
                            </w:r>
                            <w:r>
                              <w:rPr>
                                <w:rFonts w:ascii="Arial" w:hAnsi="Arial" w:cs="Arial"/>
                                <w:spacing w:val="-6"/>
                                <w:sz w:val="16"/>
                                <w:szCs w:val="16"/>
                              </w:rPr>
                              <w:t>H</w:t>
                            </w:r>
                            <w:r w:rsidRPr="00FF20D3">
                              <w:rPr>
                                <w:rFonts w:ascii="Arial" w:hAnsi="Arial" w:cs="Arial"/>
                                <w:spacing w:val="-6"/>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1" o:spid="_x0000_s1030" type="#_x0000_t202" style="position:absolute;margin-left:198.8pt;margin-top:3.85pt;width:173.5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aEvgIAAMk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" filled="f" stroked="f">
                <v:textbox style="mso-fit-shape-to-text:t">
                  <w:txbxContent>
                    <w:p w:rsidR="00A370C7" w:rsidRPr="00FF20D3" w:rsidRDefault="00A370C7" w:rsidP="00A370C7">
                      <w:pPr>
                        <w:tabs>
                          <w:tab w:val="left" w:pos="1260"/>
                          <w:tab w:val="left" w:pos="2170"/>
                        </w:tabs>
                        <w:ind w:right="-101"/>
                        <w:jc w:val="both"/>
                        <w:rPr>
                          <w:rFonts w:ascii="Arial" w:hAnsi="Arial" w:cs="Arial"/>
                          <w:spacing w:val="-6"/>
                          <w:sz w:val="16"/>
                          <w:szCs w:val="16"/>
                        </w:rPr>
                      </w:pPr>
                      <w:r>
                        <w:rPr>
                          <w:rFonts w:ascii="Arial" w:hAnsi="Arial" w:cs="Arial"/>
                          <w:spacing w:val="-6"/>
                          <w:sz w:val="16"/>
                          <w:szCs w:val="16"/>
                        </w:rPr>
                        <w:t xml:space="preserve">6. </w:t>
                      </w:r>
                      <w:r w:rsidRPr="00FF20D3">
                        <w:rPr>
                          <w:rFonts w:ascii="Arial" w:hAnsi="Arial" w:cs="Arial"/>
                          <w:spacing w:val="-6"/>
                          <w:sz w:val="16"/>
                          <w:szCs w:val="16"/>
                        </w:rPr>
                        <w:t>En el cubo mostrado “P” es un punto de la cara ABCD. Calcular</w:t>
                      </w:r>
                      <w:r>
                        <w:rPr>
                          <w:rFonts w:ascii="Arial" w:hAnsi="Arial" w:cs="Arial"/>
                          <w:spacing w:val="-6"/>
                          <w:sz w:val="16"/>
                          <w:szCs w:val="16"/>
                        </w:rPr>
                        <w:t xml:space="preserve"> el volumen de la pirámide P – </w:t>
                      </w:r>
                      <w:r w:rsidRPr="00FF20D3">
                        <w:rPr>
                          <w:rFonts w:ascii="Arial" w:hAnsi="Arial" w:cs="Arial"/>
                          <w:spacing w:val="-6"/>
                          <w:sz w:val="16"/>
                          <w:szCs w:val="16"/>
                        </w:rPr>
                        <w:t>EFG</w:t>
                      </w:r>
                      <w:r>
                        <w:rPr>
                          <w:rFonts w:ascii="Arial" w:hAnsi="Arial" w:cs="Arial"/>
                          <w:spacing w:val="-6"/>
                          <w:sz w:val="16"/>
                          <w:szCs w:val="16"/>
                        </w:rPr>
                        <w:t>H</w:t>
                      </w:r>
                      <w:r w:rsidRPr="00FF20D3">
                        <w:rPr>
                          <w:rFonts w:ascii="Arial" w:hAnsi="Arial" w:cs="Arial"/>
                          <w:spacing w:val="-6"/>
                          <w:sz w:val="16"/>
                          <w:szCs w:val="16"/>
                        </w:rPr>
                        <w:t>.</w:t>
                      </w:r>
                    </w:p>
                  </w:txbxContent>
                </v:textbox>
                <w10:wrap type="square"/>
              </v:shape>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-187960</wp:posOffset>
                </wp:positionH>
                <wp:positionV relativeFrom="paragraph">
                  <wp:posOffset>48895</wp:posOffset>
                </wp:positionV>
                <wp:extent cx="2287905" cy="325120"/>
                <wp:effectExtent l="635" t="635"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C7" w:rsidRPr="00FF20D3" w:rsidRDefault="00A370C7" w:rsidP="00A370C7">
                            <w:pPr>
                              <w:ind w:left="360"/>
                              <w:jc w:val="both"/>
                              <w:rPr>
                                <w:rFonts w:ascii="Arial" w:hAnsi="Arial" w:cs="Arial"/>
                                <w:sz w:val="16"/>
                                <w:szCs w:val="16"/>
                              </w:rPr>
                            </w:pPr>
                            <w:r>
                              <w:rPr>
                                <w:rFonts w:ascii="Arial" w:hAnsi="Arial" w:cs="Arial"/>
                                <w:sz w:val="16"/>
                                <w:szCs w:val="16"/>
                              </w:rPr>
                              <w:t xml:space="preserve">5. </w:t>
                            </w:r>
                            <w:r w:rsidRPr="00FF20D3">
                              <w:rPr>
                                <w:rFonts w:ascii="Arial" w:hAnsi="Arial" w:cs="Arial"/>
                                <w:sz w:val="16"/>
                                <w:szCs w:val="16"/>
                              </w:rPr>
                              <w:t>El volumen de agua contenido en el sólido mostrado en la figura 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0" o:spid="_x0000_s1031" type="#_x0000_t202" style="position:absolute;margin-left:-14.8pt;margin-top:3.85pt;width:180.1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" filled="f" stroked="f">
                <v:textbox style="mso-fit-shape-to-text:t">
                  <w:txbxContent>
                    <w:p w:rsidR="00A370C7" w:rsidRPr="00FF20D3" w:rsidRDefault="00A370C7" w:rsidP="00A370C7">
                      <w:pPr>
                        <w:ind w:left="360"/>
                        <w:jc w:val="both"/>
                        <w:rPr>
                          <w:rFonts w:ascii="Arial" w:hAnsi="Arial" w:cs="Arial"/>
                          <w:sz w:val="16"/>
                          <w:szCs w:val="16"/>
                        </w:rPr>
                      </w:pPr>
                      <w:r>
                        <w:rPr>
                          <w:rFonts w:ascii="Arial" w:hAnsi="Arial" w:cs="Arial"/>
                          <w:sz w:val="16"/>
                          <w:szCs w:val="16"/>
                        </w:rPr>
                        <w:t xml:space="preserve">5. </w:t>
                      </w:r>
                      <w:r w:rsidRPr="00FF20D3">
                        <w:rPr>
                          <w:rFonts w:ascii="Arial" w:hAnsi="Arial" w:cs="Arial"/>
                          <w:sz w:val="16"/>
                          <w:szCs w:val="16"/>
                        </w:rPr>
                        <w:t>El volumen de agua contenido en el sólido mostrado en la figura es:</w:t>
                      </w:r>
                    </w:p>
                  </w:txbxContent>
                </v:textbox>
              </v:shape>
            </w:pict>
          </mc:Fallback>
        </mc:AlternateContent>
      </w:r>
    </w:p>
    <w:p w:rsidR="00A370C7" w:rsidRDefault="00A370C7" w:rsidP="00A370C7">
      <w:pPr>
        <w:rPr>
          <w:rFonts w:ascii="Arial" w:hAnsi="Arial"/>
          <w:sz w:val="20"/>
          <w:szCs w:val="20"/>
        </w:rPr>
      </w:pPr>
    </w:p>
    <w:p w:rsidR="00A370C7" w:rsidRDefault="00A370C7" w:rsidP="00A370C7">
      <w:pPr>
        <w:tabs>
          <w:tab w:val="left" w:pos="1260"/>
          <w:tab w:val="left" w:pos="2170"/>
        </w:tabs>
        <w:ind w:right="-101"/>
        <w:jc w:val="both"/>
        <w:rPr>
          <w:rFonts w:ascii="Arial" w:hAnsi="Arial" w:cs="Arial"/>
          <w:sz w:val="20"/>
          <w:szCs w:val="20"/>
        </w:rPr>
      </w:pPr>
    </w:p>
    <w:p w:rsidR="00A370C7" w:rsidRDefault="00A370C7" w:rsidP="00A370C7">
      <w:pPr>
        <w:rPr>
          <w:rFonts w:ascii="Arial" w:hAnsi="Arial"/>
          <w:sz w:val="20"/>
          <w:szCs w:val="20"/>
        </w:rPr>
      </w:pPr>
      <w:r>
        <w:rPr>
          <w:noProof/>
          <w:lang w:eastAsia="es-ES"/>
        </w:rPr>
        <w:drawing>
          <wp:anchor distT="0" distB="0" distL="114300" distR="114300" simplePos="0" relativeHeight="251671552" behindDoc="0" locked="0" layoutInCell="1" allowOverlap="1">
            <wp:simplePos x="0" y="0"/>
            <wp:positionH relativeFrom="column">
              <wp:posOffset>231775</wp:posOffset>
            </wp:positionH>
            <wp:positionV relativeFrom="paragraph">
              <wp:posOffset>52705</wp:posOffset>
            </wp:positionV>
            <wp:extent cx="1520825" cy="1235075"/>
            <wp:effectExtent l="0" t="0" r="3175"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82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5648" behindDoc="0" locked="0" layoutInCell="1" allowOverlap="1">
            <wp:simplePos x="0" y="0"/>
            <wp:positionH relativeFrom="column">
              <wp:posOffset>2935605</wp:posOffset>
            </wp:positionH>
            <wp:positionV relativeFrom="paragraph">
              <wp:posOffset>52705</wp:posOffset>
            </wp:positionV>
            <wp:extent cx="1341755" cy="124015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75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Default="00A370C7" w:rsidP="00A370C7">
      <w:pPr>
        <w:rPr>
          <w:rFonts w:ascii="Arial" w:hAnsi="Arial"/>
          <w:sz w:val="20"/>
          <w:szCs w:val="20"/>
        </w:rPr>
      </w:pPr>
    </w:p>
    <w:p w:rsidR="00A370C7" w:rsidRPr="00752E8B" w:rsidRDefault="00752E8B" w:rsidP="00752E8B">
      <w:pPr>
        <w:rPr>
          <w:rFonts w:ascii="Arial" w:hAnsi="Arial"/>
          <w:b/>
          <w:sz w:val="20"/>
          <w:szCs w:val="20"/>
        </w:rPr>
      </w:pPr>
      <w:bookmarkStart w:id="0" w:name="_GoBack"/>
      <w:r w:rsidRPr="00752E8B">
        <w:rPr>
          <w:rFonts w:ascii="Arial" w:hAnsi="Arial"/>
          <w:b/>
          <w:sz w:val="20"/>
          <w:szCs w:val="20"/>
        </w:rPr>
        <w:lastRenderedPageBreak/>
        <w:t>RESOLVEMOS:</w:t>
      </w:r>
    </w:p>
    <w:bookmarkEnd w:id="0"/>
    <w:p w:rsidR="00C80D4D" w:rsidRDefault="00C80D4D"/>
    <w:sectPr w:rsidR="00C80D4D" w:rsidSect="00A370C7">
      <w:pgSz w:w="16838" w:h="11906" w:orient="landscape"/>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C98"/>
    <w:multiLevelType w:val="hybridMultilevel"/>
    <w:tmpl w:val="1A3CC4B0"/>
    <w:lvl w:ilvl="0" w:tplc="83364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A55B4E"/>
    <w:multiLevelType w:val="hybridMultilevel"/>
    <w:tmpl w:val="1A3CC4B0"/>
    <w:lvl w:ilvl="0" w:tplc="83364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C7"/>
    <w:rsid w:val="001D4DE9"/>
    <w:rsid w:val="00752E8B"/>
    <w:rsid w:val="00A370C7"/>
    <w:rsid w:val="00C80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7"/>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7"/>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dc:creator>
  <cp:lastModifiedBy>DANITZA</cp:lastModifiedBy>
  <cp:revision>2</cp:revision>
  <dcterms:created xsi:type="dcterms:W3CDTF">2014-02-06T00:58:00Z</dcterms:created>
  <dcterms:modified xsi:type="dcterms:W3CDTF">2014-02-06T00:58:00Z</dcterms:modified>
</cp:coreProperties>
</file>