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7E" w:rsidRDefault="00AA1C7E" w:rsidP="00AA1C7E">
      <w:pPr>
        <w:jc w:val="both"/>
        <w:rPr>
          <w:rFonts w:ascii="Helvetica" w:hAnsi="Helvetica"/>
          <w:sz w:val="28"/>
          <w:szCs w:val="28"/>
        </w:rPr>
      </w:pPr>
      <w:r>
        <w:rPr>
          <w:rFonts w:ascii="Helvetica" w:hAnsi="Helvetic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7" type="#_x0000_t136" style="width:498.15pt;height:48.55pt" fillcolor="yellow" strokecolor="black [3213]">
            <v:fill color2="#f93" angle="-135" focusposition=".5,.5" focussize="" focus="100%" type="gradientRadial">
              <o:fill v:ext="view" type="gradientCenter"/>
            </v:fill>
            <v:shadow on="t" color="silver" opacity="52429f"/>
            <v:textpath style="font-family:&quot;Harrington&quot;;v-text-kern:t" trim="t" fitpath="t" string="Les symboles des Jeux Olympiques"/>
          </v:shape>
        </w:pict>
      </w:r>
    </w:p>
    <w:p w:rsidR="00975CC1" w:rsidRPr="00AA1C7E" w:rsidRDefault="00975CC1" w:rsidP="00AA1C7E">
      <w:pPr>
        <w:jc w:val="both"/>
        <w:rPr>
          <w:rFonts w:ascii="Helvetica" w:hAnsi="Helvetica"/>
          <w:sz w:val="28"/>
          <w:szCs w:val="28"/>
        </w:rPr>
      </w:pPr>
      <w:r w:rsidRPr="00AA1C7E">
        <w:rPr>
          <w:rFonts w:ascii="Helvetica" w:hAnsi="Helvetica"/>
          <w:sz w:val="28"/>
          <w:szCs w:val="28"/>
        </w:rPr>
        <w:t xml:space="preserve">La signification et les valeurs de l’Olympisme sont véhiculées par des symboles. </w:t>
      </w:r>
    </w:p>
    <w:p w:rsidR="00407A29" w:rsidRPr="00AA1C7E" w:rsidRDefault="00AA1C7E" w:rsidP="00AA1C7E">
      <w:pPr>
        <w:jc w:val="both"/>
        <w:rPr>
          <w:rFonts w:ascii="Helvetica" w:hAnsi="Helvetica"/>
          <w:sz w:val="28"/>
          <w:szCs w:val="28"/>
        </w:rPr>
      </w:pPr>
      <w:r>
        <w:rPr>
          <w:rFonts w:ascii="Helvetica" w:hAnsi="Helvetica"/>
          <w:b/>
          <w:noProof/>
          <w:sz w:val="28"/>
          <w:szCs w:val="28"/>
          <w:u w:val="single"/>
          <w:lang w:val="en-US"/>
        </w:rPr>
        <w:pict>
          <v:shapetype id="_x0000_t202" coordsize="21600,21600" o:spt="202" path="m,l,21600r21600,l21600,xe">
            <v:stroke joinstyle="miter"/>
            <v:path gradientshapeok="t" o:connecttype="rect"/>
          </v:shapetype>
          <v:shape id="_x0000_s1026" type="#_x0000_t202" style="position:absolute;left:0;text-align:left;margin-left:294.05pt;margin-top:82.75pt;width:199.4pt;height:35.1pt;z-index:251660288" stroked="f">
            <v:textbox>
              <w:txbxContent>
                <w:p w:rsidR="00AA1C7E" w:rsidRDefault="00AA1C7E"/>
              </w:txbxContent>
            </v:textbox>
          </v:shape>
        </w:pict>
      </w:r>
      <w:r>
        <w:rPr>
          <w:rFonts w:ascii="Helvetica" w:hAnsi="Helvetica"/>
          <w:noProof/>
          <w:sz w:val="28"/>
          <w:szCs w:val="28"/>
          <w:lang w:val="en-US"/>
        </w:rPr>
        <w:drawing>
          <wp:anchor distT="0" distB="0" distL="114300" distR="114300" simplePos="0" relativeHeight="251659264" behindDoc="0" locked="0" layoutInCell="1" allowOverlap="1">
            <wp:simplePos x="0" y="0"/>
            <wp:positionH relativeFrom="column">
              <wp:posOffset>3690620</wp:posOffset>
            </wp:positionH>
            <wp:positionV relativeFrom="paragraph">
              <wp:posOffset>965200</wp:posOffset>
            </wp:positionV>
            <wp:extent cx="2575560" cy="1820545"/>
            <wp:effectExtent l="19050" t="0" r="0" b="0"/>
            <wp:wrapSquare wrapText="bothSides"/>
            <wp:docPr id="10" name="Image 10" descr="http://www.fiche-maternelle.com/jeux-olymp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che-maternelle.com/jeux-olympiques.jpg"/>
                    <pic:cNvPicPr>
                      <a:picLocks noChangeAspect="1" noChangeArrowheads="1"/>
                    </pic:cNvPicPr>
                  </pic:nvPicPr>
                  <pic:blipFill>
                    <a:blip r:embed="rId5" cstate="print"/>
                    <a:srcRect/>
                    <a:stretch>
                      <a:fillRect/>
                    </a:stretch>
                  </pic:blipFill>
                  <pic:spPr bwMode="auto">
                    <a:xfrm>
                      <a:off x="0" y="0"/>
                      <a:ext cx="2575560" cy="1820545"/>
                    </a:xfrm>
                    <a:prstGeom prst="rect">
                      <a:avLst/>
                    </a:prstGeom>
                    <a:noFill/>
                    <a:ln w="9525">
                      <a:noFill/>
                      <a:miter lim="800000"/>
                      <a:headEnd/>
                      <a:tailEnd/>
                    </a:ln>
                  </pic:spPr>
                </pic:pic>
              </a:graphicData>
            </a:graphic>
          </wp:anchor>
        </w:drawing>
      </w:r>
      <w:r w:rsidR="00975CC1" w:rsidRPr="00AA1C7E">
        <w:rPr>
          <w:rFonts w:ascii="Helvetica" w:hAnsi="Helvetica"/>
          <w:sz w:val="28"/>
          <w:szCs w:val="28"/>
        </w:rPr>
        <w:t xml:space="preserve">Parmi ceux-ci, il y a les anneaux, la devise et la flamme. Ces symboles transmettent un message de manière simple et directe. Ils donnent une identité aux Jeux et au Mouvement olympiques. </w:t>
      </w:r>
      <w:r w:rsidR="00975CC1" w:rsidRPr="00AA1C7E">
        <w:rPr>
          <w:rFonts w:ascii="Helvetica" w:hAnsi="Helvetica"/>
          <w:sz w:val="28"/>
          <w:szCs w:val="28"/>
        </w:rPr>
        <w:cr/>
      </w:r>
    </w:p>
    <w:p w:rsidR="00975CC1" w:rsidRPr="00AA1C7E" w:rsidRDefault="00975CC1" w:rsidP="00AA1C7E">
      <w:pPr>
        <w:jc w:val="both"/>
        <w:rPr>
          <w:rFonts w:ascii="Helvetica" w:hAnsi="Helvetica"/>
          <w:b/>
          <w:sz w:val="28"/>
          <w:szCs w:val="28"/>
          <w:u w:val="single"/>
        </w:rPr>
      </w:pPr>
      <w:r w:rsidRPr="00AA1C7E">
        <w:rPr>
          <w:rFonts w:ascii="Helvetica" w:hAnsi="Helvetica"/>
          <w:b/>
          <w:sz w:val="28"/>
          <w:szCs w:val="28"/>
          <w:u w:val="single"/>
        </w:rPr>
        <w:t>Les anneaux</w:t>
      </w:r>
    </w:p>
    <w:p w:rsidR="00975CC1" w:rsidRPr="00AA1C7E" w:rsidRDefault="00975CC1" w:rsidP="00AA1C7E">
      <w:pPr>
        <w:jc w:val="both"/>
        <w:rPr>
          <w:rFonts w:ascii="Helvetica" w:hAnsi="Helvetica"/>
          <w:sz w:val="28"/>
          <w:szCs w:val="28"/>
        </w:rPr>
      </w:pPr>
      <w:r w:rsidRPr="00AA1C7E">
        <w:rPr>
          <w:rFonts w:ascii="Helvetica" w:hAnsi="Helvetica"/>
          <w:sz w:val="28"/>
          <w:szCs w:val="28"/>
        </w:rPr>
        <w:t xml:space="preserve">Les cinq anneaux représentent les cinq continents. Ils sont </w:t>
      </w:r>
      <w:r w:rsidR="00AA1C7E" w:rsidRPr="00AA1C7E">
        <w:rPr>
          <w:rFonts w:ascii="Helvetica" w:hAnsi="Helvetica"/>
          <w:sz w:val="28"/>
          <w:szCs w:val="28"/>
        </w:rPr>
        <w:t>e</w:t>
      </w:r>
      <w:r w:rsidRPr="00AA1C7E">
        <w:rPr>
          <w:rFonts w:ascii="Helvetica" w:hAnsi="Helvetica"/>
          <w:sz w:val="28"/>
          <w:szCs w:val="28"/>
        </w:rPr>
        <w:t xml:space="preserve">ntrelacés pour indiquer l’universalité de l’Olympisme et la rencontre des athlètes du monde entier au moment des Jeux Olympiques. Sur le drapeau olympique, les anneaux apparaissent sur un fond blanc. </w:t>
      </w:r>
    </w:p>
    <w:p w:rsidR="00975CC1" w:rsidRPr="00AA1C7E" w:rsidRDefault="00975CC1" w:rsidP="00AA1C7E">
      <w:pPr>
        <w:jc w:val="both"/>
        <w:rPr>
          <w:rFonts w:ascii="Helvetica" w:hAnsi="Helvetica"/>
          <w:sz w:val="28"/>
          <w:szCs w:val="28"/>
        </w:rPr>
      </w:pPr>
      <w:r w:rsidRPr="00AA1C7E">
        <w:rPr>
          <w:rFonts w:ascii="Helvetica" w:hAnsi="Helvetica"/>
          <w:sz w:val="28"/>
          <w:szCs w:val="28"/>
        </w:rPr>
        <w:t>Combinées de cette façon, les six couleurs du drapeau représentent toutes</w:t>
      </w:r>
      <w:r w:rsidR="00AA1C7E" w:rsidRPr="00AA1C7E">
        <w:rPr>
          <w:rFonts w:ascii="Helvetica" w:hAnsi="Helvetica"/>
          <w:sz w:val="28"/>
          <w:szCs w:val="28"/>
        </w:rPr>
        <w:t xml:space="preserve"> les nations.</w:t>
      </w:r>
      <w:r w:rsidRPr="00AA1C7E">
        <w:rPr>
          <w:rFonts w:ascii="Helvetica" w:hAnsi="Helvetica"/>
          <w:sz w:val="28"/>
          <w:szCs w:val="28"/>
        </w:rPr>
        <w:t xml:space="preserve"> Il est donc faux de croire que chacune des couleurs est</w:t>
      </w:r>
      <w:r w:rsidR="00AA1C7E" w:rsidRPr="00AA1C7E">
        <w:rPr>
          <w:rFonts w:ascii="Helvetica" w:hAnsi="Helvetica"/>
          <w:sz w:val="28"/>
          <w:szCs w:val="28"/>
        </w:rPr>
        <w:t xml:space="preserve"> associée à un continent précis. On retrouve donc le bleu pour l’Europe, le jaune pour l’Asie, le noir pour l’Afrique, le vert pour l’Océanie et le rouge pour </w:t>
      </w:r>
      <w:r w:rsidRPr="00AA1C7E">
        <w:rPr>
          <w:rFonts w:ascii="Helvetica" w:hAnsi="Helvetica"/>
          <w:sz w:val="28"/>
          <w:szCs w:val="28"/>
        </w:rPr>
        <w:t>les Amériques</w:t>
      </w:r>
      <w:r w:rsidR="00AA1C7E" w:rsidRPr="00AA1C7E">
        <w:rPr>
          <w:rFonts w:ascii="Helvetica" w:hAnsi="Helvetica"/>
          <w:sz w:val="28"/>
          <w:szCs w:val="28"/>
        </w:rPr>
        <w:t>.</w:t>
      </w:r>
      <w:r w:rsidRPr="00AA1C7E">
        <w:rPr>
          <w:rFonts w:ascii="Helvetica" w:hAnsi="Helvetica"/>
          <w:sz w:val="28"/>
          <w:szCs w:val="28"/>
        </w:rPr>
        <w:t xml:space="preserve"> </w:t>
      </w:r>
    </w:p>
    <w:p w:rsidR="00975CC1" w:rsidRPr="00AA1C7E" w:rsidRDefault="00975CC1" w:rsidP="00AA1C7E">
      <w:pPr>
        <w:jc w:val="both"/>
        <w:rPr>
          <w:rFonts w:ascii="Helvetica" w:hAnsi="Helvetica"/>
          <w:sz w:val="28"/>
          <w:szCs w:val="28"/>
        </w:rPr>
      </w:pPr>
    </w:p>
    <w:p w:rsidR="00975CC1" w:rsidRPr="00AA1C7E" w:rsidRDefault="00975CC1" w:rsidP="00AA1C7E">
      <w:pPr>
        <w:jc w:val="both"/>
        <w:rPr>
          <w:rFonts w:ascii="Helvetica" w:hAnsi="Helvetica"/>
          <w:b/>
          <w:sz w:val="28"/>
          <w:szCs w:val="28"/>
          <w:u w:val="single"/>
        </w:rPr>
      </w:pPr>
      <w:r w:rsidRPr="00AA1C7E">
        <w:rPr>
          <w:rFonts w:ascii="Helvetica" w:hAnsi="Helvetica"/>
          <w:b/>
          <w:sz w:val="28"/>
          <w:szCs w:val="28"/>
          <w:u w:val="single"/>
        </w:rPr>
        <w:t>La devise</w:t>
      </w:r>
    </w:p>
    <w:p w:rsidR="00975CC1" w:rsidRPr="00AA1C7E" w:rsidRDefault="00D7319C" w:rsidP="00AA1C7E">
      <w:pPr>
        <w:jc w:val="both"/>
        <w:rPr>
          <w:rFonts w:ascii="Helvetica" w:hAnsi="Helvetica"/>
          <w:sz w:val="28"/>
          <w:szCs w:val="28"/>
        </w:rPr>
      </w:pPr>
      <w:r>
        <w:rPr>
          <w:rFonts w:ascii="Helvetica" w:hAnsi="Helvetica"/>
          <w:noProof/>
          <w:sz w:val="28"/>
          <w:szCs w:val="28"/>
          <w:lang w:val="en-US"/>
        </w:rPr>
        <w:drawing>
          <wp:anchor distT="0" distB="0" distL="114300" distR="114300" simplePos="0" relativeHeight="251661312" behindDoc="0" locked="0" layoutInCell="1" allowOverlap="1">
            <wp:simplePos x="0" y="0"/>
            <wp:positionH relativeFrom="column">
              <wp:posOffset>-130810</wp:posOffset>
            </wp:positionH>
            <wp:positionV relativeFrom="paragraph">
              <wp:posOffset>644525</wp:posOffset>
            </wp:positionV>
            <wp:extent cx="4341495" cy="1187450"/>
            <wp:effectExtent l="19050" t="0" r="1905" b="0"/>
            <wp:wrapTopAndBottom/>
            <wp:docPr id="1" name="Image 1" descr="http://www.lecoinsport.com/wp-content/uploads/2007/12/devise_olympiqu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oinsport.com/wp-content/uploads/2007/12/devise_olympique_.jpg"/>
                    <pic:cNvPicPr>
                      <a:picLocks noChangeAspect="1" noChangeArrowheads="1"/>
                    </pic:cNvPicPr>
                  </pic:nvPicPr>
                  <pic:blipFill>
                    <a:blip r:embed="rId6" cstate="print"/>
                    <a:srcRect/>
                    <a:stretch>
                      <a:fillRect/>
                    </a:stretch>
                  </pic:blipFill>
                  <pic:spPr bwMode="auto">
                    <a:xfrm>
                      <a:off x="0" y="0"/>
                      <a:ext cx="4341495" cy="1187450"/>
                    </a:xfrm>
                    <a:prstGeom prst="rect">
                      <a:avLst/>
                    </a:prstGeom>
                    <a:noFill/>
                    <a:ln w="9525">
                      <a:noFill/>
                      <a:miter lim="800000"/>
                      <a:headEnd/>
                      <a:tailEnd/>
                    </a:ln>
                  </pic:spPr>
                </pic:pic>
              </a:graphicData>
            </a:graphic>
          </wp:anchor>
        </w:drawing>
      </w:r>
      <w:r w:rsidRPr="00AA1C7E">
        <w:rPr>
          <w:rFonts w:ascii="Helvetica" w:hAnsi="Helvetica"/>
          <w:noProof/>
          <w:sz w:val="28"/>
          <w:szCs w:val="28"/>
          <w:lang w:val="fr-FR"/>
        </w:rPr>
        <w:pict>
          <v:rect id="_x0000_s1028" style="position:absolute;left:0;text-align:left;margin-left:346pt;margin-top:544.7pt;width:197.9pt;height:150.7pt;flip:x;z-index:251665408;mso-width-percent:400;mso-wrap-distance-top:7.2pt;mso-wrap-distance-bottom:7.2pt;mso-position-horizontal-relative:margin;mso-position-vertical-relative:margin;mso-width-percent:400;mso-width-relative:margin;v-text-anchor:middle" o:allowincell="f" filled="f" fillcolor="black [3213]" strokecolor="black [3213]" strokeweight="1.5pt">
            <v:shadow color="#f79646 [3209]" opacity=".5" offset="-15pt,0" offset2="-18pt,12pt"/>
            <v:textbox style="mso-next-textbox:#_x0000_s1028" inset="21.6pt,21.6pt,21.6pt,21.6pt">
              <w:txbxContent>
                <w:p w:rsidR="00AA1C7E" w:rsidRPr="00D7319C" w:rsidRDefault="00AA1C7E">
                  <w:pPr>
                    <w:rPr>
                      <w:rFonts w:ascii="Comic Sans MS" w:hAnsi="Comic Sans MS"/>
                      <w:color w:val="000000" w:themeColor="text1"/>
                      <w:sz w:val="20"/>
                      <w:szCs w:val="20"/>
                      <w:lang w:val="fr-FR"/>
                    </w:rPr>
                  </w:pPr>
                  <w:r w:rsidRPr="00D7319C">
                    <w:rPr>
                      <w:rFonts w:ascii="Comic Sans MS" w:hAnsi="Comic Sans MS"/>
                      <w:b/>
                      <w:color w:val="000000" w:themeColor="text1"/>
                      <w:sz w:val="20"/>
                      <w:szCs w:val="20"/>
                      <w:lang w:val="fr-FR"/>
                    </w:rPr>
                    <w:t>Maxime :</w:t>
                  </w:r>
                  <w:r w:rsidRPr="00D7319C">
                    <w:rPr>
                      <w:rFonts w:ascii="Comic Sans MS" w:hAnsi="Comic Sans MS"/>
                      <w:color w:val="000000" w:themeColor="text1"/>
                      <w:sz w:val="20"/>
                      <w:szCs w:val="20"/>
                      <w:lang w:val="fr-FR"/>
                    </w:rPr>
                    <w:t xml:space="preserve"> </w:t>
                  </w:r>
                  <w:r w:rsidR="00D7319C" w:rsidRPr="00D7319C">
                    <w:rPr>
                      <w:rFonts w:ascii="Comic Sans MS" w:hAnsi="Comic Sans MS"/>
                      <w:color w:val="000000" w:themeColor="text1"/>
                      <w:sz w:val="20"/>
                      <w:szCs w:val="20"/>
                      <w:lang w:val="fr-FR"/>
                    </w:rPr>
                    <w:t>phrase qui exprime une règle morale, une façon de se conduire ou d’agir.</w:t>
                  </w:r>
                </w:p>
                <w:p w:rsidR="00D7319C" w:rsidRPr="00D7319C" w:rsidRDefault="00D7319C">
                  <w:pPr>
                    <w:rPr>
                      <w:rFonts w:ascii="Comic Sans MS" w:hAnsi="Comic Sans MS"/>
                      <w:color w:val="000000" w:themeColor="text1"/>
                      <w:sz w:val="20"/>
                      <w:szCs w:val="20"/>
                      <w:lang w:val="fr-FR"/>
                    </w:rPr>
                  </w:pPr>
                  <w:r w:rsidRPr="00D7319C">
                    <w:rPr>
                      <w:rFonts w:ascii="Comic Sans MS" w:hAnsi="Comic Sans MS"/>
                      <w:b/>
                      <w:color w:val="000000" w:themeColor="text1"/>
                      <w:sz w:val="20"/>
                      <w:szCs w:val="20"/>
                      <w:lang w:val="fr-FR"/>
                    </w:rPr>
                    <w:t>Devise :</w:t>
                  </w:r>
                  <w:r w:rsidRPr="00D7319C">
                    <w:rPr>
                      <w:rFonts w:ascii="Comic Sans MS" w:hAnsi="Comic Sans MS"/>
                      <w:color w:val="000000" w:themeColor="text1"/>
                      <w:sz w:val="20"/>
                      <w:szCs w:val="20"/>
                      <w:lang w:val="fr-FR"/>
                    </w:rPr>
                    <w:t xml:space="preserve"> formule qui résume la valeur de quelque chose</w:t>
                  </w:r>
                  <w:r>
                    <w:rPr>
                      <w:rFonts w:ascii="Comic Sans MS" w:hAnsi="Comic Sans MS"/>
                      <w:color w:val="000000" w:themeColor="text1"/>
                      <w:sz w:val="20"/>
                      <w:szCs w:val="20"/>
                      <w:lang w:val="fr-FR"/>
                    </w:rPr>
                    <w:t xml:space="preserve"> en tant que symbole</w:t>
                  </w:r>
                  <w:r w:rsidRPr="00D7319C">
                    <w:rPr>
                      <w:rFonts w:ascii="Comic Sans MS" w:hAnsi="Comic Sans MS"/>
                      <w:color w:val="000000" w:themeColor="text1"/>
                      <w:sz w:val="20"/>
                      <w:szCs w:val="20"/>
                      <w:lang w:val="fr-FR"/>
                    </w:rPr>
                    <w:t>.</w:t>
                  </w:r>
                </w:p>
              </w:txbxContent>
            </v:textbox>
            <w10:wrap type="square" anchorx="margin" anchory="margin"/>
          </v:rect>
        </w:pict>
      </w:r>
      <w:r w:rsidR="00975CC1" w:rsidRPr="00AA1C7E">
        <w:rPr>
          <w:rFonts w:ascii="Helvetica" w:hAnsi="Helvetica"/>
          <w:sz w:val="28"/>
          <w:szCs w:val="28"/>
        </w:rPr>
        <w:t>Une devise est une phrase ou quelques mots traduisant une manière de vivre, un code de conduite. La devise olympique se compose de trois mots latins :</w:t>
      </w:r>
    </w:p>
    <w:p w:rsidR="00AA1C7E" w:rsidRDefault="00AA1C7E" w:rsidP="00D7319C">
      <w:pPr>
        <w:ind w:firstLine="426"/>
        <w:rPr>
          <w:rFonts w:ascii="Helvetica" w:hAnsi="Helvetica"/>
          <w:sz w:val="28"/>
          <w:szCs w:val="28"/>
        </w:rPr>
      </w:pPr>
      <w:r w:rsidRPr="00AA1C7E">
        <w:rPr>
          <w:rFonts w:ascii="Harrington" w:hAnsi="Harrington"/>
          <w:b/>
          <w:sz w:val="32"/>
          <w:szCs w:val="28"/>
        </w:rPr>
        <w:t>Plus vite   -   Plus haut   –   Plus fort</w:t>
      </w:r>
      <w:r w:rsidRPr="00AA1C7E">
        <w:rPr>
          <w:rFonts w:ascii="Harrington" w:hAnsi="Harrington"/>
          <w:b/>
          <w:sz w:val="32"/>
          <w:szCs w:val="28"/>
        </w:rPr>
        <w:tab/>
      </w:r>
    </w:p>
    <w:p w:rsidR="00AA1C7E" w:rsidRDefault="00AA1C7E" w:rsidP="00AA1C7E">
      <w:pPr>
        <w:jc w:val="center"/>
        <w:rPr>
          <w:rFonts w:ascii="Helvetica" w:hAnsi="Helvetica"/>
          <w:sz w:val="28"/>
          <w:szCs w:val="28"/>
        </w:rPr>
      </w:pPr>
    </w:p>
    <w:p w:rsidR="00AA1C7E" w:rsidRDefault="00AA1C7E" w:rsidP="00D7319C">
      <w:pPr>
        <w:jc w:val="both"/>
        <w:rPr>
          <w:rFonts w:ascii="Helvetica" w:hAnsi="Helvetica"/>
          <w:sz w:val="28"/>
          <w:szCs w:val="28"/>
        </w:rPr>
      </w:pPr>
      <w:r>
        <w:rPr>
          <w:rFonts w:ascii="Helvetica" w:hAnsi="Helvetica"/>
          <w:sz w:val="28"/>
          <w:szCs w:val="28"/>
        </w:rPr>
        <w:lastRenderedPageBreak/>
        <w:t>Ces trois mots encouragent l’athlète à donner le meilleur de lui-même au moment de la compétition. Pour mieux comprendre la devise, on peut la comparer à la maxime olympique :</w:t>
      </w:r>
    </w:p>
    <w:p w:rsidR="00AE7CE5" w:rsidRDefault="00626C69" w:rsidP="00D7319C">
      <w:pPr>
        <w:jc w:val="both"/>
        <w:rPr>
          <w:rFonts w:ascii="Helvetica" w:hAnsi="Helvetica"/>
          <w:sz w:val="28"/>
          <w:szCs w:val="28"/>
        </w:rPr>
      </w:pPr>
      <w:r w:rsidRPr="00AA1C7E">
        <w:rPr>
          <w:rFonts w:ascii="Helvetica" w:hAnsi="Helvetica"/>
          <w:noProof/>
          <w:sz w:val="28"/>
          <w:szCs w:val="28"/>
          <w:lang w:val="fr-FR"/>
        </w:rPr>
        <w:pict>
          <v:shape id="_x0000_s1027" type="#_x0000_t202" style="position:absolute;left:0;text-align:left;margin-left:128.8pt;margin-top:112.45pt;width:367.7pt;height:123.05pt;z-index:251663360;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AA1C7E" w:rsidRPr="001F5DDF" w:rsidRDefault="00AA1C7E" w:rsidP="00D7319C">
                  <w:pPr>
                    <w:jc w:val="center"/>
                    <w:rPr>
                      <w:rFonts w:ascii="Harrington" w:hAnsi="Harrington"/>
                      <w:b/>
                      <w:sz w:val="36"/>
                      <w:szCs w:val="28"/>
                    </w:rPr>
                  </w:pPr>
                  <w:r w:rsidRPr="001F5DDF">
                    <w:rPr>
                      <w:rFonts w:ascii="Harrington" w:hAnsi="Harrington"/>
                      <w:b/>
                      <w:sz w:val="36"/>
                      <w:szCs w:val="28"/>
                    </w:rPr>
                    <w:t>L’important dans la vie n’est pas de vaincre mais de lutter.</w:t>
                  </w:r>
                </w:p>
                <w:p w:rsidR="00AA1C7E" w:rsidRPr="001F5DDF" w:rsidRDefault="00AA1C7E" w:rsidP="00D7319C">
                  <w:pPr>
                    <w:jc w:val="center"/>
                    <w:rPr>
                      <w:rFonts w:ascii="Harrington" w:hAnsi="Harrington"/>
                      <w:b/>
                      <w:sz w:val="36"/>
                      <w:szCs w:val="28"/>
                    </w:rPr>
                  </w:pPr>
                  <w:r w:rsidRPr="001F5DDF">
                    <w:rPr>
                      <w:rFonts w:ascii="Harrington" w:hAnsi="Harrington"/>
                      <w:b/>
                      <w:sz w:val="36"/>
                      <w:szCs w:val="28"/>
                    </w:rPr>
                    <w:t>L’essentiel n’est pas d’avoir gagné mais de s’être bien battu.</w:t>
                  </w:r>
                </w:p>
                <w:p w:rsidR="00AA1C7E" w:rsidRPr="00AA1C7E" w:rsidRDefault="00AA1C7E" w:rsidP="00D7319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AE7CE5" w:rsidRDefault="00AE7CE5" w:rsidP="00D7319C">
      <w:pPr>
        <w:jc w:val="both"/>
        <w:rPr>
          <w:rFonts w:ascii="Helvetica" w:hAnsi="Helvetica"/>
          <w:sz w:val="28"/>
          <w:szCs w:val="28"/>
        </w:rPr>
      </w:pPr>
    </w:p>
    <w:p w:rsidR="00AE7CE5" w:rsidRDefault="00AE7CE5" w:rsidP="00D7319C">
      <w:pPr>
        <w:jc w:val="both"/>
        <w:rPr>
          <w:rFonts w:ascii="Helvetica" w:hAnsi="Helvetica"/>
          <w:sz w:val="28"/>
          <w:szCs w:val="28"/>
        </w:rPr>
      </w:pPr>
    </w:p>
    <w:p w:rsidR="00AE7CE5" w:rsidRDefault="00AE7CE5" w:rsidP="00D7319C">
      <w:pPr>
        <w:jc w:val="both"/>
        <w:rPr>
          <w:rFonts w:ascii="Helvetica" w:hAnsi="Helvetica"/>
          <w:sz w:val="28"/>
          <w:szCs w:val="28"/>
        </w:rPr>
      </w:pPr>
    </w:p>
    <w:p w:rsidR="00AE7CE5" w:rsidRDefault="00AE7CE5" w:rsidP="00D7319C">
      <w:pPr>
        <w:jc w:val="both"/>
        <w:rPr>
          <w:rFonts w:ascii="Helvetica" w:hAnsi="Helvetica"/>
          <w:sz w:val="28"/>
          <w:szCs w:val="28"/>
        </w:rPr>
      </w:pPr>
    </w:p>
    <w:p w:rsidR="00AE7CE5" w:rsidRDefault="00AE7CE5" w:rsidP="00AE7CE5">
      <w:pPr>
        <w:spacing w:after="0"/>
        <w:jc w:val="both"/>
        <w:rPr>
          <w:rFonts w:ascii="Helvetica" w:hAnsi="Helvetica"/>
          <w:sz w:val="28"/>
          <w:szCs w:val="28"/>
        </w:rPr>
      </w:pPr>
      <w:r>
        <w:rPr>
          <w:rFonts w:ascii="Helvetica" w:hAnsi="Helvetica"/>
          <w:sz w:val="28"/>
          <w:szCs w:val="28"/>
        </w:rPr>
        <w:t xml:space="preserve">Donner le meilleur de soi-même et s’efforcer d’atteindre l’excellence personnelle est l’objectif de tous les athlètes aux jeux olympiques. </w:t>
      </w:r>
    </w:p>
    <w:p w:rsidR="00AE7CE5" w:rsidRDefault="00AE7CE5" w:rsidP="00AE7CE5">
      <w:pPr>
        <w:spacing w:after="0"/>
        <w:jc w:val="both"/>
        <w:rPr>
          <w:rFonts w:ascii="Helvetica" w:hAnsi="Helvetica"/>
          <w:sz w:val="28"/>
          <w:szCs w:val="28"/>
        </w:rPr>
      </w:pPr>
    </w:p>
    <w:p w:rsidR="00626C69" w:rsidRDefault="00626C69" w:rsidP="00AE7CE5">
      <w:pPr>
        <w:spacing w:after="0"/>
        <w:jc w:val="both"/>
        <w:rPr>
          <w:rFonts w:ascii="Helvetica" w:hAnsi="Helvetica"/>
          <w:b/>
          <w:sz w:val="28"/>
          <w:szCs w:val="28"/>
          <w:u w:val="single"/>
        </w:rPr>
      </w:pPr>
    </w:p>
    <w:p w:rsidR="00AE7CE5" w:rsidRPr="00AE7CE5" w:rsidRDefault="00626C69" w:rsidP="00AE7CE5">
      <w:pPr>
        <w:spacing w:after="0"/>
        <w:jc w:val="both"/>
        <w:rPr>
          <w:rFonts w:ascii="Helvetica" w:hAnsi="Helvetica"/>
          <w:b/>
          <w:sz w:val="28"/>
          <w:szCs w:val="28"/>
          <w:u w:val="single"/>
        </w:rPr>
      </w:pPr>
      <w:r>
        <w:rPr>
          <w:rFonts w:ascii="Helvetica" w:hAnsi="Helvetica"/>
          <w:b/>
          <w:noProof/>
          <w:sz w:val="28"/>
          <w:szCs w:val="28"/>
          <w:u w:val="single"/>
          <w:lang w:val="en-US"/>
        </w:rPr>
        <w:drawing>
          <wp:anchor distT="0" distB="0" distL="114300" distR="114300" simplePos="0" relativeHeight="251668480" behindDoc="0" locked="0" layoutInCell="1" allowOverlap="1">
            <wp:simplePos x="0" y="0"/>
            <wp:positionH relativeFrom="column">
              <wp:posOffset>4876800</wp:posOffset>
            </wp:positionH>
            <wp:positionV relativeFrom="paragraph">
              <wp:posOffset>24765</wp:posOffset>
            </wp:positionV>
            <wp:extent cx="1535430" cy="1700530"/>
            <wp:effectExtent l="19050" t="0" r="7620" b="0"/>
            <wp:wrapSquare wrapText="bothSides"/>
            <wp:docPr id="49" name="Image 49" descr="http://www.greluche.info/coloriage/JeuxOlympiques/la-flamme-Olymp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reluche.info/coloriage/JeuxOlympiques/la-flamme-Olympique.gif"/>
                    <pic:cNvPicPr>
                      <a:picLocks noChangeAspect="1" noChangeArrowheads="1"/>
                    </pic:cNvPicPr>
                  </pic:nvPicPr>
                  <pic:blipFill>
                    <a:blip r:embed="rId7" cstate="print"/>
                    <a:srcRect/>
                    <a:stretch>
                      <a:fillRect/>
                    </a:stretch>
                  </pic:blipFill>
                  <pic:spPr bwMode="auto">
                    <a:xfrm>
                      <a:off x="0" y="0"/>
                      <a:ext cx="1535430" cy="1700530"/>
                    </a:xfrm>
                    <a:prstGeom prst="rect">
                      <a:avLst/>
                    </a:prstGeom>
                    <a:noFill/>
                    <a:ln w="9525">
                      <a:noFill/>
                      <a:miter lim="800000"/>
                      <a:headEnd/>
                      <a:tailEnd/>
                    </a:ln>
                  </pic:spPr>
                </pic:pic>
              </a:graphicData>
            </a:graphic>
          </wp:anchor>
        </w:drawing>
      </w:r>
      <w:r w:rsidR="00AE7CE5" w:rsidRPr="00AE7CE5">
        <w:rPr>
          <w:rFonts w:ascii="Helvetica" w:hAnsi="Helvetica"/>
          <w:b/>
          <w:sz w:val="28"/>
          <w:szCs w:val="28"/>
          <w:u w:val="single"/>
        </w:rPr>
        <w:t>La flamme olympique</w:t>
      </w:r>
    </w:p>
    <w:p w:rsidR="00AE7CE5" w:rsidRDefault="00AE7CE5" w:rsidP="00AE7CE5">
      <w:pPr>
        <w:spacing w:after="0"/>
        <w:jc w:val="both"/>
        <w:rPr>
          <w:rFonts w:ascii="Helvetica" w:hAnsi="Helvetica"/>
          <w:sz w:val="28"/>
          <w:szCs w:val="28"/>
        </w:rPr>
      </w:pPr>
    </w:p>
    <w:p w:rsidR="00AE7CE5" w:rsidRDefault="00AE7CE5" w:rsidP="00AE7CE5">
      <w:pPr>
        <w:spacing w:after="0"/>
        <w:jc w:val="both"/>
        <w:rPr>
          <w:rFonts w:ascii="Helvetica" w:hAnsi="Helvetica"/>
          <w:sz w:val="28"/>
          <w:szCs w:val="28"/>
        </w:rPr>
      </w:pPr>
      <w:r>
        <w:rPr>
          <w:rFonts w:ascii="Helvetica" w:hAnsi="Helvetica"/>
          <w:sz w:val="28"/>
          <w:szCs w:val="28"/>
        </w:rPr>
        <w:t>La flamme est le symbole le plus connue des jeux olympiques</w:t>
      </w:r>
      <w:r w:rsidR="001F5DDF">
        <w:rPr>
          <w:rFonts w:ascii="Helvetica" w:hAnsi="Helvetica"/>
          <w:sz w:val="28"/>
          <w:szCs w:val="28"/>
        </w:rPr>
        <w:t xml:space="preserve">. </w:t>
      </w:r>
      <w:r w:rsidRPr="00AE7CE5">
        <w:rPr>
          <w:rFonts w:ascii="Helvetica" w:hAnsi="Helvetica"/>
          <w:sz w:val="28"/>
          <w:szCs w:val="28"/>
        </w:rPr>
        <w:t>À partir du moment où la flamme est allumée, un rituel très précis est observé</w:t>
      </w:r>
      <w:r>
        <w:rPr>
          <w:rFonts w:ascii="Helvetica" w:hAnsi="Helvetica"/>
          <w:sz w:val="28"/>
          <w:szCs w:val="28"/>
        </w:rPr>
        <w:t>.</w:t>
      </w:r>
      <w:r w:rsidR="001F5DDF">
        <w:rPr>
          <w:rFonts w:ascii="Helvetica" w:hAnsi="Helvetica"/>
          <w:sz w:val="28"/>
          <w:szCs w:val="28"/>
        </w:rPr>
        <w:t xml:space="preserve"> La flamme restera allumée jusqu’à la fin des jeux et ne doit pas s’éteindre avant cela. </w:t>
      </w:r>
    </w:p>
    <w:p w:rsidR="00AE7CE5" w:rsidRDefault="00AE7CE5" w:rsidP="00AE7CE5">
      <w:pPr>
        <w:spacing w:after="0"/>
        <w:jc w:val="both"/>
        <w:rPr>
          <w:rFonts w:ascii="Helvetica" w:hAnsi="Helvetica"/>
          <w:sz w:val="28"/>
          <w:szCs w:val="28"/>
        </w:rPr>
      </w:pPr>
    </w:p>
    <w:p w:rsidR="00AE7CE5" w:rsidRDefault="00AE7CE5" w:rsidP="00626C69">
      <w:pPr>
        <w:spacing w:after="0"/>
        <w:ind w:left="1560" w:hanging="1560"/>
        <w:jc w:val="both"/>
        <w:rPr>
          <w:rFonts w:ascii="Helvetica" w:hAnsi="Helvetica"/>
          <w:sz w:val="28"/>
          <w:szCs w:val="28"/>
        </w:rPr>
      </w:pPr>
      <w:r w:rsidRPr="00626C69">
        <w:rPr>
          <w:rFonts w:ascii="Helvetica" w:hAnsi="Helvetica"/>
          <w:i/>
          <w:sz w:val="28"/>
          <w:szCs w:val="28"/>
        </w:rPr>
        <w:t>L’allumage :</w:t>
      </w:r>
      <w:r>
        <w:rPr>
          <w:rFonts w:ascii="Helvetica" w:hAnsi="Helvetica"/>
          <w:sz w:val="28"/>
          <w:szCs w:val="28"/>
        </w:rPr>
        <w:t xml:space="preserve"> </w:t>
      </w:r>
      <w:r w:rsidRPr="00AE7CE5">
        <w:rPr>
          <w:rFonts w:ascii="Helvetica" w:hAnsi="Helvetica"/>
          <w:sz w:val="28"/>
          <w:szCs w:val="28"/>
        </w:rPr>
        <w:t xml:space="preserve">En souvenir de l’origine antique des </w:t>
      </w:r>
      <w:r>
        <w:rPr>
          <w:rFonts w:ascii="Helvetica" w:hAnsi="Helvetica"/>
          <w:sz w:val="28"/>
          <w:szCs w:val="28"/>
        </w:rPr>
        <w:t xml:space="preserve">Jeux Olympiques, la flamme doit </w:t>
      </w:r>
      <w:r w:rsidRPr="00AE7CE5">
        <w:rPr>
          <w:rFonts w:ascii="Helvetica" w:hAnsi="Helvetica"/>
          <w:sz w:val="28"/>
          <w:szCs w:val="28"/>
        </w:rPr>
        <w:t>être allumée à Olympie (Grèce) quelques mois avant l’ouverture des Jeux Olympiques. La flamme olympique ne peut être obtenue que par les rayons du soleil.</w:t>
      </w:r>
    </w:p>
    <w:p w:rsidR="00AE7CE5" w:rsidRDefault="00AE7CE5" w:rsidP="00AE7CE5">
      <w:pPr>
        <w:spacing w:after="0"/>
        <w:ind w:left="1560" w:hanging="1560"/>
        <w:jc w:val="both"/>
        <w:rPr>
          <w:rFonts w:ascii="Helvetica" w:hAnsi="Helvetica"/>
          <w:sz w:val="28"/>
          <w:szCs w:val="28"/>
        </w:rPr>
      </w:pPr>
    </w:p>
    <w:p w:rsidR="00626C69" w:rsidRDefault="00626C69" w:rsidP="00626C69">
      <w:pPr>
        <w:spacing w:after="0"/>
        <w:ind w:left="1560" w:hanging="1560"/>
        <w:jc w:val="both"/>
        <w:rPr>
          <w:rFonts w:ascii="Helvetica" w:hAnsi="Helvetica"/>
          <w:sz w:val="28"/>
          <w:szCs w:val="28"/>
        </w:rPr>
      </w:pPr>
      <w:r w:rsidRPr="00626C69">
        <w:rPr>
          <w:rFonts w:ascii="Helvetica" w:hAnsi="Helvetica"/>
          <w:i/>
          <w:sz w:val="28"/>
          <w:szCs w:val="28"/>
        </w:rPr>
        <w:t>La torche :</w:t>
      </w:r>
      <w:r>
        <w:rPr>
          <w:rFonts w:ascii="Helvetica" w:hAnsi="Helvetica"/>
          <w:sz w:val="28"/>
          <w:szCs w:val="28"/>
        </w:rPr>
        <w:t xml:space="preserve"> </w:t>
      </w:r>
      <w:r w:rsidRPr="00626C69">
        <w:rPr>
          <w:rFonts w:ascii="Helvetica" w:hAnsi="Helvetica"/>
          <w:sz w:val="28"/>
          <w:szCs w:val="28"/>
        </w:rPr>
        <w:t>Une nouvelle torche est créée pour chaque édition des Jeux. Chaque relayeur porte sa propre torche : c’est la flamme qui est transmise d’un coureur à l’autre et qui ne doit jamais s’éteindre.</w:t>
      </w:r>
    </w:p>
    <w:p w:rsidR="00626C69" w:rsidRPr="00626C69" w:rsidRDefault="00626C69" w:rsidP="00626C69">
      <w:pPr>
        <w:spacing w:after="0"/>
        <w:ind w:left="1560" w:hanging="1560"/>
        <w:jc w:val="both"/>
        <w:rPr>
          <w:rFonts w:ascii="Helvetica" w:hAnsi="Helvetica"/>
          <w:i/>
          <w:sz w:val="28"/>
          <w:szCs w:val="28"/>
        </w:rPr>
      </w:pPr>
    </w:p>
    <w:p w:rsidR="00626C69" w:rsidRDefault="00626C69" w:rsidP="00626C69">
      <w:pPr>
        <w:spacing w:after="0"/>
        <w:ind w:left="1418" w:hanging="1418"/>
        <w:jc w:val="both"/>
        <w:rPr>
          <w:rFonts w:ascii="Helvetica" w:hAnsi="Helvetica"/>
          <w:sz w:val="28"/>
          <w:szCs w:val="28"/>
        </w:rPr>
      </w:pPr>
      <w:r w:rsidRPr="00626C69">
        <w:rPr>
          <w:rFonts w:ascii="Helvetica" w:hAnsi="Helvetica"/>
          <w:i/>
          <w:sz w:val="28"/>
          <w:szCs w:val="28"/>
        </w:rPr>
        <w:t>Le relais :</w:t>
      </w:r>
      <w:r>
        <w:rPr>
          <w:rFonts w:ascii="Helvetica" w:hAnsi="Helvetica"/>
          <w:sz w:val="28"/>
          <w:szCs w:val="28"/>
        </w:rPr>
        <w:t xml:space="preserve"> Relayée depuis Olympie (une ville en Grèce, en Europe) jusqu’à la ville organisatrice des jeux, la flamme traverse plusieurs continents, pays et régions du monde. Le passage de la flamme olympique est suivi par tous les habitants rassemblés le long du parcours. Différents athlètes ou personnalités publiques se passent le flambeau tout au long du chemin de la torche.</w:t>
      </w:r>
    </w:p>
    <w:p w:rsidR="00AA1C7E" w:rsidRDefault="00AA1C7E" w:rsidP="00AE7CE5">
      <w:pPr>
        <w:spacing w:after="0"/>
        <w:rPr>
          <w:rFonts w:ascii="Helvetica" w:hAnsi="Helvetica"/>
          <w:sz w:val="28"/>
          <w:szCs w:val="28"/>
        </w:rPr>
      </w:pPr>
    </w:p>
    <w:p w:rsidR="00AA1C7E" w:rsidRPr="00D7319C" w:rsidRDefault="00D7319C" w:rsidP="00AA1C7E">
      <w:pPr>
        <w:jc w:val="both"/>
        <w:rPr>
          <w:rFonts w:ascii="Helvetica" w:hAnsi="Helvetica"/>
          <w:sz w:val="24"/>
          <w:szCs w:val="28"/>
        </w:rPr>
      </w:pPr>
      <w:r w:rsidRPr="00D7319C">
        <w:rPr>
          <w:noProof/>
          <w:sz w:val="20"/>
        </w:rPr>
        <w:lastRenderedPageBreak/>
        <w:pict>
          <v:shape id="_x0000_s1029" type="#_x0000_t136" style="position:absolute;left:0;text-align:left;margin-left:-1.3pt;margin-top:27.5pt;width:497.85pt;height:48.6pt;z-index:251667456;mso-position-horizontal-relative:text;mso-position-vertical-relative:text;mso-width-relative:page;mso-height-relative:page" fillcolor="yellow" strokecolor="black [3213]">
            <v:fill color2="#f93" angle="-135" focusposition=".5,.5" focussize="" focus="100%" type="gradientRadial">
              <o:fill v:ext="view" type="gradientCenter"/>
            </v:fill>
            <v:shadow on="t" color="silver" opacity="52429f"/>
            <v:textpath style="font-family:&quot;Harrington&quot;;v-text-kern:t" trim="t" fitpath="t" string="Les symboles des Jeux Olympiques"/>
          </v:shape>
        </w:pict>
      </w:r>
      <w:r w:rsidRPr="00D7319C">
        <w:rPr>
          <w:rFonts w:ascii="Helvetica" w:hAnsi="Helvetica"/>
          <w:sz w:val="24"/>
          <w:szCs w:val="28"/>
        </w:rPr>
        <w:t>Nom : _________________________</w:t>
      </w:r>
      <w:r w:rsidRPr="00D7319C">
        <w:rPr>
          <w:rFonts w:ascii="Helvetica" w:hAnsi="Helvetica"/>
          <w:sz w:val="24"/>
          <w:szCs w:val="28"/>
        </w:rPr>
        <w:tab/>
      </w:r>
      <w:r w:rsidRPr="00D7319C">
        <w:rPr>
          <w:rFonts w:ascii="Helvetica" w:hAnsi="Helvetica"/>
          <w:sz w:val="24"/>
          <w:szCs w:val="28"/>
        </w:rPr>
        <w:tab/>
      </w:r>
      <w:r>
        <w:rPr>
          <w:rFonts w:ascii="Helvetica" w:hAnsi="Helvetica"/>
          <w:sz w:val="24"/>
          <w:szCs w:val="28"/>
        </w:rPr>
        <w:tab/>
      </w:r>
      <w:r>
        <w:rPr>
          <w:rFonts w:ascii="Helvetica" w:hAnsi="Helvetica"/>
          <w:sz w:val="24"/>
          <w:szCs w:val="28"/>
        </w:rPr>
        <w:tab/>
      </w:r>
      <w:r w:rsidRPr="00D7319C">
        <w:rPr>
          <w:rFonts w:ascii="Helvetica" w:hAnsi="Helvetica"/>
          <w:sz w:val="24"/>
          <w:szCs w:val="28"/>
        </w:rPr>
        <w:t>Date : ____________________</w:t>
      </w:r>
    </w:p>
    <w:p w:rsidR="00D7319C" w:rsidRDefault="00D7319C" w:rsidP="00AA1C7E">
      <w:pPr>
        <w:jc w:val="both"/>
        <w:rPr>
          <w:rFonts w:ascii="Helvetica" w:hAnsi="Helvetica"/>
          <w:sz w:val="28"/>
          <w:szCs w:val="28"/>
        </w:rPr>
      </w:pPr>
    </w:p>
    <w:p w:rsidR="00D7319C" w:rsidRPr="00AA1C7E" w:rsidRDefault="00D7319C" w:rsidP="00AA1C7E">
      <w:pPr>
        <w:jc w:val="both"/>
        <w:rPr>
          <w:rFonts w:ascii="Helvetica" w:hAnsi="Helvetica"/>
          <w:sz w:val="28"/>
          <w:szCs w:val="28"/>
        </w:rPr>
      </w:pPr>
    </w:p>
    <w:p w:rsidR="00D7319C" w:rsidRDefault="00D7319C" w:rsidP="00AA1C7E">
      <w:pPr>
        <w:pStyle w:val="Paragraphedeliste"/>
        <w:numPr>
          <w:ilvl w:val="0"/>
          <w:numId w:val="1"/>
        </w:numPr>
        <w:jc w:val="both"/>
        <w:rPr>
          <w:rFonts w:ascii="Helvetica" w:hAnsi="Helvetica"/>
          <w:sz w:val="28"/>
          <w:szCs w:val="28"/>
        </w:rPr>
      </w:pPr>
      <w:r>
        <w:rPr>
          <w:rFonts w:ascii="Helvetica" w:hAnsi="Helvetica"/>
          <w:sz w:val="28"/>
          <w:szCs w:val="28"/>
        </w:rPr>
        <w:t>Nomme les 3 symboles olympiques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812"/>
      </w:tblGrid>
      <w:tr w:rsidR="00D7319C" w:rsidTr="00D7319C">
        <w:trPr>
          <w:trHeight w:val="572"/>
        </w:trPr>
        <w:tc>
          <w:tcPr>
            <w:tcW w:w="1242" w:type="dxa"/>
          </w:tcPr>
          <w:p w:rsidR="00D7319C" w:rsidRDefault="00D7319C" w:rsidP="000725D9">
            <w:pPr>
              <w:rPr>
                <w:rFonts w:ascii="Helvetica" w:hAnsi="Helvetica"/>
                <w:sz w:val="28"/>
                <w:szCs w:val="28"/>
              </w:rPr>
            </w:pPr>
          </w:p>
        </w:tc>
        <w:tc>
          <w:tcPr>
            <w:tcW w:w="5812" w:type="dxa"/>
            <w:tcBorders>
              <w:bottom w:val="single" w:sz="12" w:space="0" w:color="auto"/>
            </w:tcBorders>
          </w:tcPr>
          <w:p w:rsidR="00D7319C" w:rsidRPr="00D7319C" w:rsidRDefault="00D7319C" w:rsidP="00D7319C">
            <w:pPr>
              <w:pStyle w:val="Paragraphedeliste"/>
              <w:numPr>
                <w:ilvl w:val="0"/>
                <w:numId w:val="3"/>
              </w:numPr>
              <w:rPr>
                <w:rFonts w:ascii="Helvetica" w:hAnsi="Helvetica"/>
                <w:sz w:val="28"/>
                <w:szCs w:val="28"/>
              </w:rPr>
            </w:pPr>
          </w:p>
        </w:tc>
      </w:tr>
      <w:tr w:rsidR="00D7319C" w:rsidTr="00D7319C">
        <w:trPr>
          <w:trHeight w:val="572"/>
        </w:trPr>
        <w:tc>
          <w:tcPr>
            <w:tcW w:w="1242" w:type="dxa"/>
          </w:tcPr>
          <w:p w:rsidR="00D7319C" w:rsidRDefault="00D7319C" w:rsidP="000725D9">
            <w:pPr>
              <w:rPr>
                <w:rFonts w:ascii="Helvetica" w:hAnsi="Helvetica"/>
                <w:sz w:val="28"/>
                <w:szCs w:val="28"/>
              </w:rPr>
            </w:pPr>
          </w:p>
        </w:tc>
        <w:tc>
          <w:tcPr>
            <w:tcW w:w="5812" w:type="dxa"/>
            <w:tcBorders>
              <w:top w:val="single" w:sz="12" w:space="0" w:color="auto"/>
              <w:bottom w:val="single" w:sz="12" w:space="0" w:color="auto"/>
            </w:tcBorders>
          </w:tcPr>
          <w:p w:rsidR="00D7319C" w:rsidRPr="00D7319C" w:rsidRDefault="00D7319C" w:rsidP="00D7319C">
            <w:pPr>
              <w:pStyle w:val="Paragraphedeliste"/>
              <w:numPr>
                <w:ilvl w:val="0"/>
                <w:numId w:val="3"/>
              </w:numPr>
              <w:rPr>
                <w:rFonts w:ascii="Helvetica" w:hAnsi="Helvetica"/>
                <w:sz w:val="28"/>
                <w:szCs w:val="28"/>
              </w:rPr>
            </w:pPr>
          </w:p>
        </w:tc>
      </w:tr>
      <w:tr w:rsidR="00D7319C" w:rsidTr="00D7319C">
        <w:trPr>
          <w:trHeight w:val="572"/>
        </w:trPr>
        <w:tc>
          <w:tcPr>
            <w:tcW w:w="1242" w:type="dxa"/>
          </w:tcPr>
          <w:p w:rsidR="00D7319C" w:rsidRDefault="00D7319C" w:rsidP="000725D9">
            <w:pPr>
              <w:rPr>
                <w:rFonts w:ascii="Helvetica" w:hAnsi="Helvetica"/>
                <w:sz w:val="28"/>
                <w:szCs w:val="28"/>
              </w:rPr>
            </w:pPr>
          </w:p>
        </w:tc>
        <w:tc>
          <w:tcPr>
            <w:tcW w:w="5812" w:type="dxa"/>
            <w:tcBorders>
              <w:top w:val="single" w:sz="12" w:space="0" w:color="auto"/>
              <w:bottom w:val="single" w:sz="12" w:space="0" w:color="auto"/>
            </w:tcBorders>
          </w:tcPr>
          <w:p w:rsidR="00D7319C" w:rsidRPr="00D7319C" w:rsidRDefault="00D7319C" w:rsidP="00D7319C">
            <w:pPr>
              <w:pStyle w:val="Paragraphedeliste"/>
              <w:numPr>
                <w:ilvl w:val="0"/>
                <w:numId w:val="3"/>
              </w:numPr>
              <w:rPr>
                <w:rFonts w:ascii="Helvetica" w:hAnsi="Helvetica"/>
                <w:sz w:val="28"/>
                <w:szCs w:val="28"/>
              </w:rPr>
            </w:pPr>
          </w:p>
        </w:tc>
      </w:tr>
    </w:tbl>
    <w:p w:rsidR="00D7319C" w:rsidRDefault="00D7319C" w:rsidP="00D7319C">
      <w:pPr>
        <w:pStyle w:val="Paragraphedeliste"/>
        <w:ind w:left="360"/>
        <w:jc w:val="both"/>
        <w:rPr>
          <w:rFonts w:ascii="Helvetica" w:hAnsi="Helvetica"/>
          <w:sz w:val="28"/>
          <w:szCs w:val="28"/>
        </w:rPr>
      </w:pPr>
    </w:p>
    <w:p w:rsidR="00975CC1" w:rsidRDefault="00D7319C" w:rsidP="00D7319C">
      <w:pPr>
        <w:pStyle w:val="Paragraphedeliste"/>
        <w:numPr>
          <w:ilvl w:val="0"/>
          <w:numId w:val="4"/>
        </w:numPr>
        <w:jc w:val="both"/>
        <w:rPr>
          <w:rFonts w:ascii="Helvetica" w:hAnsi="Helvetica"/>
          <w:sz w:val="28"/>
          <w:szCs w:val="28"/>
        </w:rPr>
      </w:pPr>
      <w:r>
        <w:rPr>
          <w:rFonts w:ascii="Helvetica" w:hAnsi="Helvetica"/>
          <w:noProof/>
          <w:sz w:val="28"/>
          <w:szCs w:val="28"/>
          <w:lang w:val="en-US"/>
        </w:rPr>
        <w:drawing>
          <wp:anchor distT="0" distB="0" distL="114300" distR="114300" simplePos="0" relativeHeight="251658240" behindDoc="0" locked="0" layoutInCell="1" allowOverlap="1">
            <wp:simplePos x="0" y="0"/>
            <wp:positionH relativeFrom="column">
              <wp:posOffset>1353820</wp:posOffset>
            </wp:positionH>
            <wp:positionV relativeFrom="paragraph">
              <wp:posOffset>715010</wp:posOffset>
            </wp:positionV>
            <wp:extent cx="3975735" cy="2696210"/>
            <wp:effectExtent l="19050" t="0" r="5715" b="0"/>
            <wp:wrapSquare wrapText="bothSides"/>
            <wp:docPr id="2" name="Image 7" descr="http://fenetrepedagogique.cshc.qc.ca/local/cache-vignettes/L446xH305/anneaux-olympiques-9e7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netrepedagogique.cshc.qc.ca/local/cache-vignettes/L446xH305/anneaux-olympiques-9e7c4.jpg"/>
                    <pic:cNvPicPr>
                      <a:picLocks noChangeAspect="1" noChangeArrowheads="1"/>
                    </pic:cNvPicPr>
                  </pic:nvPicPr>
                  <pic:blipFill>
                    <a:blip r:embed="rId8" cstate="print"/>
                    <a:srcRect/>
                    <a:stretch>
                      <a:fillRect/>
                    </a:stretch>
                  </pic:blipFill>
                  <pic:spPr bwMode="auto">
                    <a:xfrm>
                      <a:off x="0" y="0"/>
                      <a:ext cx="3975735" cy="2696210"/>
                    </a:xfrm>
                    <a:prstGeom prst="rect">
                      <a:avLst/>
                    </a:prstGeom>
                    <a:noFill/>
                    <a:ln w="9525">
                      <a:noFill/>
                      <a:miter lim="800000"/>
                      <a:headEnd/>
                      <a:tailEnd/>
                    </a:ln>
                  </pic:spPr>
                </pic:pic>
              </a:graphicData>
            </a:graphic>
          </wp:anchor>
        </w:drawing>
      </w:r>
      <w:r w:rsidR="00975CC1" w:rsidRPr="00AA1C7E">
        <w:rPr>
          <w:rFonts w:ascii="Helvetica" w:hAnsi="Helvetica"/>
          <w:sz w:val="28"/>
          <w:szCs w:val="28"/>
        </w:rPr>
        <w:t>Colorie les anneaux olympiques à l’aide des bonnes couleurs.</w:t>
      </w:r>
      <w:r>
        <w:rPr>
          <w:rFonts w:ascii="Helvetica" w:hAnsi="Helvetica"/>
          <w:sz w:val="28"/>
          <w:szCs w:val="28"/>
        </w:rPr>
        <w:t xml:space="preserve"> Écris les continents au autour des anneaux correspondants.</w:t>
      </w: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D7319C" w:rsidRDefault="00D7319C" w:rsidP="00D7319C">
      <w:pPr>
        <w:jc w:val="both"/>
        <w:rPr>
          <w:rFonts w:ascii="Helvetica" w:hAnsi="Helvetica"/>
          <w:sz w:val="28"/>
          <w:szCs w:val="28"/>
        </w:rPr>
      </w:pPr>
    </w:p>
    <w:p w:rsidR="00626C69" w:rsidRDefault="00626C69" w:rsidP="00626C69">
      <w:pPr>
        <w:pStyle w:val="Paragraphedeliste"/>
        <w:numPr>
          <w:ilvl w:val="0"/>
          <w:numId w:val="5"/>
        </w:numPr>
        <w:jc w:val="both"/>
        <w:rPr>
          <w:rFonts w:ascii="Helvetica" w:hAnsi="Helvetica"/>
          <w:sz w:val="28"/>
          <w:szCs w:val="28"/>
        </w:rPr>
      </w:pPr>
      <w:r>
        <w:rPr>
          <w:rFonts w:ascii="Helvetica" w:hAnsi="Helvetica"/>
          <w:sz w:val="28"/>
          <w:szCs w:val="28"/>
        </w:rPr>
        <w:t xml:space="preserve">Que signifie </w:t>
      </w:r>
      <w:r w:rsidR="001F5DDF">
        <w:rPr>
          <w:rFonts w:ascii="Helvetica" w:hAnsi="Helvetica"/>
          <w:sz w:val="28"/>
          <w:szCs w:val="28"/>
        </w:rPr>
        <w:t xml:space="preserve">en français </w:t>
      </w:r>
      <w:r>
        <w:rPr>
          <w:rFonts w:ascii="Helvetica" w:hAnsi="Helvetica"/>
          <w:sz w:val="28"/>
          <w:szCs w:val="28"/>
        </w:rPr>
        <w:t>la devise olympique « </w:t>
      </w:r>
      <w:proofErr w:type="spellStart"/>
      <w:r w:rsidRPr="00626C69">
        <w:rPr>
          <w:rFonts w:ascii="Algerian" w:hAnsi="Algerian"/>
          <w:sz w:val="28"/>
          <w:szCs w:val="28"/>
        </w:rPr>
        <w:t>Citius</w:t>
      </w:r>
      <w:proofErr w:type="spellEnd"/>
      <w:r w:rsidRPr="00626C69">
        <w:rPr>
          <w:rFonts w:ascii="Algerian" w:hAnsi="Algerian"/>
          <w:sz w:val="28"/>
          <w:szCs w:val="28"/>
        </w:rPr>
        <w:t xml:space="preserve">, </w:t>
      </w:r>
      <w:proofErr w:type="spellStart"/>
      <w:r w:rsidRPr="00626C69">
        <w:rPr>
          <w:rFonts w:ascii="Algerian" w:hAnsi="Algerian"/>
          <w:sz w:val="28"/>
          <w:szCs w:val="28"/>
        </w:rPr>
        <w:t>Altius</w:t>
      </w:r>
      <w:proofErr w:type="spellEnd"/>
      <w:r w:rsidRPr="00626C69">
        <w:rPr>
          <w:rFonts w:ascii="Algerian" w:hAnsi="Algerian"/>
          <w:sz w:val="28"/>
          <w:szCs w:val="28"/>
        </w:rPr>
        <w:t xml:space="preserve">, </w:t>
      </w:r>
      <w:proofErr w:type="spellStart"/>
      <w:r w:rsidRPr="00626C69">
        <w:rPr>
          <w:rFonts w:ascii="Algerian" w:hAnsi="Algerian"/>
          <w:sz w:val="28"/>
          <w:szCs w:val="28"/>
        </w:rPr>
        <w:t>Fortius</w:t>
      </w:r>
      <w:proofErr w:type="spellEnd"/>
      <w:r w:rsidRPr="00626C69">
        <w:rPr>
          <w:rFonts w:ascii="Helvetica" w:hAnsi="Helvetica"/>
          <w:sz w:val="28"/>
          <w:szCs w:val="28"/>
        </w:rPr>
        <w:t> </w:t>
      </w:r>
      <w:r>
        <w:rPr>
          <w:rFonts w:ascii="Helvetica" w:hAnsi="Helvetica"/>
          <w:sz w:val="28"/>
          <w:szCs w:val="28"/>
        </w:rPr>
        <w:t>»?</w:t>
      </w:r>
    </w:p>
    <w:p w:rsidR="00626C69" w:rsidRDefault="00626C69" w:rsidP="00626C69">
      <w:pPr>
        <w:pBdr>
          <w:bottom w:val="single" w:sz="6" w:space="1" w:color="auto"/>
        </w:pBdr>
        <w:jc w:val="both"/>
        <w:rPr>
          <w:rFonts w:ascii="Helvetica" w:hAnsi="Helvetica"/>
          <w:sz w:val="28"/>
          <w:szCs w:val="28"/>
        </w:rPr>
      </w:pPr>
    </w:p>
    <w:p w:rsidR="00626C69" w:rsidRDefault="00626C69" w:rsidP="00626C69">
      <w:pPr>
        <w:spacing w:after="0"/>
        <w:jc w:val="both"/>
        <w:rPr>
          <w:rFonts w:ascii="Helvetica" w:hAnsi="Helvetica"/>
          <w:sz w:val="28"/>
          <w:szCs w:val="28"/>
        </w:rPr>
      </w:pPr>
    </w:p>
    <w:p w:rsidR="00D7319C" w:rsidRDefault="00AE7CE5" w:rsidP="00626C69">
      <w:pPr>
        <w:pStyle w:val="Paragraphedeliste"/>
        <w:numPr>
          <w:ilvl w:val="0"/>
          <w:numId w:val="5"/>
        </w:numPr>
        <w:spacing w:after="0"/>
        <w:jc w:val="both"/>
        <w:rPr>
          <w:rFonts w:ascii="Helvetica" w:hAnsi="Helvetica"/>
          <w:sz w:val="28"/>
          <w:szCs w:val="28"/>
        </w:rPr>
      </w:pPr>
      <w:r>
        <w:rPr>
          <w:rFonts w:ascii="Helvetica" w:hAnsi="Helvetica"/>
          <w:sz w:val="28"/>
          <w:szCs w:val="28"/>
        </w:rPr>
        <w:t xml:space="preserve">La </w:t>
      </w:r>
      <w:r w:rsidR="001F5DDF">
        <w:rPr>
          <w:rFonts w:ascii="Helvetica" w:hAnsi="Helvetica"/>
          <w:sz w:val="28"/>
          <w:szCs w:val="28"/>
        </w:rPr>
        <w:t>maxime</w:t>
      </w:r>
      <w:r>
        <w:rPr>
          <w:rFonts w:ascii="Helvetica" w:hAnsi="Helvetica"/>
          <w:sz w:val="28"/>
          <w:szCs w:val="28"/>
        </w:rPr>
        <w:t xml:space="preserve"> olympique peut-elle s’appliquer à tous les gens et pas seulement aux athlètes? Explique ta réponse.</w:t>
      </w:r>
    </w:p>
    <w:p w:rsidR="00AE7CE5" w:rsidRDefault="00AE7CE5" w:rsidP="00AE7CE5">
      <w:pPr>
        <w:pStyle w:val="Paragraphedeliste"/>
        <w:ind w:left="360"/>
        <w:jc w:val="both"/>
        <w:rPr>
          <w:rFonts w:ascii="Helvetica" w:hAnsi="Helvetica"/>
          <w:sz w:val="28"/>
          <w:szCs w:val="28"/>
        </w:rPr>
      </w:pPr>
    </w:p>
    <w:p w:rsidR="00AE7CE5" w:rsidRDefault="00AE7CE5" w:rsidP="00AE7CE5">
      <w:pPr>
        <w:pStyle w:val="Paragraphedeliste"/>
        <w:pBdr>
          <w:top w:val="single" w:sz="6" w:space="1" w:color="auto"/>
          <w:bottom w:val="single" w:sz="6" w:space="1" w:color="auto"/>
        </w:pBdr>
        <w:ind w:left="360"/>
        <w:jc w:val="both"/>
        <w:rPr>
          <w:rFonts w:ascii="Helvetica" w:hAnsi="Helvetica"/>
          <w:sz w:val="28"/>
          <w:szCs w:val="28"/>
        </w:rPr>
      </w:pPr>
    </w:p>
    <w:p w:rsidR="00AE7CE5" w:rsidRDefault="00AE7CE5" w:rsidP="00AE7CE5">
      <w:pPr>
        <w:pStyle w:val="Paragraphedeliste"/>
        <w:pBdr>
          <w:bottom w:val="single" w:sz="6" w:space="1" w:color="auto"/>
          <w:between w:val="single" w:sz="6" w:space="1" w:color="auto"/>
        </w:pBdr>
        <w:ind w:left="360"/>
        <w:jc w:val="both"/>
        <w:rPr>
          <w:rFonts w:ascii="Helvetica" w:hAnsi="Helvetica"/>
          <w:sz w:val="28"/>
          <w:szCs w:val="28"/>
        </w:rPr>
      </w:pPr>
    </w:p>
    <w:p w:rsidR="001F5DDF" w:rsidRDefault="001F5DDF" w:rsidP="001F5DDF">
      <w:pPr>
        <w:pStyle w:val="Paragraphedeliste"/>
        <w:ind w:left="360"/>
        <w:jc w:val="both"/>
        <w:rPr>
          <w:rFonts w:ascii="Helvetica" w:hAnsi="Helvetica"/>
          <w:sz w:val="28"/>
          <w:szCs w:val="28"/>
        </w:rPr>
      </w:pPr>
    </w:p>
    <w:p w:rsidR="00AE7CE5" w:rsidRDefault="001F5DDF" w:rsidP="001F5DDF">
      <w:pPr>
        <w:pStyle w:val="Paragraphedeliste"/>
        <w:numPr>
          <w:ilvl w:val="0"/>
          <w:numId w:val="5"/>
        </w:numPr>
        <w:jc w:val="both"/>
        <w:rPr>
          <w:rFonts w:ascii="Helvetica" w:hAnsi="Helvetica"/>
          <w:sz w:val="28"/>
          <w:szCs w:val="28"/>
        </w:rPr>
      </w:pPr>
      <w:r>
        <w:rPr>
          <w:rFonts w:ascii="Helvetica" w:hAnsi="Helvetica"/>
          <w:sz w:val="28"/>
          <w:szCs w:val="28"/>
        </w:rPr>
        <w:lastRenderedPageBreak/>
        <w:t>Quelles sont les trois étapes du rituel de la flamme olympique?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812"/>
      </w:tblGrid>
      <w:tr w:rsidR="001F5DDF" w:rsidTr="000725D9">
        <w:trPr>
          <w:trHeight w:val="572"/>
        </w:trPr>
        <w:tc>
          <w:tcPr>
            <w:tcW w:w="1242" w:type="dxa"/>
          </w:tcPr>
          <w:p w:rsidR="001F5DDF" w:rsidRDefault="001F5DDF" w:rsidP="000725D9">
            <w:pPr>
              <w:rPr>
                <w:rFonts w:ascii="Helvetica" w:hAnsi="Helvetica"/>
                <w:sz w:val="28"/>
                <w:szCs w:val="28"/>
              </w:rPr>
            </w:pPr>
          </w:p>
        </w:tc>
        <w:tc>
          <w:tcPr>
            <w:tcW w:w="5812" w:type="dxa"/>
            <w:tcBorders>
              <w:bottom w:val="single" w:sz="12" w:space="0" w:color="auto"/>
            </w:tcBorders>
          </w:tcPr>
          <w:p w:rsidR="001F5DDF" w:rsidRPr="00D7319C" w:rsidRDefault="001F5DDF" w:rsidP="001F5DDF">
            <w:pPr>
              <w:pStyle w:val="Paragraphedeliste"/>
              <w:numPr>
                <w:ilvl w:val="0"/>
                <w:numId w:val="6"/>
              </w:numPr>
              <w:rPr>
                <w:rFonts w:ascii="Helvetica" w:hAnsi="Helvetica"/>
                <w:sz w:val="28"/>
                <w:szCs w:val="28"/>
              </w:rPr>
            </w:pPr>
          </w:p>
        </w:tc>
      </w:tr>
      <w:tr w:rsidR="001F5DDF" w:rsidTr="000725D9">
        <w:trPr>
          <w:trHeight w:val="572"/>
        </w:trPr>
        <w:tc>
          <w:tcPr>
            <w:tcW w:w="1242" w:type="dxa"/>
          </w:tcPr>
          <w:p w:rsidR="001F5DDF" w:rsidRDefault="001F5DDF" w:rsidP="000725D9">
            <w:pPr>
              <w:rPr>
                <w:rFonts w:ascii="Helvetica" w:hAnsi="Helvetica"/>
                <w:sz w:val="28"/>
                <w:szCs w:val="28"/>
              </w:rPr>
            </w:pPr>
          </w:p>
        </w:tc>
        <w:tc>
          <w:tcPr>
            <w:tcW w:w="5812" w:type="dxa"/>
            <w:tcBorders>
              <w:top w:val="single" w:sz="12" w:space="0" w:color="auto"/>
              <w:bottom w:val="single" w:sz="12" w:space="0" w:color="auto"/>
            </w:tcBorders>
          </w:tcPr>
          <w:p w:rsidR="001F5DDF" w:rsidRPr="00D7319C" w:rsidRDefault="001F5DDF" w:rsidP="001F5DDF">
            <w:pPr>
              <w:pStyle w:val="Paragraphedeliste"/>
              <w:numPr>
                <w:ilvl w:val="0"/>
                <w:numId w:val="6"/>
              </w:numPr>
              <w:rPr>
                <w:rFonts w:ascii="Helvetica" w:hAnsi="Helvetica"/>
                <w:sz w:val="28"/>
                <w:szCs w:val="28"/>
              </w:rPr>
            </w:pPr>
          </w:p>
        </w:tc>
      </w:tr>
      <w:tr w:rsidR="001F5DDF" w:rsidTr="000725D9">
        <w:trPr>
          <w:trHeight w:val="572"/>
        </w:trPr>
        <w:tc>
          <w:tcPr>
            <w:tcW w:w="1242" w:type="dxa"/>
          </w:tcPr>
          <w:p w:rsidR="001F5DDF" w:rsidRDefault="001F5DDF" w:rsidP="000725D9">
            <w:pPr>
              <w:rPr>
                <w:rFonts w:ascii="Helvetica" w:hAnsi="Helvetica"/>
                <w:sz w:val="28"/>
                <w:szCs w:val="28"/>
              </w:rPr>
            </w:pPr>
          </w:p>
        </w:tc>
        <w:tc>
          <w:tcPr>
            <w:tcW w:w="5812" w:type="dxa"/>
            <w:tcBorders>
              <w:top w:val="single" w:sz="12" w:space="0" w:color="auto"/>
              <w:bottom w:val="single" w:sz="12" w:space="0" w:color="auto"/>
            </w:tcBorders>
          </w:tcPr>
          <w:p w:rsidR="001F5DDF" w:rsidRPr="00D7319C" w:rsidRDefault="001F5DDF" w:rsidP="001F5DDF">
            <w:pPr>
              <w:pStyle w:val="Paragraphedeliste"/>
              <w:numPr>
                <w:ilvl w:val="0"/>
                <w:numId w:val="6"/>
              </w:numPr>
              <w:rPr>
                <w:rFonts w:ascii="Helvetica" w:hAnsi="Helvetica"/>
                <w:sz w:val="28"/>
                <w:szCs w:val="28"/>
              </w:rPr>
            </w:pPr>
          </w:p>
        </w:tc>
      </w:tr>
    </w:tbl>
    <w:p w:rsidR="001F5DDF" w:rsidRDefault="001F5DDF" w:rsidP="001F5DDF">
      <w:pPr>
        <w:jc w:val="both"/>
        <w:rPr>
          <w:rFonts w:ascii="Helvetica" w:hAnsi="Helvetica"/>
          <w:sz w:val="28"/>
          <w:szCs w:val="28"/>
        </w:rPr>
      </w:pPr>
    </w:p>
    <w:p w:rsidR="001F5DDF" w:rsidRDefault="001F5DDF" w:rsidP="001F5DDF">
      <w:pPr>
        <w:pStyle w:val="Paragraphedeliste"/>
        <w:numPr>
          <w:ilvl w:val="0"/>
          <w:numId w:val="7"/>
        </w:numPr>
        <w:jc w:val="both"/>
        <w:rPr>
          <w:rFonts w:ascii="Helvetica" w:hAnsi="Helvetica"/>
          <w:sz w:val="28"/>
          <w:szCs w:val="28"/>
        </w:rPr>
      </w:pPr>
      <w:r>
        <w:rPr>
          <w:rFonts w:ascii="Helvetica" w:hAnsi="Helvetica"/>
          <w:sz w:val="28"/>
          <w:szCs w:val="28"/>
        </w:rPr>
        <w:t>Comment allume-t-on la torche olympique?</w:t>
      </w:r>
    </w:p>
    <w:p w:rsidR="001F5DDF" w:rsidRDefault="001F5DDF" w:rsidP="001F5DDF">
      <w:pPr>
        <w:pStyle w:val="Paragraphedeliste"/>
        <w:ind w:left="360"/>
        <w:jc w:val="both"/>
        <w:rPr>
          <w:rFonts w:ascii="Helvetica" w:hAnsi="Helvetica"/>
          <w:sz w:val="28"/>
          <w:szCs w:val="28"/>
        </w:rPr>
      </w:pPr>
    </w:p>
    <w:p w:rsidR="001F5DDF" w:rsidRDefault="001F5DDF" w:rsidP="001F5DDF">
      <w:pPr>
        <w:pStyle w:val="Paragraphedeliste"/>
        <w:pBdr>
          <w:top w:val="single" w:sz="6" w:space="1" w:color="auto"/>
          <w:bottom w:val="single" w:sz="6" w:space="1" w:color="auto"/>
        </w:pBdr>
        <w:ind w:left="360"/>
        <w:jc w:val="both"/>
        <w:rPr>
          <w:rFonts w:ascii="Helvetica" w:hAnsi="Helvetica"/>
          <w:sz w:val="28"/>
          <w:szCs w:val="28"/>
        </w:rPr>
      </w:pPr>
    </w:p>
    <w:p w:rsidR="001F5DDF" w:rsidRDefault="001F5DDF" w:rsidP="001F5DDF">
      <w:pPr>
        <w:pStyle w:val="Paragraphedeliste"/>
        <w:ind w:left="360"/>
        <w:jc w:val="both"/>
        <w:rPr>
          <w:rFonts w:ascii="Helvetica" w:hAnsi="Helvetica"/>
          <w:sz w:val="28"/>
          <w:szCs w:val="28"/>
        </w:rPr>
      </w:pPr>
    </w:p>
    <w:p w:rsidR="001F5DDF" w:rsidRPr="001F5DDF" w:rsidRDefault="001F5DDF" w:rsidP="001F5DDF">
      <w:pPr>
        <w:pStyle w:val="Paragraphedeliste"/>
        <w:numPr>
          <w:ilvl w:val="0"/>
          <w:numId w:val="7"/>
        </w:numPr>
        <w:jc w:val="both"/>
        <w:rPr>
          <w:rFonts w:ascii="Helvetica" w:hAnsi="Helvetica"/>
          <w:sz w:val="28"/>
          <w:szCs w:val="28"/>
        </w:rPr>
      </w:pPr>
      <w:r>
        <w:rPr>
          <w:rFonts w:ascii="Helvetica" w:hAnsi="Helvetica"/>
          <w:sz w:val="28"/>
          <w:szCs w:val="28"/>
        </w:rPr>
        <w:t>Décris le trajet de la flamme olympique.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639"/>
      </w:tblGrid>
      <w:tr w:rsidR="001F5DDF" w:rsidTr="00676698">
        <w:trPr>
          <w:trHeight w:val="572"/>
        </w:trPr>
        <w:tc>
          <w:tcPr>
            <w:tcW w:w="534" w:type="dxa"/>
          </w:tcPr>
          <w:p w:rsidR="001F5DDF" w:rsidRDefault="001F5DDF" w:rsidP="000725D9">
            <w:pPr>
              <w:rPr>
                <w:rFonts w:ascii="Helvetica" w:hAnsi="Helvetica"/>
                <w:sz w:val="28"/>
                <w:szCs w:val="28"/>
              </w:rPr>
            </w:pPr>
          </w:p>
        </w:tc>
        <w:tc>
          <w:tcPr>
            <w:tcW w:w="9639" w:type="dxa"/>
            <w:tcBorders>
              <w:bottom w:val="single" w:sz="12" w:space="0" w:color="auto"/>
            </w:tcBorders>
            <w:vAlign w:val="bottom"/>
          </w:tcPr>
          <w:p w:rsidR="001F5DDF" w:rsidRPr="00D7319C" w:rsidRDefault="001F5DDF" w:rsidP="001F5DDF">
            <w:pPr>
              <w:pStyle w:val="Paragraphedeliste"/>
              <w:numPr>
                <w:ilvl w:val="0"/>
                <w:numId w:val="11"/>
              </w:numPr>
              <w:rPr>
                <w:rFonts w:ascii="Helvetica" w:hAnsi="Helvetica"/>
                <w:sz w:val="28"/>
                <w:szCs w:val="28"/>
              </w:rPr>
            </w:pPr>
          </w:p>
        </w:tc>
      </w:tr>
      <w:tr w:rsidR="001F5DDF" w:rsidTr="00676698">
        <w:trPr>
          <w:trHeight w:val="572"/>
        </w:trPr>
        <w:tc>
          <w:tcPr>
            <w:tcW w:w="534" w:type="dxa"/>
          </w:tcPr>
          <w:p w:rsidR="001F5DDF" w:rsidRDefault="001F5DDF" w:rsidP="000725D9">
            <w:pPr>
              <w:rPr>
                <w:rFonts w:ascii="Helvetica" w:hAnsi="Helvetica"/>
                <w:sz w:val="28"/>
                <w:szCs w:val="28"/>
              </w:rPr>
            </w:pPr>
          </w:p>
        </w:tc>
        <w:tc>
          <w:tcPr>
            <w:tcW w:w="9639" w:type="dxa"/>
            <w:tcBorders>
              <w:top w:val="single" w:sz="12" w:space="0" w:color="auto"/>
              <w:bottom w:val="single" w:sz="12" w:space="0" w:color="auto"/>
            </w:tcBorders>
            <w:vAlign w:val="bottom"/>
          </w:tcPr>
          <w:p w:rsidR="001F5DDF" w:rsidRPr="00D7319C" w:rsidRDefault="001F5DDF" w:rsidP="001F5DDF">
            <w:pPr>
              <w:pStyle w:val="Paragraphedeliste"/>
              <w:numPr>
                <w:ilvl w:val="0"/>
                <w:numId w:val="11"/>
              </w:numPr>
              <w:rPr>
                <w:rFonts w:ascii="Helvetica" w:hAnsi="Helvetica"/>
                <w:sz w:val="28"/>
                <w:szCs w:val="28"/>
              </w:rPr>
            </w:pPr>
          </w:p>
        </w:tc>
      </w:tr>
      <w:tr w:rsidR="001F5DDF" w:rsidTr="00676698">
        <w:trPr>
          <w:trHeight w:val="572"/>
        </w:trPr>
        <w:tc>
          <w:tcPr>
            <w:tcW w:w="534" w:type="dxa"/>
          </w:tcPr>
          <w:p w:rsidR="001F5DDF" w:rsidRDefault="001F5DDF" w:rsidP="000725D9">
            <w:pPr>
              <w:rPr>
                <w:rFonts w:ascii="Helvetica" w:hAnsi="Helvetica"/>
                <w:sz w:val="28"/>
                <w:szCs w:val="28"/>
              </w:rPr>
            </w:pPr>
          </w:p>
        </w:tc>
        <w:tc>
          <w:tcPr>
            <w:tcW w:w="9639" w:type="dxa"/>
            <w:tcBorders>
              <w:top w:val="single" w:sz="12" w:space="0" w:color="auto"/>
              <w:bottom w:val="single" w:sz="12" w:space="0" w:color="auto"/>
            </w:tcBorders>
            <w:vAlign w:val="bottom"/>
          </w:tcPr>
          <w:p w:rsidR="001F5DDF" w:rsidRPr="00D7319C" w:rsidRDefault="001F5DDF" w:rsidP="001F5DDF">
            <w:pPr>
              <w:pStyle w:val="Paragraphedeliste"/>
              <w:ind w:left="360"/>
              <w:rPr>
                <w:rFonts w:ascii="Helvetica" w:hAnsi="Helvetica"/>
                <w:sz w:val="28"/>
                <w:szCs w:val="28"/>
              </w:rPr>
            </w:pPr>
          </w:p>
        </w:tc>
      </w:tr>
      <w:tr w:rsidR="001F5DDF" w:rsidTr="00676698">
        <w:trPr>
          <w:trHeight w:val="572"/>
        </w:trPr>
        <w:tc>
          <w:tcPr>
            <w:tcW w:w="534" w:type="dxa"/>
          </w:tcPr>
          <w:p w:rsidR="001F5DDF" w:rsidRDefault="001F5DDF" w:rsidP="000725D9">
            <w:pPr>
              <w:rPr>
                <w:rFonts w:ascii="Helvetica" w:hAnsi="Helvetica"/>
                <w:sz w:val="28"/>
                <w:szCs w:val="28"/>
              </w:rPr>
            </w:pPr>
          </w:p>
        </w:tc>
        <w:tc>
          <w:tcPr>
            <w:tcW w:w="9639" w:type="dxa"/>
            <w:tcBorders>
              <w:top w:val="single" w:sz="12" w:space="0" w:color="auto"/>
              <w:bottom w:val="single" w:sz="12" w:space="0" w:color="auto"/>
            </w:tcBorders>
            <w:vAlign w:val="bottom"/>
          </w:tcPr>
          <w:p w:rsidR="001F5DDF" w:rsidRPr="001F5DDF" w:rsidRDefault="001F5DDF" w:rsidP="00676698">
            <w:pPr>
              <w:pStyle w:val="Paragraphedeliste"/>
              <w:ind w:left="0"/>
              <w:rPr>
                <w:rFonts w:ascii="Helvetica" w:hAnsi="Helvetica"/>
                <w:b/>
                <w:sz w:val="28"/>
                <w:szCs w:val="28"/>
              </w:rPr>
            </w:pPr>
            <w:r w:rsidRPr="001F5DDF">
              <w:rPr>
                <w:rFonts w:ascii="Helvetica" w:hAnsi="Helvetica"/>
                <w:b/>
                <w:sz w:val="28"/>
                <w:szCs w:val="28"/>
              </w:rPr>
              <w:t>3</w:t>
            </w:r>
            <w:r w:rsidR="00676698">
              <w:rPr>
                <w:rFonts w:ascii="Helvetica" w:hAnsi="Helvetica"/>
                <w:b/>
                <w:sz w:val="28"/>
                <w:szCs w:val="28"/>
              </w:rPr>
              <w:t>)</w:t>
            </w:r>
          </w:p>
        </w:tc>
      </w:tr>
    </w:tbl>
    <w:p w:rsidR="00626C69" w:rsidRDefault="00626C69" w:rsidP="00626C69">
      <w:pPr>
        <w:jc w:val="both"/>
        <w:rPr>
          <w:rFonts w:ascii="Helvetica" w:hAnsi="Helvetica"/>
          <w:sz w:val="28"/>
          <w:szCs w:val="28"/>
        </w:rPr>
      </w:pPr>
    </w:p>
    <w:p w:rsidR="00676698" w:rsidRDefault="00676698" w:rsidP="00676698">
      <w:pPr>
        <w:pStyle w:val="Paragraphedeliste"/>
        <w:numPr>
          <w:ilvl w:val="0"/>
          <w:numId w:val="7"/>
        </w:numPr>
        <w:jc w:val="both"/>
        <w:rPr>
          <w:rFonts w:ascii="Helvetica" w:hAnsi="Helvetica"/>
          <w:sz w:val="28"/>
          <w:szCs w:val="28"/>
        </w:rPr>
      </w:pPr>
      <w:r>
        <w:rPr>
          <w:rFonts w:ascii="Helvetica" w:hAnsi="Helvetica"/>
          <w:sz w:val="28"/>
          <w:szCs w:val="28"/>
        </w:rPr>
        <w:t>Quel symbole olympique préfères-tu? Pourquoi?</w:t>
      </w:r>
    </w:p>
    <w:p w:rsidR="00676698" w:rsidRDefault="00676698" w:rsidP="00676698">
      <w:pPr>
        <w:spacing w:after="0"/>
        <w:ind w:left="360"/>
        <w:jc w:val="both"/>
        <w:rPr>
          <w:rFonts w:ascii="Helvetica" w:hAnsi="Helvetica"/>
          <w:sz w:val="28"/>
          <w:szCs w:val="28"/>
        </w:rPr>
      </w:pPr>
    </w:p>
    <w:p w:rsidR="00676698" w:rsidRDefault="00676698" w:rsidP="00676698">
      <w:pPr>
        <w:pBdr>
          <w:top w:val="single" w:sz="6" w:space="1" w:color="auto"/>
          <w:bottom w:val="single" w:sz="6" w:space="1" w:color="auto"/>
        </w:pBdr>
        <w:spacing w:after="0"/>
        <w:ind w:left="360"/>
        <w:jc w:val="both"/>
        <w:rPr>
          <w:rFonts w:ascii="Helvetica" w:hAnsi="Helvetica"/>
          <w:sz w:val="28"/>
          <w:szCs w:val="28"/>
        </w:rPr>
      </w:pPr>
    </w:p>
    <w:p w:rsidR="00676698" w:rsidRDefault="00676698" w:rsidP="00676698">
      <w:pPr>
        <w:pBdr>
          <w:bottom w:val="single" w:sz="6" w:space="1" w:color="auto"/>
          <w:between w:val="single" w:sz="6" w:space="1" w:color="auto"/>
        </w:pBdr>
        <w:spacing w:after="0"/>
        <w:ind w:left="360"/>
        <w:jc w:val="both"/>
        <w:rPr>
          <w:rFonts w:ascii="Helvetica" w:hAnsi="Helvetica"/>
          <w:sz w:val="28"/>
          <w:szCs w:val="28"/>
        </w:rPr>
      </w:pPr>
    </w:p>
    <w:p w:rsidR="00676698" w:rsidRDefault="00676698" w:rsidP="00002DA0">
      <w:pPr>
        <w:spacing w:after="0"/>
        <w:ind w:left="360"/>
        <w:jc w:val="both"/>
        <w:rPr>
          <w:rFonts w:ascii="Helvetica" w:hAnsi="Helvetica"/>
          <w:sz w:val="28"/>
          <w:szCs w:val="28"/>
        </w:rPr>
      </w:pPr>
    </w:p>
    <w:p w:rsidR="00002DA0" w:rsidRPr="00676698" w:rsidRDefault="00002DA0" w:rsidP="00002DA0">
      <w:pPr>
        <w:spacing w:after="0"/>
        <w:ind w:left="360"/>
        <w:jc w:val="both"/>
        <w:rPr>
          <w:rFonts w:ascii="Helvetica" w:hAnsi="Helvetica"/>
          <w:sz w:val="28"/>
          <w:szCs w:val="28"/>
        </w:rPr>
      </w:pPr>
      <w:r>
        <w:rPr>
          <w:rFonts w:ascii="Helvetica" w:hAnsi="Helvetica"/>
          <w:noProof/>
          <w:sz w:val="28"/>
          <w:szCs w:val="28"/>
          <w:lang w:val="en-US"/>
        </w:rPr>
        <w:pict>
          <v:rect id="_x0000_s1030" style="position:absolute;left:0;text-align:left;margin-left:17.8pt;margin-top:18.3pt;width:483.1pt;height:163.25pt;z-index:251669504"/>
        </w:pict>
      </w:r>
      <w:r>
        <w:rPr>
          <w:rFonts w:ascii="Helvetica" w:hAnsi="Helvetica"/>
          <w:sz w:val="28"/>
          <w:szCs w:val="28"/>
        </w:rPr>
        <w:t>Dessine-le.</w:t>
      </w:r>
    </w:p>
    <w:sectPr w:rsidR="00002DA0" w:rsidRPr="00676698" w:rsidSect="00AA1C7E">
      <w:pgSz w:w="12240" w:h="15840"/>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386"/>
    <w:multiLevelType w:val="hybridMultilevel"/>
    <w:tmpl w:val="785CFFA4"/>
    <w:lvl w:ilvl="0" w:tplc="7994A60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1239F"/>
    <w:multiLevelType w:val="hybridMultilevel"/>
    <w:tmpl w:val="718EF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B82377"/>
    <w:multiLevelType w:val="hybridMultilevel"/>
    <w:tmpl w:val="EEF25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737A61"/>
    <w:multiLevelType w:val="hybridMultilevel"/>
    <w:tmpl w:val="7CC4DD72"/>
    <w:lvl w:ilvl="0" w:tplc="D480EE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06042"/>
    <w:multiLevelType w:val="hybridMultilevel"/>
    <w:tmpl w:val="F9CCCA06"/>
    <w:lvl w:ilvl="0" w:tplc="D480EE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9470D"/>
    <w:multiLevelType w:val="hybridMultilevel"/>
    <w:tmpl w:val="CDB2D604"/>
    <w:lvl w:ilvl="0" w:tplc="04090011">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2610DF"/>
    <w:multiLevelType w:val="hybridMultilevel"/>
    <w:tmpl w:val="471A46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848AC"/>
    <w:multiLevelType w:val="hybridMultilevel"/>
    <w:tmpl w:val="7862BDDC"/>
    <w:lvl w:ilvl="0" w:tplc="D1425BA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44048"/>
    <w:multiLevelType w:val="hybridMultilevel"/>
    <w:tmpl w:val="87343DCE"/>
    <w:lvl w:ilvl="0" w:tplc="D480EE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A7EAE"/>
    <w:multiLevelType w:val="hybridMultilevel"/>
    <w:tmpl w:val="10FC0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465D7F"/>
    <w:multiLevelType w:val="hybridMultilevel"/>
    <w:tmpl w:val="9F54E836"/>
    <w:lvl w:ilvl="0" w:tplc="ACF60B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7"/>
  </w:num>
  <w:num w:numId="5">
    <w:abstractNumId w:val="10"/>
  </w:num>
  <w:num w:numId="6">
    <w:abstractNumId w:val="1"/>
  </w:num>
  <w:num w:numId="7">
    <w:abstractNumId w:val="0"/>
  </w:num>
  <w:num w:numId="8">
    <w:abstractNumId w:val="8"/>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75CC1"/>
    <w:rsid w:val="00002DA0"/>
    <w:rsid w:val="001C3057"/>
    <w:rsid w:val="001E2406"/>
    <w:rsid w:val="001E5FE0"/>
    <w:rsid w:val="001F5DDF"/>
    <w:rsid w:val="00222A23"/>
    <w:rsid w:val="00287A60"/>
    <w:rsid w:val="002C760A"/>
    <w:rsid w:val="003D35D6"/>
    <w:rsid w:val="00407A29"/>
    <w:rsid w:val="00416DD6"/>
    <w:rsid w:val="004B1442"/>
    <w:rsid w:val="004D16C0"/>
    <w:rsid w:val="005867F8"/>
    <w:rsid w:val="00592DFF"/>
    <w:rsid w:val="00626C69"/>
    <w:rsid w:val="00645B95"/>
    <w:rsid w:val="00676698"/>
    <w:rsid w:val="00805ACD"/>
    <w:rsid w:val="0089353E"/>
    <w:rsid w:val="00975CC1"/>
    <w:rsid w:val="009F2181"/>
    <w:rsid w:val="00AA1C7E"/>
    <w:rsid w:val="00AB48A2"/>
    <w:rsid w:val="00AE7CE5"/>
    <w:rsid w:val="00B76E1A"/>
    <w:rsid w:val="00D60EDC"/>
    <w:rsid w:val="00D7319C"/>
    <w:rsid w:val="00DB7C40"/>
    <w:rsid w:val="00E0426E"/>
    <w:rsid w:val="00E51EA6"/>
    <w:rsid w:val="00F12EF1"/>
    <w:rsid w:val="00F36F27"/>
    <w:rsid w:val="00FC2933"/>
    <w:rsid w:val="00FC4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29"/>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C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5CC1"/>
    <w:rPr>
      <w:rFonts w:ascii="Tahoma" w:hAnsi="Tahoma" w:cs="Tahoma"/>
      <w:sz w:val="16"/>
      <w:szCs w:val="16"/>
      <w:lang w:val="fr-CA"/>
    </w:rPr>
  </w:style>
  <w:style w:type="paragraph" w:styleId="Paragraphedeliste">
    <w:name w:val="List Paragraph"/>
    <w:basedOn w:val="Normal"/>
    <w:uiPriority w:val="34"/>
    <w:qFormat/>
    <w:rsid w:val="00975CC1"/>
    <w:pPr>
      <w:ind w:left="720"/>
      <w:contextualSpacing/>
    </w:pPr>
  </w:style>
  <w:style w:type="table" w:styleId="Grilledutableau">
    <w:name w:val="Table Grid"/>
    <w:basedOn w:val="TableauNormal"/>
    <w:uiPriority w:val="59"/>
    <w:rsid w:val="00D73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469</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cp:revision>
  <dcterms:created xsi:type="dcterms:W3CDTF">2014-01-31T19:30:00Z</dcterms:created>
  <dcterms:modified xsi:type="dcterms:W3CDTF">2014-01-31T20:34:00Z</dcterms:modified>
</cp:coreProperties>
</file>