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32" w:rsidRPr="00B96632" w:rsidRDefault="00B96632" w:rsidP="00B96632">
      <w:pPr>
        <w:rPr>
          <w:rFonts w:ascii="Century Gothic" w:eastAsia="Arial Unicode MS" w:hAnsi="Century Gothic" w:cs="Arial Unicode MS"/>
          <w:sz w:val="26"/>
          <w:szCs w:val="26"/>
        </w:rPr>
      </w:pPr>
      <w:r w:rsidRPr="00B96632">
        <w:rPr>
          <w:rFonts w:ascii="Century Gothic" w:eastAsia="Arial Unicode MS" w:hAnsi="Century Gothic" w:cs="Arial Unicode MS"/>
          <w:sz w:val="26"/>
          <w:szCs w:val="26"/>
        </w:rPr>
        <w:t>El siglo XVIII, se conoce como el "Siglo de las luces" o "</w:t>
      </w:r>
      <w:hyperlink r:id="rId5" w:history="1">
        <w:r w:rsidRPr="00B96632">
          <w:rPr>
            <w:rStyle w:val="Hipervnculo"/>
            <w:rFonts w:ascii="Century Gothic" w:eastAsia="Arial Unicode MS" w:hAnsi="Century Gothic" w:cs="Arial Unicode MS"/>
            <w:color w:val="auto"/>
            <w:sz w:val="26"/>
            <w:szCs w:val="26"/>
            <w:u w:val="none"/>
          </w:rPr>
          <w:t>La Ilustración</w:t>
        </w:r>
      </w:hyperlink>
      <w:r w:rsidRPr="00B96632">
        <w:rPr>
          <w:rFonts w:ascii="Century Gothic" w:eastAsia="Arial Unicode MS" w:hAnsi="Century Gothic" w:cs="Arial Unicode MS"/>
          <w:sz w:val="26"/>
          <w:szCs w:val="26"/>
        </w:rPr>
        <w:t xml:space="preserve">". </w:t>
      </w:r>
      <w:r w:rsidR="00301641">
        <w:rPr>
          <w:rFonts w:ascii="Century Gothic" w:eastAsia="Arial Unicode MS" w:hAnsi="Century Gothic" w:cs="Arial Unicode MS"/>
          <w:sz w:val="26"/>
          <w:szCs w:val="26"/>
        </w:rPr>
        <w:t xml:space="preserve">Es </w:t>
      </w:r>
      <w:r w:rsidRPr="00B96632">
        <w:rPr>
          <w:rFonts w:ascii="Century Gothic" w:eastAsia="Arial Unicode MS" w:hAnsi="Century Gothic" w:cs="Arial Unicode MS"/>
          <w:sz w:val="26"/>
          <w:szCs w:val="26"/>
        </w:rPr>
        <w:t>el tiempo del escritor francés, Voltaire (1694-1778), la Revolución Francesa y la independencia estadounidense de Inglaterra. </w:t>
      </w:r>
      <w:r w:rsidR="00301641">
        <w:rPr>
          <w:rFonts w:ascii="Century Gothic" w:eastAsia="Arial Unicode MS" w:hAnsi="Century Gothic" w:cs="Arial Unicode MS"/>
          <w:sz w:val="26"/>
          <w:szCs w:val="26"/>
        </w:rPr>
        <w:t>E</w:t>
      </w:r>
      <w:r w:rsidRPr="00B96632">
        <w:rPr>
          <w:rFonts w:ascii="Century Gothic" w:eastAsia="Arial Unicode MS" w:hAnsi="Century Gothic" w:cs="Arial Unicode MS"/>
          <w:sz w:val="26"/>
          <w:szCs w:val="26"/>
        </w:rPr>
        <w:t xml:space="preserve">n el XIX, Napoleón Bonaparte se apodera de gran parte de Europa, incluyendo España donde </w:t>
      </w:r>
      <w:r>
        <w:rPr>
          <w:rFonts w:ascii="Century Gothic" w:eastAsia="Arial Unicode MS" w:hAnsi="Century Gothic" w:cs="Arial Unicode MS"/>
          <w:sz w:val="26"/>
          <w:szCs w:val="26"/>
        </w:rPr>
        <w:t>instaló a su hermano Giuseppe B</w:t>
      </w:r>
      <w:r w:rsidRPr="00B96632">
        <w:rPr>
          <w:rFonts w:ascii="Century Gothic" w:eastAsia="Arial Unicode MS" w:hAnsi="Century Gothic" w:cs="Arial Unicode MS"/>
          <w:sz w:val="26"/>
          <w:szCs w:val="26"/>
        </w:rPr>
        <w:t>onaparte.</w:t>
      </w:r>
    </w:p>
    <w:p w:rsidR="000415C0" w:rsidRDefault="000415C0">
      <w:bookmarkStart w:id="0" w:name="_GoBack"/>
      <w:bookmarkEnd w:id="0"/>
    </w:p>
    <w:sectPr w:rsidR="000415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E7"/>
    <w:rsid w:val="000415C0"/>
    <w:rsid w:val="00301641"/>
    <w:rsid w:val="005A01E7"/>
    <w:rsid w:val="00B9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A01E7"/>
  </w:style>
  <w:style w:type="character" w:styleId="Hipervnculo">
    <w:name w:val="Hyperlink"/>
    <w:basedOn w:val="Fuentedeprrafopredeter"/>
    <w:uiPriority w:val="99"/>
    <w:semiHidden/>
    <w:unhideWhenUsed/>
    <w:rsid w:val="005A01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A01E7"/>
  </w:style>
  <w:style w:type="character" w:styleId="Hipervnculo">
    <w:name w:val="Hyperlink"/>
    <w:basedOn w:val="Fuentedeprrafopredeter"/>
    <w:uiPriority w:val="99"/>
    <w:semiHidden/>
    <w:unhideWhenUsed/>
    <w:rsid w:val="005A01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timologias.dechile.net/?Ilustracio.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336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</dc:creator>
  <cp:lastModifiedBy>Mili</cp:lastModifiedBy>
  <cp:revision>3</cp:revision>
  <dcterms:created xsi:type="dcterms:W3CDTF">2014-05-21T02:12:00Z</dcterms:created>
  <dcterms:modified xsi:type="dcterms:W3CDTF">2014-05-23T00:48:00Z</dcterms:modified>
</cp:coreProperties>
</file>